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778A480D" w14:textId="36E70AF2" w:rsidR="00A34187" w:rsidRDefault="00F54297" w:rsidP="00A9264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695D36E" wp14:editId="589BAFCB">
            <wp:simplePos x="0" y="0"/>
            <wp:positionH relativeFrom="margin">
              <wp:align>center</wp:align>
            </wp:positionH>
            <wp:positionV relativeFrom="paragraph">
              <wp:posOffset>1878476</wp:posOffset>
            </wp:positionV>
            <wp:extent cx="5452745" cy="3706495"/>
            <wp:effectExtent l="19050" t="19050" r="14605" b="27305"/>
            <wp:wrapThrough wrapText="bothSides">
              <wp:wrapPolygon edited="0">
                <wp:start x="-75" y="-111"/>
                <wp:lineTo x="-75" y="21648"/>
                <wp:lineTo x="21582" y="21648"/>
                <wp:lineTo x="21582" y="-111"/>
                <wp:lineTo x="-75" y="-11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745" cy="37064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As to the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scenario in the assignment brief, this supermarket chain is planning to modernize their operations by tracking their goods’ statistics like quantity, sales rate, coordination of regional departments and to provide online shopping services. D</w:t>
      </w:r>
      <w:r w:rsidR="00A92645">
        <w:rPr>
          <w:rFonts w:ascii="Times New Roman" w:hAnsi="Times New Roman" w:cs="Times New Roman"/>
          <w:sz w:val="24"/>
          <w:szCs w:val="24"/>
        </w:rPr>
        <w:t>ay by day passes by the ratio of consumers buying their goods from online than attending to the store is raising gradually. So, companies should start providing their services via online to gain a profitable margin in the years to come. This interacts directly to pr</w:t>
      </w:r>
      <w:r>
        <w:rPr>
          <w:rFonts w:ascii="Times New Roman" w:hAnsi="Times New Roman" w:cs="Times New Roman"/>
          <w:sz w:val="24"/>
          <w:szCs w:val="24"/>
        </w:rPr>
        <w:t xml:space="preserve">oviders like supermarket chains as they provide to extreme essentials people require daily. </w:t>
      </w:r>
    </w:p>
    <w:p w14:paraId="088D9A44" w14:textId="067AF900" w:rsidR="00F54297" w:rsidRPr="00F54297" w:rsidRDefault="00F54297" w:rsidP="00F54297">
      <w:pPr>
        <w:spacing w:line="360" w:lineRule="auto"/>
        <w:ind w:firstLine="720"/>
        <w:jc w:val="both"/>
        <w:rPr>
          <w:rFonts w:ascii="Times New Roman" w:hAnsi="Times New Roman" w:cs="Times New Roman"/>
          <w:i/>
          <w:iCs/>
          <w:sz w:val="24"/>
          <w:szCs w:val="24"/>
        </w:rPr>
      </w:pPr>
      <w:r w:rsidRPr="00F54297">
        <w:rPr>
          <w:i/>
          <w:iCs/>
        </w:rPr>
        <w:t xml:space="preserve">Figure </w:t>
      </w:r>
      <w:r>
        <w:rPr>
          <w:i/>
          <w:iCs/>
        </w:rPr>
        <w:t>3</w:t>
      </w:r>
      <w:r w:rsidRPr="00F54297">
        <w:rPr>
          <w:i/>
          <w:iCs/>
        </w:rPr>
        <w:t xml:space="preserve">: Illustration of </w:t>
      </w:r>
      <w:r>
        <w:rPr>
          <w:i/>
          <w:iCs/>
        </w:rPr>
        <w:t xml:space="preserve">Statistics Raising for Online Shopping </w:t>
      </w:r>
      <w:r w:rsidRPr="00F54297">
        <w:rPr>
          <w:rFonts w:ascii="Arial" w:hAnsi="Arial" w:cs="Arial"/>
          <w:i/>
          <w:iCs/>
          <w:color w:val="000000"/>
          <w:sz w:val="20"/>
          <w:szCs w:val="20"/>
          <w:shd w:val="clear" w:color="auto" w:fill="FFFFFF"/>
        </w:rPr>
        <w:t>(Ouellette, 2020)</w:t>
      </w:r>
    </w:p>
    <w:p w14:paraId="45158EC3" w14:textId="0D023295"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 xml:space="preserve">According </w:t>
      </w:r>
      <w:r w:rsidR="0067438D"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the </w:t>
      </w:r>
      <w:r w:rsidR="00972E78" w:rsidRPr="00E24156">
        <w:rPr>
          <w:rFonts w:ascii="Times New Roman" w:hAnsi="Times New Roman" w:cs="Times New Roman"/>
          <w:sz w:val="24"/>
          <w:szCs w:val="24"/>
        </w:rPr>
        <w:t>future predictions of online shopping there will be 54% dominating the sales sector</w:t>
      </w:r>
      <w:r w:rsidR="0067438D" w:rsidRPr="00E24156">
        <w:rPr>
          <w:rFonts w:ascii="Times New Roman" w:hAnsi="Times New Roman" w:cs="Times New Roman"/>
          <w:sz w:val="24"/>
          <w:szCs w:val="24"/>
        </w:rPr>
        <w:t xml:space="preserve"> in 2021</w:t>
      </w:r>
      <w:r w:rsidR="00972E78" w:rsidRPr="00E24156">
        <w:rPr>
          <w:rFonts w:ascii="Times New Roman" w:hAnsi="Times New Roman" w:cs="Times New Roman"/>
          <w:sz w:val="24"/>
          <w:szCs w:val="24"/>
        </w:rPr>
        <w:t>. This means half of the goods sold are either delivered to the buyer’s home or product is sent to a pick-up outlet. The main purpose for the majority interested in online shopping is due to the</w:t>
      </w:r>
      <w:r w:rsidR="0067438D" w:rsidRPr="00E24156">
        <w:rPr>
          <w:rFonts w:ascii="Times New Roman" w:hAnsi="Times New Roman" w:cs="Times New Roman"/>
          <w:sz w:val="24"/>
          <w:szCs w:val="24"/>
        </w:rPr>
        <w:t xml:space="preserve"> consumer</w:t>
      </w:r>
      <w:r w:rsidR="00972E78" w:rsidRPr="00E24156">
        <w:rPr>
          <w:rFonts w:ascii="Times New Roman" w:hAnsi="Times New Roman" w:cs="Times New Roman"/>
          <w:sz w:val="24"/>
          <w:szCs w:val="24"/>
        </w:rPr>
        <w:t xml:space="preserve"> time allocation to execute the </w:t>
      </w:r>
      <w:r w:rsidR="0067438D" w:rsidRPr="00E24156">
        <w:rPr>
          <w:rFonts w:ascii="Times New Roman" w:hAnsi="Times New Roman" w:cs="Times New Roman"/>
          <w:sz w:val="24"/>
          <w:szCs w:val="24"/>
        </w:rPr>
        <w:t>task is less. B</w:t>
      </w:r>
      <w:r w:rsidR="00972E78" w:rsidRPr="00E24156">
        <w:rPr>
          <w:rFonts w:ascii="Times New Roman" w:hAnsi="Times New Roman" w:cs="Times New Roman"/>
          <w:sz w:val="24"/>
          <w:szCs w:val="24"/>
        </w:rPr>
        <w:t>ut in terms of store shopping the instant</w:t>
      </w:r>
      <w:r w:rsidR="00E24156" w:rsidRPr="00E24156">
        <w:rPr>
          <w:rFonts w:ascii="Times New Roman" w:hAnsi="Times New Roman" w:cs="Times New Roman"/>
          <w:sz w:val="24"/>
          <w:szCs w:val="24"/>
        </w:rPr>
        <w:t xml:space="preserve"> interaction and</w:t>
      </w:r>
      <w:r w:rsidR="00972E78" w:rsidRPr="00E24156">
        <w:rPr>
          <w:rFonts w:ascii="Times New Roman" w:hAnsi="Times New Roman" w:cs="Times New Roman"/>
          <w:sz w:val="24"/>
          <w:szCs w:val="24"/>
        </w:rPr>
        <w:t xml:space="preserve"> </w:t>
      </w:r>
      <w:r w:rsidR="00E24156" w:rsidRPr="00E24156">
        <w:rPr>
          <w:rFonts w:ascii="Times New Roman" w:hAnsi="Times New Roman" w:cs="Times New Roman"/>
          <w:sz w:val="24"/>
          <w:szCs w:val="24"/>
        </w:rPr>
        <w:t>purchase</w:t>
      </w:r>
      <w:r w:rsidR="00972E78" w:rsidRPr="00E24156">
        <w:rPr>
          <w:rFonts w:ascii="Times New Roman" w:hAnsi="Times New Roman" w:cs="Times New Roman"/>
          <w:sz w:val="24"/>
          <w:szCs w:val="24"/>
        </w:rPr>
        <w:t xml:space="preserve"> of goods is the beneficial </w:t>
      </w:r>
      <w:r w:rsidR="00E24156" w:rsidRPr="00E24156">
        <w:rPr>
          <w:rFonts w:ascii="Times New Roman" w:hAnsi="Times New Roman" w:cs="Times New Roman"/>
          <w:sz w:val="24"/>
          <w:szCs w:val="24"/>
        </w:rPr>
        <w:t>perspective</w:t>
      </w:r>
      <w:r w:rsidR="00972E78" w:rsidRPr="00E24156">
        <w:rPr>
          <w:rFonts w:ascii="Times New Roman" w:hAnsi="Times New Roman" w:cs="Times New Roman"/>
          <w:sz w:val="24"/>
          <w:szCs w:val="24"/>
        </w:rPr>
        <w:t xml:space="preserve">. </w:t>
      </w:r>
    </w:p>
    <w:p w14:paraId="24BF7A85" w14:textId="2DFAE2AF" w:rsidR="00972E78"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This supermarket chain’s main goal is to implement their own IT system and infrastructure to operate the supply chain efficiently and reliably. This brings </w:t>
      </w:r>
      <w:r w:rsidR="00003AFE"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different perspectives in benefits and drawbacks for this supermarket chain. </w:t>
      </w:r>
    </w:p>
    <w:p w14:paraId="59EC8665" w14:textId="77777777" w:rsidR="00126ED1" w:rsidRPr="00E24156" w:rsidRDefault="00126ED1"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Benefits:</w:t>
      </w:r>
    </w:p>
    <w:p w14:paraId="6E37261E" w14:textId="64181B24"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Data operated in the IT infrastructure is physically located under the supermarket chain’s supervision</w:t>
      </w:r>
      <w:r w:rsidR="0001767A" w:rsidRPr="00E24156">
        <w:rPr>
          <w:rFonts w:ascii="Times New Roman" w:hAnsi="Times New Roman" w:cs="Times New Roman"/>
          <w:sz w:val="24"/>
          <w:szCs w:val="24"/>
        </w:rPr>
        <w:t xml:space="preserve"> and full control over their data. </w:t>
      </w:r>
    </w:p>
    <w:p w14:paraId="1C7889F2" w14:textId="336C2147"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Can instantly maintain the network and hardware equipment is necessary,</w:t>
      </w:r>
    </w:p>
    <w:p w14:paraId="616F9FBD" w14:textId="61FEE451"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There are less vendor limitations in further developing the IT infrastructure.</w:t>
      </w:r>
    </w:p>
    <w:p w14:paraId="0950BB64" w14:textId="239B6D7F"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Physical interaction to the hardware equipment will only be </w:t>
      </w:r>
      <w:r w:rsidR="00003AFE" w:rsidRPr="00E24156">
        <w:rPr>
          <w:rFonts w:ascii="Times New Roman" w:hAnsi="Times New Roman" w:cs="Times New Roman"/>
          <w:sz w:val="24"/>
          <w:szCs w:val="24"/>
        </w:rPr>
        <w:t xml:space="preserve">done by the organization’s trusted employees. </w:t>
      </w:r>
    </w:p>
    <w:p w14:paraId="1CC46B18" w14:textId="0AD55469" w:rsidR="00003AFE" w:rsidRPr="00E24156" w:rsidRDefault="00003AFE"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Drawbacks: </w:t>
      </w:r>
    </w:p>
    <w:p w14:paraId="3513EB28" w14:textId="01DEDCD6"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Additional IT sector in the organization is required to monitor and maintain the network.</w:t>
      </w:r>
    </w:p>
    <w:p w14:paraId="279A0DB2" w14:textId="2F5327CE"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More costly to run an IT infrastructure by the organization than handing over to a vendor due to the maintenance of constant usage in electricity, data bandwidth, and water. </w:t>
      </w:r>
      <w:r w:rsidR="0001767A" w:rsidRPr="00E24156">
        <w:rPr>
          <w:rFonts w:ascii="Times New Roman" w:hAnsi="Times New Roman" w:cs="Times New Roman"/>
          <w:sz w:val="24"/>
          <w:szCs w:val="24"/>
        </w:rPr>
        <w:t xml:space="preserve">Monitoring and managing a network take a lot of resources as it’s an addition operating cycle for the organization. An IT infrastructure required for such organization requires servers, these servers are meant to be handled in certain environments like the temperature should be 19 to 24 degrees Celsius and the humidity should be at 70%. Backups systems like power back solutions, data backup solutions are required. </w:t>
      </w:r>
    </w:p>
    <w:p w14:paraId="6A375B54" w14:textId="78F30B53" w:rsidR="00126ED1" w:rsidRPr="00E24156" w:rsidRDefault="00E51310"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High s</w:t>
      </w:r>
      <w:r w:rsidR="0001767A" w:rsidRPr="00E24156">
        <w:rPr>
          <w:rFonts w:ascii="Times New Roman" w:hAnsi="Times New Roman" w:cs="Times New Roman"/>
          <w:sz w:val="24"/>
          <w:szCs w:val="24"/>
        </w:rPr>
        <w:t xml:space="preserve">ecurity threats and lack of experiences in handling such incidents. </w:t>
      </w:r>
    </w:p>
    <w:p w14:paraId="1F067640" w14:textId="41FDF258"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These are just several benefits and drawbacks the organization would face after the installation of their own IT infrastructure. </w:t>
      </w:r>
    </w:p>
    <w:p w14:paraId="36CBDC91" w14:textId="32E2709E" w:rsidR="00E51310"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 xml:space="preserve">And one drawback would be this IT infrastructure requires a tactical planning by professionals and hire skilled people to operate this new section of the daily operations. This is a crucial element as it leads to the outcome of the supply chain. </w:t>
      </w:r>
    </w:p>
    <w:p w14:paraId="3407210F" w14:textId="108C171E" w:rsidR="0067438D" w:rsidRPr="00E24156" w:rsidRDefault="0067438D" w:rsidP="00972E78">
      <w:pPr>
        <w:spacing w:line="360" w:lineRule="auto"/>
        <w:jc w:val="both"/>
        <w:rPr>
          <w:rFonts w:ascii="Times New Roman" w:hAnsi="Times New Roman" w:cs="Times New Roman"/>
          <w:sz w:val="24"/>
          <w:szCs w:val="24"/>
        </w:rPr>
      </w:pPr>
    </w:p>
    <w:p w14:paraId="1C1BCF7C" w14:textId="77777777" w:rsidR="0067438D" w:rsidRPr="00E24156" w:rsidRDefault="0067438D" w:rsidP="00972E78">
      <w:pPr>
        <w:spacing w:line="360" w:lineRule="auto"/>
        <w:jc w:val="both"/>
        <w:rPr>
          <w:rFonts w:ascii="Times New Roman" w:hAnsi="Times New Roman" w:cs="Times New Roman"/>
          <w:sz w:val="24"/>
          <w:szCs w:val="24"/>
        </w:rPr>
      </w:pPr>
    </w:p>
    <w:p w14:paraId="0222E8A3" w14:textId="77777777" w:rsidR="00846ADD"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During this progression, the supermarket chain is planning to implement</w:t>
      </w:r>
      <w:r w:rsidR="00846ADD" w:rsidRPr="00E24156">
        <w:rPr>
          <w:rFonts w:ascii="Times New Roman" w:hAnsi="Times New Roman" w:cs="Times New Roman"/>
          <w:sz w:val="24"/>
          <w:szCs w:val="24"/>
        </w:rPr>
        <w:t xml:space="preserve"> several functionalities,</w:t>
      </w:r>
    </w:p>
    <w:p w14:paraId="2C697C4C" w14:textId="65D2280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w:t>
      </w:r>
      <w:r w:rsidR="00A14A45" w:rsidRPr="00E24156">
        <w:rPr>
          <w:rFonts w:ascii="Times New Roman" w:hAnsi="Times New Roman" w:cs="Times New Roman"/>
          <w:sz w:val="24"/>
          <w:szCs w:val="24"/>
        </w:rPr>
        <w:t>n option to shop online where consumers can receive the goods home delivered or collect it as a pick</w:t>
      </w:r>
      <w:r w:rsidRPr="00E24156">
        <w:rPr>
          <w:rFonts w:ascii="Times New Roman" w:hAnsi="Times New Roman" w:cs="Times New Roman"/>
          <w:sz w:val="24"/>
          <w:szCs w:val="24"/>
        </w:rPr>
        <w:t>-</w:t>
      </w:r>
      <w:r w:rsidR="00A14A45" w:rsidRPr="00E24156">
        <w:rPr>
          <w:rFonts w:ascii="Times New Roman" w:hAnsi="Times New Roman" w:cs="Times New Roman"/>
          <w:sz w:val="24"/>
          <w:szCs w:val="24"/>
        </w:rPr>
        <w:t xml:space="preserve">up outlet. </w:t>
      </w:r>
    </w:p>
    <w:p w14:paraId="623B7222" w14:textId="44BF68CF" w:rsidR="00A14A45"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Quantity of goods available in the outlets and regional stores will be monitored and new stocks will be requested from the distributors.</w:t>
      </w:r>
    </w:p>
    <w:p w14:paraId="14A7943F" w14:textId="673339C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The monitoring and management of the supply chain will be handled by the head office of the supermarket chain 24/7.</w:t>
      </w:r>
      <w:r w:rsidR="00126ED1" w:rsidRPr="00E24156">
        <w:rPr>
          <w:rFonts w:ascii="Times New Roman" w:hAnsi="Times New Roman" w:cs="Times New Roman"/>
          <w:sz w:val="24"/>
          <w:szCs w:val="24"/>
        </w:rPr>
        <w:t xml:space="preserve"> </w:t>
      </w:r>
    </w:p>
    <w:p w14:paraId="333C6840" w14:textId="3DA0E398" w:rsidR="00126ED1" w:rsidRPr="00E24156" w:rsidRDefault="00126ED1" w:rsidP="00A14A45">
      <w:pPr>
        <w:spacing w:line="360" w:lineRule="auto"/>
        <w:rPr>
          <w:rFonts w:ascii="Times New Roman" w:hAnsi="Times New Roman" w:cs="Times New Roman"/>
          <w:sz w:val="24"/>
          <w:szCs w:val="24"/>
        </w:rPr>
      </w:pPr>
      <w:r w:rsidRPr="00E24156">
        <w:rPr>
          <w:rFonts w:ascii="Times New Roman" w:hAnsi="Times New Roman" w:cs="Times New Roman"/>
          <w:sz w:val="24"/>
          <w:szCs w:val="24"/>
        </w:rPr>
        <w:t xml:space="preserve">They plan to implement such services </w:t>
      </w:r>
      <w:proofErr w:type="gramStart"/>
      <w:r w:rsidRPr="00E24156">
        <w:rPr>
          <w:rFonts w:ascii="Times New Roman" w:hAnsi="Times New Roman" w:cs="Times New Roman"/>
          <w:sz w:val="24"/>
          <w:szCs w:val="24"/>
        </w:rPr>
        <w:t>by the use of</w:t>
      </w:r>
      <w:proofErr w:type="gramEnd"/>
      <w:r w:rsidRPr="00E24156">
        <w:rPr>
          <w:rFonts w:ascii="Times New Roman" w:hAnsi="Times New Roman" w:cs="Times New Roman"/>
          <w:sz w:val="24"/>
          <w:szCs w:val="24"/>
        </w:rPr>
        <w:t xml:space="preserve"> IOT (Internet of Things) and GPS devices. Also</w:t>
      </w:r>
      <w:r w:rsidR="00003AFE" w:rsidRPr="00E24156">
        <w:rPr>
          <w:rFonts w:ascii="Times New Roman" w:hAnsi="Times New Roman" w:cs="Times New Roman"/>
          <w:sz w:val="24"/>
          <w:szCs w:val="24"/>
        </w:rPr>
        <w:t>,</w:t>
      </w:r>
      <w:r w:rsidRPr="00E24156">
        <w:rPr>
          <w:rFonts w:ascii="Times New Roman" w:hAnsi="Times New Roman" w:cs="Times New Roman"/>
          <w:sz w:val="24"/>
          <w:szCs w:val="24"/>
        </w:rPr>
        <w:t xml:space="preserve"> the security </w:t>
      </w:r>
      <w:r w:rsidR="00003AFE" w:rsidRPr="00E24156">
        <w:rPr>
          <w:rFonts w:ascii="Times New Roman" w:hAnsi="Times New Roman" w:cs="Times New Roman"/>
          <w:sz w:val="24"/>
          <w:szCs w:val="24"/>
        </w:rPr>
        <w:t>of</w:t>
      </w:r>
      <w:r w:rsidRPr="00E24156">
        <w:rPr>
          <w:rFonts w:ascii="Times New Roman" w:hAnsi="Times New Roman" w:cs="Times New Roman"/>
          <w:sz w:val="24"/>
          <w:szCs w:val="24"/>
        </w:rPr>
        <w:t xml:space="preserve"> network infrastructure will be secure as to the monitoring of the daily activities done in the supply chain. </w:t>
      </w:r>
    </w:p>
    <w:p w14:paraId="66B362B3" w14:textId="77777777" w:rsidR="006153B5" w:rsidRDefault="006153B5">
      <w:pPr>
        <w:rPr>
          <w:b/>
          <w:bCs/>
          <w:sz w:val="28"/>
          <w:szCs w:val="28"/>
          <w:u w:val="single"/>
        </w:rPr>
      </w:pPr>
    </w:p>
    <w:p w14:paraId="07FD257B" w14:textId="4F40B20B" w:rsidR="006153B5" w:rsidRDefault="006153B5">
      <w:pPr>
        <w:rPr>
          <w:b/>
          <w:bCs/>
          <w:sz w:val="28"/>
          <w:szCs w:val="28"/>
          <w:u w:val="single"/>
        </w:rPr>
      </w:pPr>
      <w:r>
        <w:rPr>
          <w:b/>
          <w:bCs/>
          <w:sz w:val="28"/>
          <w:szCs w:val="28"/>
          <w:u w:val="single"/>
        </w:rPr>
        <w:br w:type="page"/>
      </w:r>
    </w:p>
    <w:p w14:paraId="74BF8CA7" w14:textId="159388E6" w:rsidR="000F6D65" w:rsidRDefault="000F6D65">
      <w:pPr>
        <w:rPr>
          <w:b/>
          <w:bCs/>
          <w:sz w:val="28"/>
          <w:szCs w:val="28"/>
          <w:u w:val="single"/>
        </w:rPr>
      </w:pPr>
      <w:r w:rsidRPr="000F6D65">
        <w:rPr>
          <w:b/>
          <w:bCs/>
          <w:sz w:val="28"/>
          <w:szCs w:val="28"/>
          <w:u w:val="single"/>
        </w:rPr>
        <w:lastRenderedPageBreak/>
        <w:t xml:space="preserve">References </w:t>
      </w:r>
    </w:p>
    <w:p w14:paraId="2C98CBA5"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rPr>
      </w:pPr>
      <w:r w:rsidRPr="0067438D">
        <w:rPr>
          <w:rFonts w:ascii="Times New Roman" w:hAnsi="Times New Roman" w:cs="Times New Roman"/>
          <w:color w:val="0D0D0D" w:themeColor="text1" w:themeTint="F2"/>
          <w:sz w:val="24"/>
          <w:szCs w:val="24"/>
          <w:shd w:val="clear" w:color="auto" w:fill="FFFFFF"/>
        </w:rPr>
        <w:t>Ouellette, C., 2020. </w:t>
      </w:r>
      <w:r w:rsidRPr="0067438D">
        <w:rPr>
          <w:rFonts w:ascii="Times New Roman" w:hAnsi="Times New Roman" w:cs="Times New Roman"/>
          <w:i/>
          <w:iCs/>
          <w:color w:val="0D0D0D" w:themeColor="text1" w:themeTint="F2"/>
          <w:sz w:val="24"/>
          <w:szCs w:val="24"/>
          <w:shd w:val="clear" w:color="auto" w:fill="FFFFFF"/>
        </w:rPr>
        <w:t xml:space="preserve">Online Shopping Statistics You Need </w:t>
      </w:r>
      <w:proofErr w:type="gramStart"/>
      <w:r w:rsidRPr="0067438D">
        <w:rPr>
          <w:rFonts w:ascii="Times New Roman" w:hAnsi="Times New Roman" w:cs="Times New Roman"/>
          <w:i/>
          <w:iCs/>
          <w:color w:val="0D0D0D" w:themeColor="text1" w:themeTint="F2"/>
          <w:sz w:val="24"/>
          <w:szCs w:val="24"/>
          <w:shd w:val="clear" w:color="auto" w:fill="FFFFFF"/>
        </w:rPr>
        <w:t>To</w:t>
      </w:r>
      <w:proofErr w:type="gramEnd"/>
      <w:r w:rsidRPr="0067438D">
        <w:rPr>
          <w:rFonts w:ascii="Times New Roman" w:hAnsi="Times New Roman" w:cs="Times New Roman"/>
          <w:i/>
          <w:iCs/>
          <w:color w:val="0D0D0D" w:themeColor="text1" w:themeTint="F2"/>
          <w:sz w:val="24"/>
          <w:szCs w:val="24"/>
          <w:shd w:val="clear" w:color="auto" w:fill="FFFFFF"/>
        </w:rPr>
        <w:t xml:space="preserve"> Know In 2020</w:t>
      </w:r>
      <w:r w:rsidRPr="0067438D">
        <w:rPr>
          <w:rFonts w:ascii="Times New Roman" w:hAnsi="Times New Roman" w:cs="Times New Roman"/>
          <w:color w:val="0D0D0D" w:themeColor="text1" w:themeTint="F2"/>
          <w:sz w:val="24"/>
          <w:szCs w:val="24"/>
          <w:shd w:val="clear" w:color="auto" w:fill="FFFFFF"/>
        </w:rPr>
        <w:t xml:space="preserve">. [online] </w:t>
      </w:r>
      <w:proofErr w:type="spellStart"/>
      <w:r w:rsidRPr="0067438D">
        <w:rPr>
          <w:rFonts w:ascii="Times New Roman" w:hAnsi="Times New Roman" w:cs="Times New Roman"/>
          <w:color w:val="0D0D0D" w:themeColor="text1" w:themeTint="F2"/>
          <w:sz w:val="24"/>
          <w:szCs w:val="24"/>
          <w:shd w:val="clear" w:color="auto" w:fill="FFFFFF"/>
        </w:rPr>
        <w:t>OptinMonster</w:t>
      </w:r>
      <w:proofErr w:type="spellEnd"/>
      <w:r w:rsidRPr="0067438D">
        <w:rPr>
          <w:rFonts w:ascii="Times New Roman" w:hAnsi="Times New Roman" w:cs="Times New Roman"/>
          <w:color w:val="0D0D0D" w:themeColor="text1" w:themeTint="F2"/>
          <w:sz w:val="24"/>
          <w:szCs w:val="24"/>
          <w:shd w:val="clear" w:color="auto" w:fill="FFFFFF"/>
        </w:rPr>
        <w:t>. Available at: &lt;https://optinmonster.com/online-shopping-statistics/&gt; [Accessed 5 April 2020].</w:t>
      </w:r>
      <w:bookmarkStart w:id="0" w:name="_GoBack"/>
      <w:bookmarkEnd w:id="0"/>
    </w:p>
    <w:sectPr w:rsidR="0067438D" w:rsidRPr="0067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3AFE"/>
    <w:rsid w:val="0001767A"/>
    <w:rsid w:val="000F6D65"/>
    <w:rsid w:val="00126ED1"/>
    <w:rsid w:val="004324CC"/>
    <w:rsid w:val="005079B2"/>
    <w:rsid w:val="006153B5"/>
    <w:rsid w:val="00645252"/>
    <w:rsid w:val="0067438D"/>
    <w:rsid w:val="00692AF8"/>
    <w:rsid w:val="006A6606"/>
    <w:rsid w:val="006D3D74"/>
    <w:rsid w:val="006E30EE"/>
    <w:rsid w:val="007E5852"/>
    <w:rsid w:val="0083569A"/>
    <w:rsid w:val="00846ADD"/>
    <w:rsid w:val="00972E78"/>
    <w:rsid w:val="009F5E38"/>
    <w:rsid w:val="00A14A45"/>
    <w:rsid w:val="00A34187"/>
    <w:rsid w:val="00A501E6"/>
    <w:rsid w:val="00A9204E"/>
    <w:rsid w:val="00A92645"/>
    <w:rsid w:val="00CA228A"/>
    <w:rsid w:val="00D97ADC"/>
    <w:rsid w:val="00E0354D"/>
    <w:rsid w:val="00E24156"/>
    <w:rsid w:val="00E51310"/>
    <w:rsid w:val="00EC272B"/>
    <w:rsid w:val="00F54297"/>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E0E5644E-023E-47A7-852F-837B89AF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210</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11</cp:revision>
  <dcterms:created xsi:type="dcterms:W3CDTF">2020-03-29T08:47:00Z</dcterms:created>
  <dcterms:modified xsi:type="dcterms:W3CDTF">2020-04-09T09:11:00Z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