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1704" w14:textId="631E22BA" w:rsidR="00037FAA" w:rsidRPr="00037FAA" w:rsidRDefault="00037FAA" w:rsidP="00037FAA">
      <w:pPr>
        <w:spacing w:line="360" w:lineRule="auto"/>
        <w:jc w:val="both"/>
        <w:rPr>
          <w:rFonts w:ascii="Times New Roman" w:hAnsi="Times New Roman" w:cs="Times New Roman"/>
          <w:b/>
          <w:bCs/>
          <w:sz w:val="24"/>
          <w:szCs w:val="24"/>
          <w:u w:val="single"/>
        </w:rPr>
      </w:pPr>
      <w:r w:rsidRPr="00037FAA">
        <w:rPr>
          <w:rFonts w:ascii="Times New Roman" w:hAnsi="Times New Roman" w:cs="Times New Roman"/>
          <w:b/>
          <w:bCs/>
          <w:sz w:val="24"/>
          <w:szCs w:val="24"/>
          <w:u w:val="single"/>
        </w:rPr>
        <w:t>Functional Requirements</w:t>
      </w:r>
    </w:p>
    <w:p w14:paraId="162712BD" w14:textId="77777777" w:rsidR="00037FAA" w:rsidRPr="00037FAA" w:rsidRDefault="00037FAA" w:rsidP="00037FAA">
      <w:pPr>
        <w:spacing w:line="360" w:lineRule="auto"/>
        <w:jc w:val="both"/>
        <w:rPr>
          <w:rFonts w:ascii="Times New Roman" w:hAnsi="Times New Roman" w:cs="Times New Roman"/>
          <w:b/>
          <w:bCs/>
          <w:sz w:val="24"/>
          <w:szCs w:val="24"/>
          <w:u w:val="single"/>
        </w:rPr>
      </w:pPr>
    </w:p>
    <w:p w14:paraId="688E9320" w14:textId="0555841E" w:rsidR="003C2EE6" w:rsidRPr="00037FAA" w:rsidRDefault="003C2EE6"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New Users can register into the system. There are three types of users, customer, officer, and attorney. These three types of users have three different registration forms.</w:t>
      </w:r>
    </w:p>
    <w:p w14:paraId="6EC4B0B6" w14:textId="4C7F53F8" w:rsidR="003C2EE6" w:rsidRPr="00037FAA" w:rsidRDefault="006C5B32"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During customer registration they must provide proof of citizenship by submitting a picture of their national identity card (NIC). </w:t>
      </w:r>
      <w:r w:rsidR="0045342B" w:rsidRPr="00037FAA">
        <w:rPr>
          <w:rFonts w:ascii="Times New Roman" w:hAnsi="Times New Roman" w:cs="Times New Roman"/>
          <w:sz w:val="24"/>
          <w:szCs w:val="24"/>
        </w:rPr>
        <w:t xml:space="preserve">And the officer in the courthouse must approve this registration </w:t>
      </w:r>
      <w:proofErr w:type="gramStart"/>
      <w:r w:rsidR="0045342B" w:rsidRPr="00037FAA">
        <w:rPr>
          <w:rFonts w:ascii="Times New Roman" w:hAnsi="Times New Roman" w:cs="Times New Roman"/>
          <w:sz w:val="24"/>
          <w:szCs w:val="24"/>
        </w:rPr>
        <w:t>in order for</w:t>
      </w:r>
      <w:proofErr w:type="gramEnd"/>
      <w:r w:rsidR="0045342B" w:rsidRPr="00037FAA">
        <w:rPr>
          <w:rFonts w:ascii="Times New Roman" w:hAnsi="Times New Roman" w:cs="Times New Roman"/>
          <w:sz w:val="24"/>
          <w:szCs w:val="24"/>
        </w:rPr>
        <w:t xml:space="preserve"> the customer to login to the system. For this type of users, the login credentials will be generated by the user itself. </w:t>
      </w:r>
    </w:p>
    <w:p w14:paraId="779F5397" w14:textId="50520EE5" w:rsidR="0045342B"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Attorneys registration will be established as the attorney must submit their details to the system. These details will be received by the officer in the courthouse. Login credentials for this </w:t>
      </w:r>
      <w:proofErr w:type="gramStart"/>
      <w:r w:rsidRPr="00037FAA">
        <w:rPr>
          <w:rFonts w:ascii="Times New Roman" w:hAnsi="Times New Roman" w:cs="Times New Roman"/>
          <w:sz w:val="24"/>
          <w:szCs w:val="24"/>
        </w:rPr>
        <w:t>particular user</w:t>
      </w:r>
      <w:proofErr w:type="gramEnd"/>
      <w:r w:rsidRPr="00037FAA">
        <w:rPr>
          <w:rFonts w:ascii="Times New Roman" w:hAnsi="Times New Roman" w:cs="Times New Roman"/>
          <w:sz w:val="24"/>
          <w:szCs w:val="24"/>
        </w:rPr>
        <w:t xml:space="preserve"> will be generated and will be submitted to them via the provided email address. </w:t>
      </w:r>
    </w:p>
    <w:p w14:paraId="146F2966" w14:textId="267AB461" w:rsidR="0045342B"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New officer registration will be done by the IT administrator by gathering the officer’s details and will generate the login credentials. Afterwards this will be submitted to the officer via the provided email address. </w:t>
      </w:r>
    </w:p>
    <w:p w14:paraId="279C4050" w14:textId="6791C015" w:rsidR="003C2EE6" w:rsidRDefault="003C2EE6"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Registered users can login into the system</w:t>
      </w:r>
      <w:r w:rsidR="0045342B" w:rsidRPr="00037FAA">
        <w:rPr>
          <w:rFonts w:ascii="Times New Roman" w:hAnsi="Times New Roman" w:cs="Times New Roman"/>
          <w:sz w:val="24"/>
          <w:szCs w:val="24"/>
        </w:rPr>
        <w:t xml:space="preserve"> with their assigned login credentials</w:t>
      </w:r>
      <w:r w:rsidRPr="00037FAA">
        <w:rPr>
          <w:rFonts w:ascii="Times New Roman" w:hAnsi="Times New Roman" w:cs="Times New Roman"/>
          <w:sz w:val="24"/>
          <w:szCs w:val="24"/>
        </w:rPr>
        <w:t>.</w:t>
      </w:r>
    </w:p>
    <w:p w14:paraId="5D82C935" w14:textId="5D4A52BA" w:rsidR="00F8684B" w:rsidRPr="00037FAA" w:rsidRDefault="00F8684B" w:rsidP="00037FA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Officers can upload the necessary court case files into the system. And provide ownership of these court case files to the assigned attorney. This ownership will be transferred to another attorney if the court case is transferred.</w:t>
      </w:r>
    </w:p>
    <w:p w14:paraId="194B3C06" w14:textId="321AEE38" w:rsidR="00C70CBF"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Attorneys </w:t>
      </w:r>
      <w:r w:rsidR="00F8684B">
        <w:rPr>
          <w:rFonts w:ascii="Times New Roman" w:hAnsi="Times New Roman" w:cs="Times New Roman"/>
          <w:sz w:val="24"/>
          <w:szCs w:val="24"/>
        </w:rPr>
        <w:t xml:space="preserve">can view court cases and their documents. And can download softcopies or request for hardcopies of these documents if necessary. </w:t>
      </w:r>
    </w:p>
    <w:p w14:paraId="7E524AB8" w14:textId="7467D788" w:rsidR="0045342B" w:rsidRPr="00037FAA" w:rsidRDefault="0045342B"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Customers can search </w:t>
      </w:r>
      <w:r w:rsidR="0009089F" w:rsidRPr="00037FAA">
        <w:rPr>
          <w:rFonts w:ascii="Times New Roman" w:hAnsi="Times New Roman" w:cs="Times New Roman"/>
          <w:sz w:val="24"/>
          <w:szCs w:val="24"/>
        </w:rPr>
        <w:t xml:space="preserve">for the </w:t>
      </w:r>
      <w:proofErr w:type="gramStart"/>
      <w:r w:rsidR="0009089F" w:rsidRPr="00037FAA">
        <w:rPr>
          <w:rFonts w:ascii="Times New Roman" w:hAnsi="Times New Roman" w:cs="Times New Roman"/>
          <w:sz w:val="24"/>
          <w:szCs w:val="24"/>
        </w:rPr>
        <w:t>particular court</w:t>
      </w:r>
      <w:proofErr w:type="gramEnd"/>
      <w:r w:rsidR="0009089F" w:rsidRPr="00037FAA">
        <w:rPr>
          <w:rFonts w:ascii="Times New Roman" w:hAnsi="Times New Roman" w:cs="Times New Roman"/>
          <w:sz w:val="24"/>
          <w:szCs w:val="24"/>
        </w:rPr>
        <w:t xml:space="preserve"> case files by submitting the court case number. </w:t>
      </w:r>
    </w:p>
    <w:p w14:paraId="4EC46023" w14:textId="6EE62A13" w:rsidR="0009089F" w:rsidRPr="00037FAA" w:rsidRDefault="0009089F"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Customers can obtain a softcopy of these case files, PDF version. </w:t>
      </w:r>
    </w:p>
    <w:p w14:paraId="0EE8FB30" w14:textId="57CFD622" w:rsidR="0009089F" w:rsidRPr="00037FAA" w:rsidRDefault="0009089F" w:rsidP="00037FAA">
      <w:pPr>
        <w:pStyle w:val="ListParagraph"/>
        <w:numPr>
          <w:ilvl w:val="0"/>
          <w:numId w:val="2"/>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Customers also can request an original hardcopy of the case files where an officer in the courthouse will have to approve this request. Right before requesting for the hardcopy the customer will </w:t>
      </w:r>
      <w:proofErr w:type="gramStart"/>
      <w:r w:rsidRPr="00037FAA">
        <w:rPr>
          <w:rFonts w:ascii="Times New Roman" w:hAnsi="Times New Roman" w:cs="Times New Roman"/>
          <w:sz w:val="24"/>
          <w:szCs w:val="24"/>
        </w:rPr>
        <w:t>asked</w:t>
      </w:r>
      <w:proofErr w:type="gramEnd"/>
      <w:r w:rsidRPr="00037FAA">
        <w:rPr>
          <w:rFonts w:ascii="Times New Roman" w:hAnsi="Times New Roman" w:cs="Times New Roman"/>
          <w:sz w:val="24"/>
          <w:szCs w:val="24"/>
        </w:rPr>
        <w:t xml:space="preserve"> on how they be collecting these documents, either by delivery or pickup from the courthouse.  If the request was approved by the officer, they will prepare it and notify the customer.</w:t>
      </w:r>
    </w:p>
    <w:p w14:paraId="5D2BE9DD" w14:textId="6FAAEC38" w:rsidR="00037FAA" w:rsidRPr="00037FAA" w:rsidRDefault="00037FAA" w:rsidP="00037FAA">
      <w:pPr>
        <w:spacing w:line="360" w:lineRule="auto"/>
        <w:rPr>
          <w:rFonts w:ascii="Times New Roman" w:hAnsi="Times New Roman" w:cs="Times New Roman"/>
          <w:sz w:val="24"/>
          <w:szCs w:val="24"/>
        </w:rPr>
      </w:pPr>
    </w:p>
    <w:p w14:paraId="0B35086C" w14:textId="34D77979" w:rsidR="00037FAA" w:rsidRPr="00037FAA" w:rsidRDefault="00037FAA" w:rsidP="00037FAA">
      <w:pPr>
        <w:spacing w:line="360" w:lineRule="auto"/>
        <w:rPr>
          <w:rFonts w:ascii="Times New Roman" w:hAnsi="Times New Roman" w:cs="Times New Roman"/>
          <w:b/>
          <w:bCs/>
          <w:sz w:val="24"/>
          <w:szCs w:val="24"/>
          <w:u w:val="single"/>
        </w:rPr>
      </w:pPr>
      <w:r w:rsidRPr="00037FAA">
        <w:rPr>
          <w:rFonts w:ascii="Times New Roman" w:hAnsi="Times New Roman" w:cs="Times New Roman"/>
          <w:b/>
          <w:bCs/>
          <w:sz w:val="24"/>
          <w:szCs w:val="24"/>
          <w:u w:val="single"/>
        </w:rPr>
        <w:lastRenderedPageBreak/>
        <w:t>Non-Functional Re</w:t>
      </w:r>
      <w:bookmarkStart w:id="0" w:name="_GoBack"/>
      <w:bookmarkEnd w:id="0"/>
      <w:r w:rsidRPr="00037FAA">
        <w:rPr>
          <w:rFonts w:ascii="Times New Roman" w:hAnsi="Times New Roman" w:cs="Times New Roman"/>
          <w:b/>
          <w:bCs/>
          <w:sz w:val="24"/>
          <w:szCs w:val="24"/>
          <w:u w:val="single"/>
        </w:rPr>
        <w:t>quirements</w:t>
      </w:r>
    </w:p>
    <w:p w14:paraId="495BD599" w14:textId="77777777" w:rsidR="00037FAA" w:rsidRPr="00037FAA" w:rsidRDefault="00037FAA" w:rsidP="00037FAA">
      <w:pPr>
        <w:spacing w:line="360" w:lineRule="auto"/>
        <w:rPr>
          <w:rFonts w:ascii="Times New Roman" w:hAnsi="Times New Roman" w:cs="Times New Roman"/>
          <w:b/>
          <w:bCs/>
          <w:sz w:val="24"/>
          <w:szCs w:val="24"/>
          <w:u w:val="single"/>
        </w:rPr>
      </w:pPr>
    </w:p>
    <w:p w14:paraId="328913DC" w14:textId="7497A1B5" w:rsidR="00D5356E" w:rsidRPr="00037FAA" w:rsidRDefault="00D5356E" w:rsidP="00756C02">
      <w:pPr>
        <w:pStyle w:val="ListParagraph"/>
        <w:numPr>
          <w:ilvl w:val="0"/>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Security –</w:t>
      </w:r>
    </w:p>
    <w:p w14:paraId="20A6BE8B" w14:textId="673ADE9A" w:rsidR="00D5356E" w:rsidRPr="00037FAA" w:rsidRDefault="00D5356E" w:rsidP="00756C02">
      <w:pPr>
        <w:pStyle w:val="ListParagraph"/>
        <w:numPr>
          <w:ilvl w:val="1"/>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User’s data must be protected from any security threats as this data is highly sensitive and confidential. This data cannot be allowed to be tempered by unauthorized personal.</w:t>
      </w:r>
    </w:p>
    <w:p w14:paraId="4A4B5730" w14:textId="76440D9B" w:rsidR="00D5356E" w:rsidRPr="00037FAA" w:rsidRDefault="00D5356E" w:rsidP="00756C02">
      <w:pPr>
        <w:pStyle w:val="ListParagraph"/>
        <w:numPr>
          <w:ilvl w:val="0"/>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Reliability –</w:t>
      </w:r>
    </w:p>
    <w:p w14:paraId="5F475D8E" w14:textId="03ED1D1B" w:rsidR="00D5356E" w:rsidRPr="00037FAA" w:rsidRDefault="00D5356E" w:rsidP="00756C02">
      <w:pPr>
        <w:pStyle w:val="ListParagraph"/>
        <w:numPr>
          <w:ilvl w:val="1"/>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Users must engage with the system by operating on legitimate documents.</w:t>
      </w:r>
    </w:p>
    <w:p w14:paraId="753C539E" w14:textId="6CCE7DFF" w:rsidR="00D5356E" w:rsidRPr="00037FAA" w:rsidRDefault="00D5356E" w:rsidP="00756C02">
      <w:pPr>
        <w:pStyle w:val="ListParagraph"/>
        <w:numPr>
          <w:ilvl w:val="0"/>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 xml:space="preserve">Usability – </w:t>
      </w:r>
    </w:p>
    <w:p w14:paraId="186B59AA" w14:textId="73C17C7B" w:rsidR="00D5356E" w:rsidRDefault="00D5356E" w:rsidP="00756C02">
      <w:pPr>
        <w:pStyle w:val="ListParagraph"/>
        <w:numPr>
          <w:ilvl w:val="1"/>
          <w:numId w:val="1"/>
        </w:numPr>
        <w:spacing w:line="360" w:lineRule="auto"/>
        <w:jc w:val="both"/>
        <w:rPr>
          <w:rFonts w:ascii="Times New Roman" w:hAnsi="Times New Roman" w:cs="Times New Roman"/>
          <w:sz w:val="24"/>
          <w:szCs w:val="24"/>
        </w:rPr>
      </w:pPr>
      <w:r w:rsidRPr="00037FAA">
        <w:rPr>
          <w:rFonts w:ascii="Times New Roman" w:hAnsi="Times New Roman" w:cs="Times New Roman"/>
          <w:sz w:val="24"/>
          <w:szCs w:val="24"/>
        </w:rPr>
        <w:t>Users must experience the ease in using the system as mostly grown-ups and senior citizens will be using the system.</w:t>
      </w:r>
    </w:p>
    <w:p w14:paraId="60D17650" w14:textId="591C9495" w:rsidR="00037FAA" w:rsidRDefault="00037FAA" w:rsidP="00756C0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Availability –</w:t>
      </w:r>
    </w:p>
    <w:p w14:paraId="46A44802" w14:textId="2B3101F4" w:rsidR="00037FAA" w:rsidRDefault="009500A1" w:rsidP="00756C0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documents must be syncs throughout the system where users can access documents instantly when updated.</w:t>
      </w:r>
    </w:p>
    <w:p w14:paraId="1224C755" w14:textId="64696B60" w:rsidR="009500A1" w:rsidRDefault="009500A1" w:rsidP="00756C0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Performance –</w:t>
      </w:r>
    </w:p>
    <w:p w14:paraId="18A4CED8" w14:textId="73CA4514" w:rsidR="009500A1" w:rsidRDefault="009500A1" w:rsidP="00756C0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response in the system must be utilized where the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can operate their tasks in the system without any</w:t>
      </w:r>
      <w:r w:rsidR="00207260">
        <w:rPr>
          <w:rFonts w:ascii="Times New Roman" w:hAnsi="Times New Roman" w:cs="Times New Roman"/>
          <w:sz w:val="24"/>
          <w:szCs w:val="24"/>
        </w:rPr>
        <w:t xml:space="preserve"> issues</w:t>
      </w:r>
      <w:r>
        <w:rPr>
          <w:rFonts w:ascii="Times New Roman" w:hAnsi="Times New Roman" w:cs="Times New Roman"/>
          <w:sz w:val="24"/>
          <w:szCs w:val="24"/>
        </w:rPr>
        <w:t xml:space="preserve">. </w:t>
      </w:r>
    </w:p>
    <w:p w14:paraId="31C905FB" w14:textId="0D32D26B" w:rsidR="00207260" w:rsidRDefault="00207260" w:rsidP="00756C02">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Maintainability –</w:t>
      </w:r>
    </w:p>
    <w:p w14:paraId="230701B3" w14:textId="74629C13" w:rsidR="00207260" w:rsidRPr="00037FAA" w:rsidRDefault="00207260" w:rsidP="00756C02">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must monitor user’s activity and for any vulnerabilities. If any </w:t>
      </w:r>
      <w:r w:rsidR="00756C02">
        <w:rPr>
          <w:rFonts w:ascii="Times New Roman" w:hAnsi="Times New Roman" w:cs="Times New Roman"/>
          <w:sz w:val="24"/>
          <w:szCs w:val="24"/>
        </w:rPr>
        <w:t xml:space="preserve">glitches are available, it must be resolved as quickly as possible without impacting the user’s activities and their data. </w:t>
      </w:r>
    </w:p>
    <w:sectPr w:rsidR="00207260" w:rsidRPr="00037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4703A"/>
    <w:multiLevelType w:val="hybridMultilevel"/>
    <w:tmpl w:val="6A828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41519"/>
    <w:multiLevelType w:val="hybridMultilevel"/>
    <w:tmpl w:val="468CD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tLCwNLU0MLewMDJR0lEKTi0uzszPAykwqgUAbNURhSwAAAA="/>
  </w:docVars>
  <w:rsids>
    <w:rsidRoot w:val="00C70CBF"/>
    <w:rsid w:val="00037FAA"/>
    <w:rsid w:val="0009089F"/>
    <w:rsid w:val="00207260"/>
    <w:rsid w:val="003C2EE6"/>
    <w:rsid w:val="0045342B"/>
    <w:rsid w:val="00593803"/>
    <w:rsid w:val="006C5B32"/>
    <w:rsid w:val="007323BB"/>
    <w:rsid w:val="00756C02"/>
    <w:rsid w:val="009500A1"/>
    <w:rsid w:val="00C70CBF"/>
    <w:rsid w:val="00D5356E"/>
    <w:rsid w:val="00EC3F68"/>
    <w:rsid w:val="00F8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771B"/>
  <w15:chartTrackingRefBased/>
  <w15:docId w15:val="{702FDCCE-3C98-4004-97A0-10D88C63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HVL Hasanka</dc:creator>
  <cp:keywords/>
  <dc:description/>
  <cp:lastModifiedBy>Mr. HVL Hasanka</cp:lastModifiedBy>
  <cp:revision>5</cp:revision>
  <dcterms:created xsi:type="dcterms:W3CDTF">2020-04-06T03:54:00Z</dcterms:created>
  <dcterms:modified xsi:type="dcterms:W3CDTF">2020-04-07T06:21:00Z</dcterms:modified>
</cp:coreProperties>
</file>