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EAE4FC" w14:textId="77777777" w:rsidR="005D5F26" w:rsidRPr="005D5F26" w:rsidRDefault="005D5F26" w:rsidP="005D5F26">
      <w:r w:rsidRPr="005D5F26">
        <w:t>We propose developing a Python-based AI-assisted solution for AR denial management, appeals, and claim rebilling using a hybrid approach.</w:t>
      </w:r>
    </w:p>
    <w:p w14:paraId="7A5F63AC" w14:textId="77777777" w:rsidR="005D5F26" w:rsidRPr="005D5F26" w:rsidRDefault="005D5F26" w:rsidP="005D5F26">
      <w:r w:rsidRPr="005D5F26">
        <w:t xml:space="preserve">The AI agent will </w:t>
      </w:r>
      <w:proofErr w:type="spellStart"/>
      <w:r w:rsidRPr="005D5F26">
        <w:t>analyze</w:t>
      </w:r>
      <w:proofErr w:type="spellEnd"/>
      <w:r w:rsidRPr="005D5F26">
        <w:t xml:space="preserve"> denial information, payer policies, AR notes, and medical records. It will then provide a structured recommendation and prepare the appeal draft. Deterministic Python code will validate the recommendation, calculate filing deadlines, verify the required documents, prevent duplicate submissions, and submit approved actions through the billing-system or clearinghouse API.</w:t>
      </w:r>
    </w:p>
    <w:p w14:paraId="387FAC4E" w14:textId="77777777" w:rsidR="005D5F26" w:rsidRPr="005D5F26" w:rsidRDefault="005D5F26" w:rsidP="005D5F26">
      <w:r w:rsidRPr="005D5F26">
        <w:t>During the POC, every appeal or rebilling action will require human approval.</w:t>
      </w:r>
    </w:p>
    <w:p w14:paraId="1501F8B1" w14:textId="77777777" w:rsidR="005D5F26" w:rsidRPr="005D5F26" w:rsidRDefault="005D5F26" w:rsidP="005D5F26">
      <w:r w:rsidRPr="005D5F26">
        <w:t>Proposed tools:</w:t>
      </w:r>
    </w:p>
    <w:p w14:paraId="07AE554D" w14:textId="77777777" w:rsidR="005D5F26" w:rsidRPr="005D5F26" w:rsidRDefault="005D5F26" w:rsidP="005D5F26">
      <w:pPr>
        <w:numPr>
          <w:ilvl w:val="0"/>
          <w:numId w:val="2"/>
        </w:numPr>
      </w:pPr>
      <w:r w:rsidRPr="005D5F26">
        <w:t>Microsoft Foundry Agent Service</w:t>
      </w:r>
    </w:p>
    <w:p w14:paraId="460B2AE3" w14:textId="77777777" w:rsidR="005D5F26" w:rsidRPr="005D5F26" w:rsidRDefault="005D5F26" w:rsidP="005D5F26">
      <w:pPr>
        <w:numPr>
          <w:ilvl w:val="0"/>
          <w:numId w:val="2"/>
        </w:numPr>
      </w:pPr>
      <w:r w:rsidRPr="005D5F26">
        <w:t>Microsoft Agent Framework for Python</w:t>
      </w:r>
    </w:p>
    <w:p w14:paraId="35791DFB" w14:textId="77777777" w:rsidR="005D5F26" w:rsidRPr="005D5F26" w:rsidRDefault="005D5F26" w:rsidP="005D5F26">
      <w:pPr>
        <w:numPr>
          <w:ilvl w:val="0"/>
          <w:numId w:val="2"/>
        </w:numPr>
      </w:pPr>
      <w:r w:rsidRPr="005D5F26">
        <w:t>Azure OpenAI models</w:t>
      </w:r>
    </w:p>
    <w:p w14:paraId="02800605" w14:textId="77777777" w:rsidR="005D5F26" w:rsidRPr="005D5F26" w:rsidRDefault="005D5F26" w:rsidP="005D5F26">
      <w:pPr>
        <w:numPr>
          <w:ilvl w:val="0"/>
          <w:numId w:val="2"/>
        </w:numPr>
      </w:pPr>
      <w:r w:rsidRPr="005D5F26">
        <w:t>Azure AI Search/Foundry IQ for payer-policy retrieval</w:t>
      </w:r>
    </w:p>
    <w:p w14:paraId="0473AD82" w14:textId="77777777" w:rsidR="005D5F26" w:rsidRPr="005D5F26" w:rsidRDefault="005D5F26" w:rsidP="005D5F26">
      <w:pPr>
        <w:numPr>
          <w:ilvl w:val="0"/>
          <w:numId w:val="2"/>
        </w:numPr>
      </w:pPr>
      <w:r w:rsidRPr="005D5F26">
        <w:t>Azure Document Intelligence for medical-record extraction</w:t>
      </w:r>
    </w:p>
    <w:p w14:paraId="64D416D7" w14:textId="77777777" w:rsidR="005D5F26" w:rsidRPr="005D5F26" w:rsidRDefault="005D5F26" w:rsidP="005D5F26">
      <w:pPr>
        <w:numPr>
          <w:ilvl w:val="0"/>
          <w:numId w:val="2"/>
        </w:numPr>
      </w:pPr>
      <w:r w:rsidRPr="005D5F26">
        <w:t>Python rules engine</w:t>
      </w:r>
    </w:p>
    <w:p w14:paraId="377D12EF" w14:textId="77777777" w:rsidR="005D5F26" w:rsidRPr="005D5F26" w:rsidRDefault="005D5F26" w:rsidP="005D5F26">
      <w:pPr>
        <w:numPr>
          <w:ilvl w:val="0"/>
          <w:numId w:val="2"/>
        </w:numPr>
      </w:pPr>
      <w:proofErr w:type="spellStart"/>
      <w:r w:rsidRPr="005D5F26">
        <w:t>FastAPI</w:t>
      </w:r>
      <w:proofErr w:type="spellEnd"/>
      <w:r w:rsidRPr="005D5F26">
        <w:t xml:space="preserve"> for internal APIs</w:t>
      </w:r>
    </w:p>
    <w:p w14:paraId="544C2766" w14:textId="77777777" w:rsidR="005D5F26" w:rsidRPr="005D5F26" w:rsidRDefault="005D5F26" w:rsidP="005D5F26">
      <w:pPr>
        <w:numPr>
          <w:ilvl w:val="0"/>
          <w:numId w:val="2"/>
        </w:numPr>
      </w:pPr>
      <w:r w:rsidRPr="005D5F26">
        <w:t>SQL Server/Azure SQL</w:t>
      </w:r>
    </w:p>
    <w:p w14:paraId="08906653" w14:textId="77777777" w:rsidR="005D5F26" w:rsidRPr="005D5F26" w:rsidRDefault="005D5F26" w:rsidP="005D5F26">
      <w:pPr>
        <w:numPr>
          <w:ilvl w:val="0"/>
          <w:numId w:val="2"/>
        </w:numPr>
      </w:pPr>
      <w:r w:rsidRPr="005D5F26">
        <w:t>Azure Blob Storage</w:t>
      </w:r>
    </w:p>
    <w:p w14:paraId="26B231B4" w14:textId="77777777" w:rsidR="005D5F26" w:rsidRPr="005D5F26" w:rsidRDefault="005D5F26" w:rsidP="005D5F26">
      <w:pPr>
        <w:numPr>
          <w:ilvl w:val="0"/>
          <w:numId w:val="2"/>
        </w:numPr>
      </w:pPr>
      <w:r w:rsidRPr="005D5F26">
        <w:t>Azure Functions or Container Apps</w:t>
      </w:r>
    </w:p>
    <w:p w14:paraId="1D299F09" w14:textId="77777777" w:rsidR="005D5F26" w:rsidRPr="005D5F26" w:rsidRDefault="005D5F26" w:rsidP="005D5F26">
      <w:pPr>
        <w:numPr>
          <w:ilvl w:val="0"/>
          <w:numId w:val="2"/>
        </w:numPr>
      </w:pPr>
      <w:r w:rsidRPr="005D5F26">
        <w:t>Azure Service Bus and API Management</w:t>
      </w:r>
    </w:p>
    <w:p w14:paraId="60C6CB2C" w14:textId="77777777" w:rsidR="005D5F26" w:rsidRPr="005D5F26" w:rsidRDefault="005D5F26" w:rsidP="005D5F26">
      <w:pPr>
        <w:numPr>
          <w:ilvl w:val="0"/>
          <w:numId w:val="2"/>
        </w:numPr>
      </w:pPr>
      <w:r w:rsidRPr="005D5F26">
        <w:t>Microsoft Entra ID, Key Vault, and Application Insights</w:t>
      </w:r>
    </w:p>
    <w:p w14:paraId="456D4BF3" w14:textId="77777777" w:rsidR="005D5F26" w:rsidRPr="005D5F26" w:rsidRDefault="005D5F26" w:rsidP="005D5F26">
      <w:pPr>
        <w:numPr>
          <w:ilvl w:val="0"/>
          <w:numId w:val="2"/>
        </w:numPr>
      </w:pPr>
      <w:r w:rsidRPr="005D5F26">
        <w:t>Python-based review and approval interface</w:t>
      </w:r>
    </w:p>
    <w:p w14:paraId="0D077183" w14:textId="77777777" w:rsidR="005D5F26" w:rsidRPr="005D5F26" w:rsidRDefault="005D5F26" w:rsidP="005D5F26">
      <w:r w:rsidRPr="005D5F26">
        <w:t>Proposed workflow:</w:t>
      </w:r>
    </w:p>
    <w:p w14:paraId="719A65F6" w14:textId="77777777" w:rsidR="005D5F26" w:rsidRPr="005D5F26" w:rsidRDefault="005D5F26" w:rsidP="005D5F26">
      <w:r w:rsidRPr="005D5F26">
        <w:t>[Claim Denial or Rejection Received]</w:t>
      </w:r>
      <w:r w:rsidRPr="005D5F26">
        <w:br/>
        <w:t>                     ↓</w:t>
      </w:r>
      <w:r w:rsidRPr="005D5F26">
        <w:br/>
        <w:t>[Python Collects 837, 835, 999, 277CA, Claim Data and AR Notes]</w:t>
      </w:r>
      <w:r w:rsidRPr="005D5F26">
        <w:br/>
        <w:t>                     ↓</w:t>
      </w:r>
      <w:r w:rsidRPr="005D5F26">
        <w:br/>
        <w:t>[Python Normalizes and Validates the Claim Information]</w:t>
      </w:r>
      <w:r w:rsidRPr="005D5F26">
        <w:br/>
        <w:t>                     ↓</w:t>
      </w:r>
      <w:r w:rsidRPr="005D5F26">
        <w:br/>
        <w:t>          {Rejection or Denial?}</w:t>
      </w:r>
      <w:r w:rsidRPr="005D5F26">
        <w:br/>
        <w:t>                 ↙             ↘</w:t>
      </w:r>
      <w:r w:rsidRPr="005D5F26">
        <w:br/>
        <w:t>     [Rejection]             [Denial]</w:t>
      </w:r>
      <w:r w:rsidRPr="005D5F26">
        <w:br/>
      </w:r>
      <w:r w:rsidRPr="005D5F26">
        <w:lastRenderedPageBreak/>
        <w:t>             ↓                     ↓</w:t>
      </w:r>
      <w:r w:rsidRPr="005D5F26">
        <w:br/>
        <w:t xml:space="preserve">[Python Applies         [AI Agent </w:t>
      </w:r>
      <w:proofErr w:type="spellStart"/>
      <w:r w:rsidRPr="005D5F26">
        <w:t>Analyzes</w:t>
      </w:r>
      <w:proofErr w:type="spellEnd"/>
      <w:r w:rsidRPr="005D5F26">
        <w:t xml:space="preserve"> the</w:t>
      </w:r>
      <w:r w:rsidRPr="005D5F26">
        <w:br/>
        <w:t>Rejection Rules]        Denial and AR Notes]</w:t>
      </w:r>
      <w:r w:rsidRPr="005D5F26">
        <w:br/>
        <w:t>             ↓                     ↓</w:t>
      </w:r>
      <w:r w:rsidRPr="005D5F26">
        <w:br/>
        <w:t>[Identify Required     [Retrieve Payer Policy</w:t>
      </w:r>
      <w:r w:rsidRPr="005D5F26">
        <w:br/>
        <w:t>Corrections]             Using Azure AI Search]</w:t>
      </w:r>
      <w:r w:rsidRPr="005D5F26">
        <w:br/>
        <w:t>             ↓                     ↓</w:t>
      </w:r>
      <w:r w:rsidRPr="005D5F26">
        <w:br/>
        <w:t>[Prepare Corrected     [Extract Relevant Medical</w:t>
      </w:r>
      <w:r w:rsidRPr="005D5F26">
        <w:br/>
        <w:t>Claim]                   Records and Documents]</w:t>
      </w:r>
      <w:r w:rsidRPr="005D5F26">
        <w:br/>
        <w:t>             ↓                     ↓</w:t>
      </w:r>
      <w:r w:rsidRPr="005D5F26">
        <w:br/>
        <w:t>             │          [AI Returns a Structured</w:t>
      </w:r>
      <w:r w:rsidRPr="005D5F26">
        <w:br/>
        <w:t>             │           Recommendation]</w:t>
      </w:r>
      <w:r w:rsidRPr="005D5F26">
        <w:br/>
        <w:t>             │                     ↓</w:t>
      </w:r>
      <w:r w:rsidRPr="005D5F26">
        <w:br/>
        <w:t>             │          [Python Validates the Action,</w:t>
      </w:r>
      <w:r w:rsidRPr="005D5F26">
        <w:br/>
        <w:t>             │           Deadline and Policy Source]</w:t>
      </w:r>
      <w:r w:rsidRPr="005D5F26">
        <w:br/>
        <w:t>             │                     ↓</w:t>
      </w:r>
      <w:r w:rsidRPr="005D5F26">
        <w:br/>
        <w:t>             │           {Final Action Required}</w:t>
      </w:r>
      <w:r w:rsidRPr="005D5F26">
        <w:br/>
        <w:t>             │             ↙        ↓        ↘</w:t>
      </w:r>
      <w:r w:rsidRPr="005D5F26">
        <w:br/>
        <w:t>             │       [Appeal]  [Rebill]  [Manual Review]</w:t>
      </w:r>
      <w:r w:rsidRPr="005D5F26">
        <w:br/>
        <w:t>             │            ↓         ↓            ↓</w:t>
      </w:r>
      <w:r w:rsidRPr="005D5F26">
        <w:br/>
        <w:t>             │     [Check Required  │     [Assign to AR Team]</w:t>
      </w:r>
      <w:r w:rsidRPr="005D5F26">
        <w:br/>
        <w:t>             │     Documents]       │</w:t>
      </w:r>
      <w:r w:rsidRPr="005D5F26">
        <w:br/>
        <w:t>             │            ↓         │</w:t>
      </w:r>
      <w:r w:rsidRPr="005D5F26">
        <w:br/>
        <w:t>             │     [AI Prepares     │</w:t>
      </w:r>
      <w:r w:rsidRPr="005D5F26">
        <w:br/>
        <w:t>             │     Appeal Letter]   │</w:t>
      </w:r>
      <w:r w:rsidRPr="005D5F26">
        <w:br/>
        <w:t>             │            ↓         ↓</w:t>
      </w:r>
      <w:r w:rsidRPr="005D5F26">
        <w:br/>
        <w:t>             └─────→ [Final Python Validation]</w:t>
      </w:r>
      <w:r w:rsidRPr="005D5F26">
        <w:br/>
        <w:t>                             ↓</w:t>
      </w:r>
      <w:r w:rsidRPr="005D5F26">
        <w:br/>
        <w:t>                 {Human Approval Received?}</w:t>
      </w:r>
      <w:r w:rsidRPr="005D5F26">
        <w:br/>
        <w:t>                     ↙             ↘</w:t>
      </w:r>
      <w:r w:rsidRPr="005D5F26">
        <w:br/>
        <w:t>                  [No]             [Yes]</w:t>
      </w:r>
      <w:r w:rsidRPr="005D5F26">
        <w:br/>
        <w:t>                    ↓                ↓</w:t>
      </w:r>
      <w:r w:rsidRPr="005D5F26">
        <w:br/>
        <w:t>             [Return to AR]   [Submit Through Billing</w:t>
      </w:r>
      <w:r w:rsidRPr="005D5F26">
        <w:br/>
        <w:t>                               or Clearinghouse API]</w:t>
      </w:r>
      <w:r w:rsidRPr="005D5F26">
        <w:br/>
        <w:t>                                     ↓</w:t>
      </w:r>
      <w:r w:rsidRPr="005D5F26">
        <w:br/>
        <w:t>                             [Store Confirmation and</w:t>
      </w:r>
      <w:r w:rsidRPr="005D5F26">
        <w:br/>
        <w:t>                              Complete Audit History]</w:t>
      </w:r>
      <w:r w:rsidRPr="005D5F26">
        <w:br/>
        <w:t>                                     ↓</w:t>
      </w:r>
      <w:r w:rsidRPr="005D5F26">
        <w:br/>
        <w:t>                             [Monitor Payer Response]</w:t>
      </w:r>
      <w:r w:rsidRPr="005D5F26">
        <w:br/>
        <w:t>                                     ↓</w:t>
      </w:r>
      <w:r w:rsidRPr="005D5F26">
        <w:br/>
        <w:t>                             {Claim Resolved?}</w:t>
      </w:r>
      <w:r w:rsidRPr="005D5F26">
        <w:br/>
      </w:r>
      <w:r w:rsidRPr="005D5F26">
        <w:lastRenderedPageBreak/>
        <w:t>                                ↙         ↘</w:t>
      </w:r>
      <w:r w:rsidRPr="005D5F26">
        <w:br/>
        <w:t>                         </w:t>
      </w:r>
      <w:proofErr w:type="gramStart"/>
      <w:r w:rsidRPr="005D5F26">
        <w:t>   [Yes]   </w:t>
      </w:r>
      <w:proofErr w:type="gramEnd"/>
      <w:r w:rsidRPr="005D5F26">
        <w:t>   </w:t>
      </w:r>
      <w:proofErr w:type="gramStart"/>
      <w:r w:rsidRPr="005D5F26">
        <w:t>   [</w:t>
      </w:r>
      <w:proofErr w:type="gramEnd"/>
      <w:r w:rsidRPr="005D5F26">
        <w:t>No]</w:t>
      </w:r>
      <w:r w:rsidRPr="005D5F26">
        <w:br/>
        <w:t>                              ↓             ↓</w:t>
      </w:r>
      <w:r w:rsidRPr="005D5F26">
        <w:br/>
        <w:t>                     </w:t>
      </w:r>
      <w:proofErr w:type="gramStart"/>
      <w:r w:rsidRPr="005D5F26">
        <w:t>   [</w:t>
      </w:r>
      <w:proofErr w:type="gramEnd"/>
      <w:r w:rsidRPr="005D5F26">
        <w:t xml:space="preserve">Close </w:t>
      </w:r>
      <w:proofErr w:type="gramStart"/>
      <w:r w:rsidRPr="005D5F26">
        <w:t>Case]  [</w:t>
      </w:r>
      <w:proofErr w:type="gramEnd"/>
      <w:r w:rsidRPr="005D5F26">
        <w:t>Schedule Follow-Up]</w:t>
      </w:r>
    </w:p>
    <w:p w14:paraId="4B46711F" w14:textId="77777777" w:rsidR="005D5F26" w:rsidRPr="005D5F26" w:rsidRDefault="005D5F26" w:rsidP="005D5F26">
      <w:r w:rsidRPr="005D5F26">
        <w:t>We will initially test the solution using historical claims and a mock submission API. After validating its accuracy, we will move to shadow processing and then to controlled, human-approved production submissions.</w:t>
      </w:r>
    </w:p>
    <w:p w14:paraId="27452CA9" w14:textId="77777777" w:rsidR="005D5F26" w:rsidRDefault="005D5F26"/>
    <w:sectPr w:rsidR="005D5F2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E82107"/>
    <w:multiLevelType w:val="multilevel"/>
    <w:tmpl w:val="8F2AA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8AF5451"/>
    <w:multiLevelType w:val="multilevel"/>
    <w:tmpl w:val="DB20D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3139331">
    <w:abstractNumId w:val="0"/>
  </w:num>
  <w:num w:numId="2" w16cid:durableId="3076375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5F26"/>
    <w:rsid w:val="000F566D"/>
    <w:rsid w:val="005D5F26"/>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8E42CE"/>
  <w15:chartTrackingRefBased/>
  <w15:docId w15:val="{D799A9E0-5C07-478C-B01B-35513FF25F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5F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D5F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D5F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5F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5F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5F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5F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5F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5F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5F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D5F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D5F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5F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5F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5F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5F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5F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5F26"/>
    <w:rPr>
      <w:rFonts w:eastAsiaTheme="majorEastAsia" w:cstheme="majorBidi"/>
      <w:color w:val="272727" w:themeColor="text1" w:themeTint="D8"/>
    </w:rPr>
  </w:style>
  <w:style w:type="paragraph" w:styleId="Title">
    <w:name w:val="Title"/>
    <w:basedOn w:val="Normal"/>
    <w:next w:val="Normal"/>
    <w:link w:val="TitleChar"/>
    <w:uiPriority w:val="10"/>
    <w:qFormat/>
    <w:rsid w:val="005D5F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5F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5F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5F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5F26"/>
    <w:pPr>
      <w:spacing w:before="160"/>
      <w:jc w:val="center"/>
    </w:pPr>
    <w:rPr>
      <w:i/>
      <w:iCs/>
      <w:color w:val="404040" w:themeColor="text1" w:themeTint="BF"/>
    </w:rPr>
  </w:style>
  <w:style w:type="character" w:customStyle="1" w:styleId="QuoteChar">
    <w:name w:val="Quote Char"/>
    <w:basedOn w:val="DefaultParagraphFont"/>
    <w:link w:val="Quote"/>
    <w:uiPriority w:val="29"/>
    <w:rsid w:val="005D5F26"/>
    <w:rPr>
      <w:i/>
      <w:iCs/>
      <w:color w:val="404040" w:themeColor="text1" w:themeTint="BF"/>
    </w:rPr>
  </w:style>
  <w:style w:type="paragraph" w:styleId="ListParagraph">
    <w:name w:val="List Paragraph"/>
    <w:basedOn w:val="Normal"/>
    <w:uiPriority w:val="34"/>
    <w:qFormat/>
    <w:rsid w:val="005D5F26"/>
    <w:pPr>
      <w:ind w:left="720"/>
      <w:contextualSpacing/>
    </w:pPr>
  </w:style>
  <w:style w:type="character" w:styleId="IntenseEmphasis">
    <w:name w:val="Intense Emphasis"/>
    <w:basedOn w:val="DefaultParagraphFont"/>
    <w:uiPriority w:val="21"/>
    <w:qFormat/>
    <w:rsid w:val="005D5F26"/>
    <w:rPr>
      <w:i/>
      <w:iCs/>
      <w:color w:val="0F4761" w:themeColor="accent1" w:themeShade="BF"/>
    </w:rPr>
  </w:style>
  <w:style w:type="paragraph" w:styleId="IntenseQuote">
    <w:name w:val="Intense Quote"/>
    <w:basedOn w:val="Normal"/>
    <w:next w:val="Normal"/>
    <w:link w:val="IntenseQuoteChar"/>
    <w:uiPriority w:val="30"/>
    <w:qFormat/>
    <w:rsid w:val="005D5F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5F26"/>
    <w:rPr>
      <w:i/>
      <w:iCs/>
      <w:color w:val="0F4761" w:themeColor="accent1" w:themeShade="BF"/>
    </w:rPr>
  </w:style>
  <w:style w:type="character" w:styleId="IntenseReference">
    <w:name w:val="Intense Reference"/>
    <w:basedOn w:val="DefaultParagraphFont"/>
    <w:uiPriority w:val="32"/>
    <w:qFormat/>
    <w:rsid w:val="005D5F2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363</Words>
  <Characters>2018</Characters>
  <Application>Microsoft Office Word</Application>
  <DocSecurity>0</DocSecurity>
  <Lines>80</Lines>
  <Paragraphs>20</Paragraphs>
  <ScaleCrop>false</ScaleCrop>
  <Company/>
  <LinksUpToDate>false</LinksUpToDate>
  <CharactersWithSpaces>3683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Jainudeen</dc:creator>
  <cp:keywords/>
  <dc:description/>
  <cp:lastModifiedBy>Abdul Jainudeen</cp:lastModifiedBy>
  <cp:revision>1</cp:revision>
  <dcterms:created xsi:type="dcterms:W3CDTF">2026-08-12T07:11:00Z</dcterms:created>
  <dcterms:modified xsi:type="dcterms:W3CDTF">2026-08-12T07:16:00Z</dcterms:modified>
</cp:coreProperties>
</file>