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48"/>
          <w:szCs w:val="4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48"/>
          <w:szCs w:val="48"/>
          <w:rtl w:val="0"/>
        </w:rPr>
        <w:t xml:space="preserve">Documentação de Projeto: Separador de Moedas com Sistema de Metas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Versão: 1.1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Data: 07 de julho de 2025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Equipe: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Desenvolvimento de Software: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Lucas, Heberty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Estrutura e Design Mecânico: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Cauan, Caio, Laís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Engenharia Elétrica e Circuitos: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Rebeca</w:t>
      </w:r>
    </w:p>
    <w:p w:rsidR="00000000" w:rsidDel="00000000" w:rsidP="00000000" w:rsidRDefault="00000000" w:rsidRPr="00000000" w14:paraId="00000008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1. Resumo do Projeto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 projeto "Separador de Moedas com Sistema de Metas" consiste no desenvolvimento de um cofre eletrônico multifuncional, projetado como uma ferramenta lúdica e interativa para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introduzir conceitos de educação financeira para crianças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 O dispositivo será capaz de identificar, contabilizar e separar diferentes denominações de moedas brasileiras em compartimentos específicos. A principal funcionalidade é um sistema de metas financeiras, onde o usuário define um valor a ser alcançado. O progresso é exibido em um visor LCD e em uma barra de LEDs, criando uma experiência de poupança gamificada e motivacional. O projeto integra conceitos de eletrônica embarcada, programação, design assistido por computador (CAD) e manufatura digital.</w:t>
      </w:r>
    </w:p>
    <w:p w:rsidR="00000000" w:rsidDel="00000000" w:rsidP="00000000" w:rsidRDefault="00000000" w:rsidRPr="00000000" w14:paraId="0000000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2. Objetivos</w:t>
      </w:r>
    </w:p>
    <w:p w:rsidR="00000000" w:rsidDel="00000000" w:rsidP="00000000" w:rsidRDefault="00000000" w:rsidRPr="00000000" w14:paraId="0000000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2.1. Objetivos Educacionais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Benefício Principal: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Auxiliar as crianças a desenvolverem noções de organização financeira, planejamento e o valor de poupar para alcançar um objetivo de forma prática e divertida.</w:t>
      </w:r>
    </w:p>
    <w:p w:rsidR="00000000" w:rsidDel="00000000" w:rsidP="00000000" w:rsidRDefault="00000000" w:rsidRPr="00000000" w14:paraId="0000000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2.2. Objetivos Funcionais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Permitir que o usuário defina uma meta financeira através de um teclado e visor.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Identificar e contabilizar o valor de cada moeda inserida.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Separar fisicamente as moedas em recipientes distintos.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Exibir o valor acumulado e o progresso em relação à meta.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Fornecer feedback sonoro e visual ao atingir a meta.</w:t>
      </w:r>
    </w:p>
    <w:p w:rsidR="00000000" w:rsidDel="00000000" w:rsidP="00000000" w:rsidRDefault="00000000" w:rsidRPr="00000000" w14:paraId="0000001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2.3. Objetivos Técnicos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Projetar e montar um circuito eletrônico funcional e robusto.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Desenvolver um firmware modular e eficiente em C++ para a plataforma Arduino.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Projetar uma estrutura mecânica precisa utilizando MDF cortado a laser e componentes impressos em 3D.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Integrar hardware e software para um funcionamento coeso do sistema.</w:t>
      </w:r>
    </w:p>
    <w:p w:rsidR="00000000" w:rsidDel="00000000" w:rsidP="00000000" w:rsidRDefault="00000000" w:rsidRPr="00000000" w14:paraId="00000018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3. Arquitetura do Sistema e Metodologia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 sistema é centralizado em um microcontrolador Arduino, que atua como a unidade de controle principal, gerenciando entradas, saídas e a lógica de negócios.</w:t>
      </w:r>
    </w:p>
    <w:p w:rsidR="00000000" w:rsidDel="00000000" w:rsidP="00000000" w:rsidRDefault="00000000" w:rsidRPr="00000000" w14:paraId="0000001A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3.1. Circuito Eletrônico e Simulação (Responsável: Rebeca)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Metodologia: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Simulação: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O circuito inicial será desenhado e simulado no ambiente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Tinkercad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 Esta etapa é crucial para validar as conexões, a lógica dos componentes e o fluxo de corrente antes da montagem física.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Protótipo em Protoboard: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Após a validação em simulação, o circuito será montado em uma protoboard. Esta fase permite testes práticos do código com o hardware real e facilita ajustes rápidos.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Montagem Final e Soldagem: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Com o sistema validado, os componentes serão soldados em uma placa de circuito impresso para garantir uma solução final robusta, com conexões permanentes e confiáveis.</w:t>
      </w:r>
    </w:p>
    <w:p w:rsidR="00000000" w:rsidDel="00000000" w:rsidP="00000000" w:rsidRDefault="00000000" w:rsidRPr="00000000" w14:paraId="0000001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3.2. Estrutura Mecânica e Design (Responsáveis: Cauan, Caio, 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Laís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Metodologia:</w:t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Modelagem 3D: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Toda a estrutura será modelada em um software CAD, como 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Tinkercad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ou Autodesk Fusion 360.</w:t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Manufatura Digital:</w:t>
      </w:r>
    </w:p>
    <w:p w:rsidR="00000000" w:rsidDel="00000000" w:rsidP="00000000" w:rsidRDefault="00000000" w:rsidRPr="00000000" w14:paraId="00000023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Corte a Laser: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A estrutura principal será fabricada 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MDF de 3mm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utilizando uma cortadora a laser para garantir precisão.</w:t>
      </w:r>
    </w:p>
    <w:p w:rsidR="00000000" w:rsidDel="00000000" w:rsidP="00000000" w:rsidRDefault="00000000" w:rsidRPr="00000000" w14:paraId="00000024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Impressão 3D: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Componentes com geometria complexa, como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rampa de rolagem das moedas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serão produzidos em uma impressora 3D.</w:t>
      </w:r>
    </w:p>
    <w:p w:rsidR="00000000" w:rsidDel="00000000" w:rsidP="00000000" w:rsidRDefault="00000000" w:rsidRPr="00000000" w14:paraId="00000025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Montagem e Acabamento: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As peças serão montadas utilizando parafusos e porcas M3. O acabamento final será feito com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tinta spray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</w:p>
    <w:p w:rsidR="00000000" w:rsidDel="00000000" w:rsidP="00000000" w:rsidRDefault="00000000" w:rsidRPr="00000000" w14:paraId="0000002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3.3. Desenvolvimento de Software (Responsáveis: Lucas, Heberty)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Metodologia:</w:t>
      </w:r>
    </w:p>
    <w:p w:rsidR="00000000" w:rsidDel="00000000" w:rsidP="00000000" w:rsidRDefault="00000000" w:rsidRPr="00000000" w14:paraId="00000028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 desenvolvimento será feito na IDE do Arduino (C++). O código será estruturado em uma Máquina de Estados Finitos (FSM) para gerenciar os diferentes modos de operação.</w:t>
      </w:r>
    </w:p>
    <w:p w:rsidR="00000000" w:rsidDel="00000000" w:rsidP="00000000" w:rsidRDefault="00000000" w:rsidRPr="00000000" w14:paraId="00000029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Serão criadas funções modulares para cada tarefa: ler teclado, controlar o LCD, medir o tempo do sensor de moedas, atualizar LEDs e acionar os solenoides.</w:t>
      </w:r>
    </w:p>
    <w:p w:rsidR="00000000" w:rsidDel="00000000" w:rsidP="00000000" w:rsidRDefault="00000000" w:rsidRPr="00000000" w14:paraId="0000002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4. Lista de Materiais (Bill of Materials - BOM)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135"/>
        <w:gridCol w:w="3105"/>
        <w:gridCol w:w="3120"/>
        <w:tblGridChange w:id="0">
          <w:tblGrid>
            <w:gridCol w:w="3135"/>
            <w:gridCol w:w="3105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Qtd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Componente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Função Principal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Arduino (Uno ou similar)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Cérebro do projeto, unidade de processamento central.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Teclado de Membrana 4x4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Interface para o usuário inserir a meta financeira.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Display LCD 16x2 com Módulo I2C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Exibe informações como meta, valor acumulado e mensagens de status.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Sensor Óptico de Barreira (Infravermelho)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Identifica a passagem da moeda e permite a medição do seu diâmetro.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5+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LEDs (Verde ou Azul)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Barra de progresso visual para a meta.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3+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Trava Fechadura Elétrica Solenoide NF 12V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Atuador mecânico para desviar as moedas para os compartimentos corretos.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Buzzer Ativo 5V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Emite um sinal sonoro ao atingir a meta ou para outros alertas.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Fonte de Alimentação 9VDC ou 12VDC (ver nota)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Fornece energia para todo 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Jack P4 Fêmea para Painel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Conector de entrada para a fonte de alimentação.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Protoboard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Para montagem e teste do protótipo inicial.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Chapa de MDF (3mm de espessura)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Material para a estrutura externa do cofre.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Filamento para Impressora 3D (PLA/ABS)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Material para a rampa e suportes internos.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Tinta Spray (cor a definir)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Para acabamento e pintura da estrutura de MDF.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Parafusos Metálicos M3 x 8mm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Fixação dos componentes e da estrutura.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Porcas Metálicas M3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Fixação dos componentes e da estrutura.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Kit de Jumpers Macho-Macho / Macho-Fêmea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Conexões elétricas na fase de prototipagem.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Fios para solda, estanho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Para a montagem do circuito final.</w:t>
            </w:r>
          </w:p>
        </w:tc>
      </w:tr>
    </w:tbl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Nota de Engenharia: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A lista especifica solenoides de 12V. É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essencial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compatibilizar as tensões.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Recomendação: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Utilizar uma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fonte de 12VDC / 2A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e 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módulo regulador de tensão (buck converter)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para abaixar a tensão para 5V para o Arduino e outros componentes.</w:t>
      </w:r>
    </w:p>
    <w:p w:rsidR="00000000" w:rsidDel="00000000" w:rsidP="00000000" w:rsidRDefault="00000000" w:rsidRPr="00000000" w14:paraId="0000006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5. Cronograma de Execução (5 Semanas)</w:t>
      </w:r>
    </w:p>
    <w:tbl>
      <w:tblPr>
        <w:tblStyle w:val="Table2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Semana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Fase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Atividades - Elétrica (Rebeca)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Atividades - Software (Lucas, Heberty)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Atividades - Estrutura (Cauan, Caio, Laís)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Planejamento e Design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Definição final dos componentes. Design e simulação do circuito no Tinkercad.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Estruturação do código (FSM). Desenvolvimento das funções de LCD e teclado.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Design e modelagem 3D da estrutura e da rampa no Tinkercad/Fusion 360.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Protótipo Eletrônico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Montagem do circuito na protoboard. Conexão de todos os componentes.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Calibração do sensor de moedas.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 Integração do código com o hardware na protoboard.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Refinamento do modelo 3D com base nas dimensões reais dos componentes.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Construção da Estrutura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Auxílio na definição dos pontos de fixação eletrônica. Preparação para soldagem final.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Debugging e refinamento do código de controle dos solenoides.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Corte a laser do MDF. Impressão 3D da rampa e suportes. Início da montagem.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Integração (HW + SW + Mec)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Soldagem do circuito final.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 Instalação da eletrônica na estrutura montada.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Deploy do código final no Arduino. Testes integrados de todo o sistema.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Finalização da montagem da estrutura. Instalação dos componentes mecânicos.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rtl w:val="0"/>
              </w:rPr>
              <w:t xml:space="preserve">Testes Finais e Refinamento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Verificação final de todas as conexões e da alimentação.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Ajustes finos no software com base nos testes de uso real.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rtl w:val="0"/>
              </w:rPr>
              <w:t xml:space="preserve">Acabamento final (pintura, lixamento). Testes de estresse do mecanismo.</w:t>
            </w:r>
          </w:p>
        </w:tc>
      </w:tr>
    </w:tbl>
    <w:p w:rsidR="00000000" w:rsidDel="00000000" w:rsidP="00000000" w:rsidRDefault="00000000" w:rsidRPr="00000000" w14:paraId="0000008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6. Possíveis Evoluções do Projeto (Melhorias Futuras)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Conectividade IoT: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Substituir o Arduino Uno por 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ESP32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para adicionar conectividade Wi-Fi. Isso permitiria enviar notificações para um smartphone quando a meta for atingida, ou consultar o saldo remotamente.</w:t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Reconhecimento de Cédulas: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Adicionar um módulo sensor de cédulas para criar um cofre ainda mais completo.</w:t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Gamificação Avançada: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Implementar um sistema de conquistas ("achievements") e sons mais elaborados para tornar a experiência de poupar mais divertida.</w:t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Display Gráfico: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Utilizar um display TFT colorido para uma interface mais rica e visualmente atraente.</w:t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Autenticação de Usuário: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Incluir um sensor de impressão digital ou leitor de RFID para que diferentes usuários possam ter suas próprias metas e saldos.</w:t>
      </w:r>
    </w:p>
    <w:p w:rsidR="00000000" w:rsidDel="00000000" w:rsidP="00000000" w:rsidRDefault="00000000" w:rsidRPr="00000000" w14:paraId="0000008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7. Conclusão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Este documento estabelece um plano de ação claro e detalhado para a execução bem-sucedida do projeto. A metodologia proposta, a divisão de tarefas e o cronograma visam otimizar o fluxo de trabalho e garantir a qualidade do produto final. A equipe possui os recursos e o conhecimento necessários para superar os desafios técnicos e entregar uma solução inovadora, funcional e com um claro propósito educacional.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