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proofErr w:type="spellStart"/>
      <w:r w:rsidR="004D7310" w:rsidRPr="004D7310">
        <w:rPr>
          <w:rFonts w:cstheme="minorHAnsi"/>
          <w:i/>
          <w:color w:val="000000" w:themeColor="text1"/>
        </w:rPr>
        <w:t>SplashScreen</w:t>
      </w:r>
      <w:proofErr w:type="spellEnd"/>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proofErr w:type="spellStart"/>
      <w:r w:rsidRPr="004D7310">
        <w:rPr>
          <w:rFonts w:cstheme="minorHAnsi"/>
          <w:i/>
          <w:color w:val="000000" w:themeColor="text1"/>
        </w:rPr>
        <w:t>SplashScreen</w:t>
      </w:r>
      <w:proofErr w:type="spellEnd"/>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proofErr w:type="spellStart"/>
      <w:r w:rsidR="00A443DA" w:rsidRPr="00A443DA">
        <w:rPr>
          <w:rFonts w:cstheme="minorHAnsi"/>
          <w:i/>
          <w:color w:val="000000" w:themeColor="text1"/>
        </w:rPr>
        <w:t>SplashScreen</w:t>
      </w:r>
      <w:proofErr w:type="spellEnd"/>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proofErr w:type="spellStart"/>
      <w:r w:rsidRPr="002842E0">
        <w:t>SplashScreen</w:t>
      </w:r>
      <w:proofErr w:type="spellEnd"/>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proofErr w:type="gramStart"/>
      <w:r w:rsidR="00EB4142" w:rsidRPr="00EB4142">
        <w:rPr>
          <w:highlight w:val="yellow"/>
        </w:rPr>
        <w:t>:</w:t>
      </w:r>
      <w:r w:rsidR="00EB4142">
        <w:rPr>
          <w:highlight w:val="yellow"/>
        </w:rPr>
        <w:t xml:space="preserve"> </w:t>
      </w:r>
      <w:r w:rsidR="00EB4142" w:rsidRPr="00EB4142">
        <w:rPr>
          <w:highlight w:val="yellow"/>
        </w:rPr>
        <w:t>)</w:t>
      </w:r>
      <w:proofErr w:type="gramEnd"/>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bookings for their employees, as well as update and change their marketplace. The business will be able 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proofErr w:type="spellStart"/>
      <w:r w:rsidRPr="002842E0">
        <w:t>SplashScreen</w:t>
      </w:r>
      <w:proofErr w:type="spellEnd"/>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lastRenderedPageBreak/>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proofErr w:type="spellStart"/>
      <w:r w:rsidR="000D50DE" w:rsidRPr="00A36A42">
        <w:rPr>
          <w:i/>
        </w:rPr>
        <w:t>SplashScreen</w:t>
      </w:r>
      <w:proofErr w:type="spellEnd"/>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proofErr w:type="spellStart"/>
      <w:r w:rsidRPr="00F80242">
        <w:rPr>
          <w:i/>
        </w:rPr>
        <w:t>SplashScreen</w:t>
      </w:r>
      <w:proofErr w:type="spellEnd"/>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proofErr w:type="spellStart"/>
      <w:r w:rsidRPr="00A36A42">
        <w:rPr>
          <w:i/>
        </w:rPr>
        <w:t>SplashScreen</w:t>
      </w:r>
      <w:proofErr w:type="spellEnd"/>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lastRenderedPageBreak/>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proofErr w:type="spellStart"/>
      <w:r w:rsidR="00F80242" w:rsidRPr="00F80242">
        <w:rPr>
          <w:i/>
        </w:rPr>
        <w:t>SplashScreen</w:t>
      </w:r>
      <w:proofErr w:type="spellEnd"/>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proofErr w:type="spellStart"/>
      <w:r w:rsidR="008422E9" w:rsidRPr="008422E9">
        <w:rPr>
          <w:i/>
        </w:rPr>
        <w:t>SplashScreen</w:t>
      </w:r>
      <w:proofErr w:type="spellEnd"/>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lastRenderedPageBreak/>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 xml:space="preserve">The system should be optimized to ensure that searches through the web interface are fast and efficient.  The mobile application should be optimized for use on </w:t>
      </w:r>
      <w:proofErr w:type="gramStart"/>
      <w:r w:rsidRPr="004C10A3">
        <w:rPr>
          <w:color w:val="2E74B5" w:themeColor="accent5" w:themeShade="BF"/>
          <w:lang w:val="en-US"/>
        </w:rPr>
        <w:t>low end</w:t>
      </w:r>
      <w:proofErr w:type="gramEnd"/>
      <w:r w:rsidRPr="004C10A3">
        <w:rPr>
          <w:color w:val="2E74B5" w:themeColor="accent5" w:themeShade="BF"/>
          <w:lang w:val="en-US"/>
        </w:rPr>
        <w:t xml:space="preserve">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r>
        <w:fldChar w:fldCharType="begin"/>
      </w:r>
      <w:r>
        <w:instrText xml:space="preserve"> SEQ Figure \* ARABIC </w:instrText>
      </w:r>
      <w:r>
        <w:fldChar w:fldCharType="separate"/>
      </w:r>
      <w:r>
        <w:rPr>
          <w:noProof/>
        </w:rPr>
        <w:t>1</w:t>
      </w:r>
      <w:r>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r>
        <w:fldChar w:fldCharType="begin"/>
      </w:r>
      <w:r>
        <w:instrText xml:space="preserve"> SEQ Figure \* ARABIC \s 1 </w:instrText>
      </w:r>
      <w:r>
        <w:fldChar w:fldCharType="separate"/>
      </w:r>
      <w:r>
        <w:rPr>
          <w:noProof/>
        </w:rPr>
        <w:t>1</w:t>
      </w:r>
      <w:r>
        <w:rPr>
          <w:noProof/>
        </w:rPr>
        <w:fldChar w:fldCharType="end"/>
      </w:r>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 xml:space="preserve">NAME system.  The screen </w:t>
      </w:r>
      <w:proofErr w:type="gramStart"/>
      <w:r w:rsidRPr="004C10A3">
        <w:rPr>
          <w:color w:val="2E74B5" w:themeColor="accent5" w:themeShade="BF"/>
          <w:lang w:val="en-US"/>
        </w:rPr>
        <w:t>requires that</w:t>
      </w:r>
      <w:proofErr w:type="gramEnd"/>
      <w:r w:rsidRPr="004C10A3">
        <w:rPr>
          <w:color w:val="2E74B5" w:themeColor="accent5" w:themeShade="BF"/>
          <w:lang w:val="en-US"/>
        </w:rPr>
        <w:t xml:space="preserve"> a user </w:t>
      </w:r>
      <w:proofErr w:type="gramStart"/>
      <w:r w:rsidRPr="004C10A3">
        <w:rPr>
          <w:color w:val="2E74B5" w:themeColor="accent5" w:themeShade="BF"/>
          <w:lang w:val="en-US"/>
        </w:rPr>
        <w:t>enter</w:t>
      </w:r>
      <w:proofErr w:type="gramEnd"/>
      <w:r w:rsidRPr="004C10A3">
        <w:rPr>
          <w:color w:val="2E74B5" w:themeColor="accent5" w:themeShade="BF"/>
          <w:lang w:val="en-US"/>
        </w:rPr>
        <w:t xml:space="preserve"> their email address (as a username) and a password.  Upon successful login, the user will be redirected to the system’s landing page.  The screen also provides the user with an option to use </w:t>
      </w:r>
      <w:proofErr w:type="gramStart"/>
      <w:r w:rsidRPr="004C10A3">
        <w:rPr>
          <w:color w:val="2E74B5" w:themeColor="accent5" w:themeShade="BF"/>
          <w:lang w:val="en-US"/>
        </w:rPr>
        <w:t>in the event that</w:t>
      </w:r>
      <w:proofErr w:type="gramEnd"/>
      <w:r w:rsidRPr="004C10A3">
        <w:rPr>
          <w:color w:val="2E74B5" w:themeColor="accent5" w:themeShade="BF"/>
          <w:lang w:val="en-US"/>
        </w:rPr>
        <w:t xml:space="preserve">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39F4F" w14:textId="77777777" w:rsidR="003B07E6" w:rsidRDefault="003B07E6" w:rsidP="00A046EA">
      <w:r>
        <w:separator/>
      </w:r>
    </w:p>
  </w:endnote>
  <w:endnote w:type="continuationSeparator" w:id="0">
    <w:p w14:paraId="2849C1FB" w14:textId="77777777" w:rsidR="003B07E6" w:rsidRDefault="003B07E6"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E4A84" w14:textId="77777777" w:rsidR="003B07E6" w:rsidRDefault="003B07E6" w:rsidP="00A046EA">
      <w:r>
        <w:separator/>
      </w:r>
    </w:p>
  </w:footnote>
  <w:footnote w:type="continuationSeparator" w:id="0">
    <w:p w14:paraId="7B382D81" w14:textId="77777777" w:rsidR="003B07E6" w:rsidRDefault="003B07E6"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0"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1216982">
    <w:abstractNumId w:val="7"/>
  </w:num>
  <w:num w:numId="2" w16cid:durableId="1913155143">
    <w:abstractNumId w:val="2"/>
  </w:num>
  <w:num w:numId="3" w16cid:durableId="1179543092">
    <w:abstractNumId w:val="12"/>
  </w:num>
  <w:num w:numId="4" w16cid:durableId="1807772592">
    <w:abstractNumId w:val="11"/>
  </w:num>
  <w:num w:numId="5" w16cid:durableId="1507132382">
    <w:abstractNumId w:val="0"/>
  </w:num>
  <w:num w:numId="6" w16cid:durableId="2048021041">
    <w:abstractNumId w:val="5"/>
  </w:num>
  <w:num w:numId="7" w16cid:durableId="1067220315">
    <w:abstractNumId w:val="13"/>
  </w:num>
  <w:num w:numId="8" w16cid:durableId="1766800053">
    <w:abstractNumId w:val="9"/>
  </w:num>
  <w:num w:numId="9" w16cid:durableId="341395978">
    <w:abstractNumId w:val="6"/>
  </w:num>
  <w:num w:numId="10" w16cid:durableId="1346706014">
    <w:abstractNumId w:val="10"/>
  </w:num>
  <w:num w:numId="11" w16cid:durableId="1530223649">
    <w:abstractNumId w:val="1"/>
  </w:num>
  <w:num w:numId="12" w16cid:durableId="1244141971">
    <w:abstractNumId w:val="4"/>
  </w:num>
  <w:num w:numId="13" w16cid:durableId="1781073817">
    <w:abstractNumId w:val="3"/>
  </w:num>
  <w:num w:numId="14" w16cid:durableId="875845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2AB5"/>
    <w:rsid w:val="001471B5"/>
    <w:rsid w:val="001566F2"/>
    <w:rsid w:val="001637AD"/>
    <w:rsid w:val="00172999"/>
    <w:rsid w:val="001919DE"/>
    <w:rsid w:val="001C7E17"/>
    <w:rsid w:val="001E0F46"/>
    <w:rsid w:val="00213E5C"/>
    <w:rsid w:val="002229BD"/>
    <w:rsid w:val="0026759B"/>
    <w:rsid w:val="002809A0"/>
    <w:rsid w:val="002A2C1D"/>
    <w:rsid w:val="002D6206"/>
    <w:rsid w:val="002F194F"/>
    <w:rsid w:val="00303E24"/>
    <w:rsid w:val="0036390F"/>
    <w:rsid w:val="003A2AB9"/>
    <w:rsid w:val="003B07E6"/>
    <w:rsid w:val="003B7899"/>
    <w:rsid w:val="003C452F"/>
    <w:rsid w:val="003D72D4"/>
    <w:rsid w:val="00436CB3"/>
    <w:rsid w:val="004C10A3"/>
    <w:rsid w:val="004D2685"/>
    <w:rsid w:val="004D7310"/>
    <w:rsid w:val="00512BE5"/>
    <w:rsid w:val="00545718"/>
    <w:rsid w:val="00580690"/>
    <w:rsid w:val="005C0E23"/>
    <w:rsid w:val="005E69BF"/>
    <w:rsid w:val="005F3C07"/>
    <w:rsid w:val="006105EF"/>
    <w:rsid w:val="00610DEC"/>
    <w:rsid w:val="00631EC4"/>
    <w:rsid w:val="00634DE1"/>
    <w:rsid w:val="0066380D"/>
    <w:rsid w:val="00681D7B"/>
    <w:rsid w:val="006B7AD5"/>
    <w:rsid w:val="006C31F1"/>
    <w:rsid w:val="007165BB"/>
    <w:rsid w:val="007222DC"/>
    <w:rsid w:val="0075615A"/>
    <w:rsid w:val="007C6AB0"/>
    <w:rsid w:val="007D1C4D"/>
    <w:rsid w:val="007E32EC"/>
    <w:rsid w:val="007E3C73"/>
    <w:rsid w:val="007F66A9"/>
    <w:rsid w:val="00802AB7"/>
    <w:rsid w:val="008337B8"/>
    <w:rsid w:val="008422E9"/>
    <w:rsid w:val="00851C0B"/>
    <w:rsid w:val="00885650"/>
    <w:rsid w:val="008952FD"/>
    <w:rsid w:val="008C2771"/>
    <w:rsid w:val="008D42CD"/>
    <w:rsid w:val="008E6816"/>
    <w:rsid w:val="00920140"/>
    <w:rsid w:val="00967B42"/>
    <w:rsid w:val="0097018F"/>
    <w:rsid w:val="00A046EA"/>
    <w:rsid w:val="00A36A42"/>
    <w:rsid w:val="00A443DA"/>
    <w:rsid w:val="00A542CD"/>
    <w:rsid w:val="00A562FC"/>
    <w:rsid w:val="00A941D3"/>
    <w:rsid w:val="00AB4158"/>
    <w:rsid w:val="00AD063D"/>
    <w:rsid w:val="00B35629"/>
    <w:rsid w:val="00B84458"/>
    <w:rsid w:val="00BE1418"/>
    <w:rsid w:val="00C97860"/>
    <w:rsid w:val="00CA21F9"/>
    <w:rsid w:val="00D61862"/>
    <w:rsid w:val="00DC7B4E"/>
    <w:rsid w:val="00E03B42"/>
    <w:rsid w:val="00E21F9C"/>
    <w:rsid w:val="00E63754"/>
    <w:rsid w:val="00EB4142"/>
    <w:rsid w:val="00EB487B"/>
    <w:rsid w:val="00EE3977"/>
    <w:rsid w:val="00F15A19"/>
    <w:rsid w:val="00F15D73"/>
    <w:rsid w:val="00F1717C"/>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6D0C7-5493-4C08-AD38-DB1ECC7C3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11</Pages>
  <Words>2498</Words>
  <Characters>14241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41</cp:revision>
  <cp:lastPrinted>2019-04-03T18:40:00Z</cp:lastPrinted>
  <dcterms:created xsi:type="dcterms:W3CDTF">2021-09-13T13:43:00Z</dcterms:created>
  <dcterms:modified xsi:type="dcterms:W3CDTF">2025-09-15T17:11:00Z</dcterms:modified>
</cp:coreProperties>
</file>