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State which hardware and software tools will be used both in developing the application and in its use, e.g:</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use Sqlite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r w:rsidR="00CA21F9">
        <w:t>apk</w:t>
      </w:r>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087C906" w:rsidR="005F3C07" w:rsidRDefault="005F3C07" w:rsidP="005F3C07">
      <w:pPr>
        <w:pStyle w:val="Caption"/>
        <w:jc w:val="center"/>
      </w:pPr>
      <w:r>
        <w:t xml:space="preserve">Figure </w:t>
      </w:r>
      <w:fldSimple w:instr=" SEQ Figure \* ARABIC ">
        <w:r w:rsidR="00055DDD">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539D7158" w:rsidR="00F15D73" w:rsidRDefault="00F15D73" w:rsidP="00F15D73">
      <w:pPr>
        <w:pStyle w:val="Caption"/>
        <w:jc w:val="center"/>
      </w:pPr>
      <w:r>
        <w:t xml:space="preserve">Figure </w:t>
      </w:r>
      <w:r>
        <w:fldChar w:fldCharType="begin"/>
      </w:r>
      <w:r>
        <w:instrText xml:space="preserve"> STYLEREF 1 \s </w:instrText>
      </w:r>
      <w:r>
        <w:fldChar w:fldCharType="end"/>
      </w:r>
      <w:fldSimple w:instr=" SEQ Figure \* ARABIC ">
        <w:r w:rsidR="00055DDD">
          <w:rPr>
            <w:noProof/>
          </w:rPr>
          <w:t>2</w:t>
        </w:r>
      </w:fldSimple>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r w:rsidRPr="008D4542">
        <w:rPr>
          <w:i/>
          <w:lang w:val="en-US"/>
        </w:rPr>
        <w:t>SplashScreen</w:t>
      </w:r>
      <w:r>
        <w:rPr>
          <w:lang w:val="en-US"/>
        </w:rPr>
        <w:t xml:space="preserve">’s anatomy is constructed based on the Figure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01B7DFFC" w:rsidR="00D6081E" w:rsidRDefault="006070D3"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22D415EC">
                <wp:simplePos x="0" y="0"/>
                <wp:positionH relativeFrom="margin">
                  <wp:align>left</wp:align>
                </wp:positionH>
                <wp:positionV relativeFrom="paragraph">
                  <wp:posOffset>1815675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3677F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0;margin-top:142.95pt;width:31.35pt;height:19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" adj="15059" filled="f" strokecolor="#00b0f0" strokeweight="1pt">
                <w10:wrap anchorx="margin"/>
              </v:shape>
            </w:pict>
          </mc:Fallback>
        </mc:AlternateContent>
      </w:r>
      <w:r w:rsidR="00D6081E" w:rsidRPr="00D6081E">
        <w:rPr>
          <w:b/>
          <w:noProof/>
          <w:sz w:val="28"/>
          <w:szCs w:val="28"/>
          <w:lang w:val="en-US"/>
        </w:rPr>
        <w:drawing>
          <wp:inline distT="0" distB="0" distL="0" distR="0" wp14:anchorId="17ACB5B9" wp14:editId="57C434E0">
            <wp:extent cx="1533739" cy="391532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3739" cy="3915321"/>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69F031CE" w:rsidR="00D6081E" w:rsidRPr="00773A70" w:rsidRDefault="00D6081E" w:rsidP="00F15D73">
      <w:pPr>
        <w:rPr>
          <w:lang w:val="en-US"/>
        </w:rPr>
      </w:pPr>
      <w:r>
        <w:rPr>
          <w:lang w:val="en-US"/>
        </w:rPr>
        <w:t xml:space="preserve">As the weakest relationship, association is the bonding of two classes without direct ownership.  Figure 1.2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7777777" w:rsidR="00941C51" w:rsidRDefault="00941C51"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20850BB5"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7D242796">
                <wp:simplePos x="0" y="0"/>
                <wp:positionH relativeFrom="column">
                  <wp:posOffset>61358</wp:posOffset>
                </wp:positionH>
                <wp:positionV relativeFrom="paragraph">
                  <wp:posOffset>1297192</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2F22F5" id="Arrow: Striped Right 14" o:spid="_x0000_s1026" type="#_x0000_t93" style="position:absolute;margin-left:4.85pt;margin-top:102.1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" adj="15059" filled="f" strokecolor="#00b0f0" strokeweight="1pt"/>
            </w:pict>
          </mc:Fallback>
        </mc:AlternateContent>
      </w:r>
      <w:r w:rsidR="00941C51" w:rsidRPr="00941C51">
        <w:rPr>
          <w:b/>
          <w:noProof/>
          <w:sz w:val="28"/>
          <w:szCs w:val="28"/>
          <w:lang w:val="en-US"/>
        </w:rPr>
        <w:drawing>
          <wp:inline distT="0" distB="0" distL="0" distR="0" wp14:anchorId="7DA1FAE6" wp14:editId="18D0AA56">
            <wp:extent cx="1267002" cy="313416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7002" cy="3134162"/>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A65E89C"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0595C4F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45235E"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557765" w:rsidRPr="00557765">
        <w:rPr>
          <w:b/>
          <w:noProof/>
          <w:sz w:val="28"/>
          <w:szCs w:val="28"/>
          <w:lang w:val="en-US"/>
        </w:rPr>
        <w:drawing>
          <wp:inline distT="0" distB="0" distL="0" distR="0" wp14:anchorId="559D8C3A" wp14:editId="5C5717F4">
            <wp:extent cx="2514951" cy="11622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951" cy="1162212"/>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3863C3B2" w:rsidR="00557765" w:rsidRP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2A19AEE0" w14:textId="610581B4" w:rsidR="00D6081E" w:rsidRDefault="00D6081E" w:rsidP="00D6081E">
      <w:pPr>
        <w:rPr>
          <w:b/>
          <w:sz w:val="28"/>
          <w:szCs w:val="28"/>
          <w:lang w:val="en-US"/>
        </w:rPr>
      </w:pPr>
      <w:r>
        <w:rPr>
          <w:b/>
          <w:sz w:val="28"/>
          <w:szCs w:val="28"/>
          <w:lang w:val="en-US"/>
        </w:rPr>
        <w:t>Inheritance</w:t>
      </w:r>
    </w:p>
    <w:p w14:paraId="22FC6DDE" w14:textId="7850A7F8" w:rsidR="008D4542" w:rsidRDefault="008D4542" w:rsidP="00F15D73">
      <w:pPr>
        <w:rPr>
          <w:lang w:val="en-US"/>
        </w:rPr>
      </w:pPr>
    </w:p>
    <w:p w14:paraId="414348AE" w14:textId="4948D0A6" w:rsidR="006070D3" w:rsidRDefault="006070D3"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63D1C678">
                <wp:simplePos x="0" y="0"/>
                <wp:positionH relativeFrom="column">
                  <wp:posOffset>1267183</wp:posOffset>
                </wp:positionH>
                <wp:positionV relativeFrom="paragraph">
                  <wp:posOffset>141516</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22AAF0" id="Arrow: Striped Right 16" o:spid="_x0000_s1026" type="#_x0000_t93" style="position:absolute;margin-left:99.8pt;margin-top:11.15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" adj="15059" filled="f" strokecolor="#00b0f0" strokeweight="1pt"/>
            </w:pict>
          </mc:Fallback>
        </mc:AlternateContent>
      </w:r>
      <w:r w:rsidRPr="006070D3">
        <w:rPr>
          <w:noProof/>
          <w:lang w:val="en-US"/>
        </w:rPr>
        <w:drawing>
          <wp:inline distT="0" distB="0" distL="0" distR="0" wp14:anchorId="1F2CC139" wp14:editId="77D65C8E">
            <wp:extent cx="2943636" cy="2143424"/>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143424"/>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7D469DF7"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00ED3E7B" w:rsidRPr="00DE60BF">
        <w:rPr>
          <w:i/>
          <w:lang w:val="en-US"/>
        </w:rPr>
        <w:t xml:space="preserve">SplashScreen </w:t>
      </w:r>
      <w:r w:rsidR="00ED3E7B">
        <w:rPr>
          <w:lang w:val="en-US"/>
        </w:rPr>
        <w:t>demonstrates a</w:t>
      </w:r>
      <w:r w:rsidR="00DE60BF">
        <w:rPr>
          <w:lang w:val="en-US"/>
        </w:rPr>
        <w:t>n</w:t>
      </w:r>
      <w:r w:rsidR="00ED3E7B">
        <w:rPr>
          <w:lang w:val="en-US"/>
        </w:rPr>
        <w:t xml:space="preserve"> </w:t>
      </w:r>
      <w:r w:rsidR="00ED3E7B" w:rsidRPr="00ED3E7B">
        <w:rPr>
          <w:b/>
          <w:lang w:val="en-US"/>
        </w:rPr>
        <w:t>is-</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to an instance of a different class, also known as cardinality. This quantitative relationship can be in the form of one-one, one-to-many and man-to-many, usually represented as 1..1, 0..*, *..*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r w:rsidRPr="00351BEA">
        <w:rPr>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47AC3CE">
            <wp:simplePos x="0" y="0"/>
            <wp:positionH relativeFrom="margin">
              <wp:posOffset>-685800</wp:posOffset>
            </wp:positionH>
            <wp:positionV relativeFrom="paragraph">
              <wp:posOffset>200025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72285303" w:rsidR="00CF474E" w:rsidRPr="00CF474E" w:rsidRDefault="00055DDD"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1EAA6BDD">
                <wp:simplePos x="0" y="0"/>
                <wp:positionH relativeFrom="margin">
                  <wp:posOffset>-739140</wp:posOffset>
                </wp:positionH>
                <wp:positionV relativeFrom="paragraph">
                  <wp:posOffset>400685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620E20" w:rsidR="00055DDD" w:rsidRPr="006D2CFE" w:rsidRDefault="00055DDD" w:rsidP="00055DDD">
                            <w:pPr>
                              <w:pStyle w:val="Caption"/>
                              <w:jc w:val="center"/>
                              <w:rPr>
                                <w:noProof/>
                              </w:rPr>
                            </w:pPr>
                            <w:r>
                              <w:t xml:space="preserve">Figure </w:t>
                            </w:r>
                            <w:fldSimple w:instr=" SEQ Figure \* ARABIC ">
                              <w:r>
                                <w:rPr>
                                  <w:noProof/>
                                </w:rPr>
                                <w:t>3</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8.2pt;margin-top:31.5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" stroked="f">
                <v:textbox style="mso-fit-shape-to-text:t" inset="0,0,0,0">
                  <w:txbxContent>
                    <w:p w14:paraId="6419D7A4" w14:textId="3C620E20" w:rsidR="00055DDD" w:rsidRPr="006D2CFE" w:rsidRDefault="00055DDD" w:rsidP="00055DDD">
                      <w:pPr>
                        <w:pStyle w:val="Caption"/>
                        <w:jc w:val="center"/>
                        <w:rPr>
                          <w:noProof/>
                        </w:rPr>
                      </w:pPr>
                      <w:r>
                        <w:t xml:space="preserve">Figure </w:t>
                      </w:r>
                      <w:fldSimple w:instr=" SEQ Figure \* ARABIC ">
                        <w:r>
                          <w:rPr>
                            <w:noProof/>
                          </w:rPr>
                          <w:t>3</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t xml:space="preserve"> (Figure 4)</w:t>
      </w:r>
    </w:p>
    <w:p w14:paraId="306AFCF3" w14:textId="02C42955"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4BDC3643" w:rsidR="00055DDD" w:rsidRPr="00A02B09" w:rsidRDefault="00055DDD" w:rsidP="00055DDD">
                            <w:pPr>
                              <w:pStyle w:val="Caption"/>
                              <w:jc w:val="center"/>
                              <w:rPr>
                                <w:noProof/>
                              </w:rPr>
                            </w:pPr>
                            <w:r>
                              <w:t xml:space="preserve">Figure </w:t>
                            </w:r>
                            <w:fldSimple w:instr=" SEQ Figure \* ARABIC ">
                              <w:r>
                                <w:rPr>
                                  <w:noProof/>
                                </w:rPr>
                                <w:t>4</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4BDC3643" w:rsidR="00055DDD" w:rsidRPr="00A02B09" w:rsidRDefault="00055DDD" w:rsidP="00055DDD">
                      <w:pPr>
                        <w:pStyle w:val="Caption"/>
                        <w:jc w:val="center"/>
                        <w:rPr>
                          <w:noProof/>
                        </w:rPr>
                      </w:pPr>
                      <w:r>
                        <w:t xml:space="preserve">Figure </w:t>
                      </w:r>
                      <w:fldSimple w:instr=" SEQ Figure \* ARABIC ">
                        <w:r>
                          <w:rPr>
                            <w:noProof/>
                          </w:rPr>
                          <w:t>4</w:t>
                        </w:r>
                      </w:fldSimple>
                      <w:r>
                        <w:t xml:space="preserve"> - Error Message</w:t>
                      </w:r>
                    </w:p>
                  </w:txbxContent>
                </v:textbox>
                <w10:wrap type="square" anchorx="page"/>
              </v:shape>
            </w:pict>
          </mc:Fallback>
        </mc:AlternateContent>
      </w:r>
    </w:p>
    <w:p w14:paraId="3E15C8A7" w14:textId="1D467CEF" w:rsidR="00324838" w:rsidRPr="00324838" w:rsidRDefault="00324838" w:rsidP="00324838">
      <w:pPr>
        <w:pStyle w:val="Heading2"/>
        <w:rPr>
          <w:u w:val="single"/>
        </w:rPr>
      </w:pPr>
      <w:r w:rsidRPr="00324838">
        <w:rPr>
          <w:u w:val="single"/>
        </w:rPr>
        <w:lastRenderedPageBreak/>
        <w:t>Sign Up Screen</w:t>
      </w:r>
    </w:p>
    <w:p w14:paraId="7629D97D" w14:textId="323B9A60" w:rsidR="00324838" w:rsidRPr="00324838" w:rsidRDefault="00324838" w:rsidP="00324838">
      <w:r w:rsidRPr="00324838">
        <w:t xml:space="preserve">The </w:t>
      </w:r>
      <w:r w:rsidR="000D51EC" w:rsidRPr="00324838">
        <w:t>Sign-Up</w:t>
      </w:r>
      <w:r w:rsidRPr="00324838">
        <w:t xml:space="preserve"> Screen allows new users to register an account in the </w:t>
      </w:r>
      <w:r w:rsidRPr="000D51EC">
        <w:rPr>
          <w:i/>
          <w:iCs/>
        </w:rPr>
        <w:t>SplashScreen</w:t>
      </w:r>
      <w:r w:rsidRPr="00324838">
        <w:t xml:space="preserve"> system.</w:t>
      </w:r>
    </w:p>
    <w:p w14:paraId="3E897F9B" w14:textId="49A3B09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1FBE9A3B"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324838" w:rsidRDefault="00324838" w:rsidP="00324838">
      <w:pPr>
        <w:numPr>
          <w:ilvl w:val="0"/>
          <w:numId w:val="24"/>
        </w:numPr>
      </w:pPr>
      <w:r w:rsidRPr="00324838">
        <w:rPr>
          <w:b/>
          <w:bCs/>
        </w:rPr>
        <w:t>Sign Up Button:</w:t>
      </w:r>
    </w:p>
    <w:p w14:paraId="46A7780A" w14:textId="3A4EFCC4" w:rsidR="00324838" w:rsidRPr="00324838" w:rsidRDefault="00324838" w:rsidP="00324838">
      <w:pPr>
        <w:numPr>
          <w:ilvl w:val="1"/>
          <w:numId w:val="24"/>
        </w:numPr>
        <w:tabs>
          <w:tab w:val="num" w:pos="1440"/>
        </w:tabs>
      </w:pPr>
      <w:r w:rsidRPr="00324838">
        <w:t>Submits the entered data to the database after validation.</w:t>
      </w:r>
    </w:p>
    <w:p w14:paraId="21B4EC87" w14:textId="2F69FD41" w:rsidR="00324838" w:rsidRPr="00324838" w:rsidRDefault="00324838" w:rsidP="00324838">
      <w:pPr>
        <w:numPr>
          <w:ilvl w:val="1"/>
          <w:numId w:val="24"/>
        </w:numPr>
        <w:tabs>
          <w:tab w:val="num" w:pos="1440"/>
        </w:tabs>
      </w:pPr>
      <w:r w:rsidRPr="00324838">
        <w:t>If all details are valid, a new user profile is created in the Firestore database.</w:t>
      </w:r>
    </w:p>
    <w:p w14:paraId="34E2C92A" w14:textId="77777777" w:rsidR="00324838" w:rsidRPr="00324838" w:rsidRDefault="00324838" w:rsidP="00324838">
      <w:pPr>
        <w:numPr>
          <w:ilvl w:val="1"/>
          <w:numId w:val="24"/>
        </w:numPr>
        <w:tabs>
          <w:tab w:val="num" w:pos="1440"/>
        </w:tabs>
      </w:pPr>
      <w:r w:rsidRPr="00324838">
        <w:t>If there are errors (e.g., mismatched passwords, existing email), an error message is displayed.</w:t>
      </w:r>
    </w:p>
    <w:p w14:paraId="7B4C2D17" w14:textId="312682CD" w:rsidR="00324838" w:rsidRPr="00324838" w:rsidRDefault="00324838" w:rsidP="00324838">
      <w:pPr>
        <w:numPr>
          <w:ilvl w:val="1"/>
          <w:numId w:val="24"/>
        </w:numPr>
        <w:tabs>
          <w:tab w:val="num" w:pos="1440"/>
        </w:tabs>
      </w:pPr>
      <w:r w:rsidRPr="00324838">
        <w:t xml:space="preserve">On successful registration, the user is redirected to the </w:t>
      </w:r>
      <w:r w:rsidRPr="00324838">
        <w:rPr>
          <w:b/>
          <w:bCs/>
        </w:rPr>
        <w:t>Login Screen</w:t>
      </w:r>
      <w:r w:rsidRPr="00324838">
        <w:t xml:space="preserve"> to access their account.</w:t>
      </w:r>
    </w:p>
    <w:p w14:paraId="7746941E" w14:textId="7C502F76" w:rsidR="00D02F70" w:rsidRDefault="00D02F70"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312FC72D" w:rsidR="005F3C07" w:rsidRDefault="005F3C07" w:rsidP="007C6AB0">
      <w:pPr>
        <w:jc w:val="both"/>
        <w:rPr>
          <w:lang w:val="en-US"/>
        </w:rPr>
      </w:pPr>
    </w:p>
    <w:sectPr w:rsidR="005F3C07" w:rsidSect="00A046EA">
      <w:headerReference w:type="default" r:id="rId18"/>
      <w:footerReference w:type="first" r:id="rId1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48CEA" w14:textId="77777777" w:rsidR="00136E9C" w:rsidRDefault="00136E9C" w:rsidP="00A046EA">
      <w:r>
        <w:separator/>
      </w:r>
    </w:p>
  </w:endnote>
  <w:endnote w:type="continuationSeparator" w:id="0">
    <w:p w14:paraId="10190423" w14:textId="77777777" w:rsidR="00136E9C" w:rsidRDefault="00136E9C"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4D258" w14:textId="77777777" w:rsidR="00136E9C" w:rsidRDefault="00136E9C" w:rsidP="00A046EA">
      <w:r>
        <w:separator/>
      </w:r>
    </w:p>
  </w:footnote>
  <w:footnote w:type="continuationSeparator" w:id="0">
    <w:p w14:paraId="59100414" w14:textId="77777777" w:rsidR="00136E9C" w:rsidRDefault="00136E9C"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0"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40939871">
    <w:abstractNumId w:val="9"/>
  </w:num>
  <w:num w:numId="2" w16cid:durableId="1333072357">
    <w:abstractNumId w:val="2"/>
  </w:num>
  <w:num w:numId="3" w16cid:durableId="754518144">
    <w:abstractNumId w:val="17"/>
  </w:num>
  <w:num w:numId="4" w16cid:durableId="1297679451">
    <w:abstractNumId w:val="16"/>
  </w:num>
  <w:num w:numId="5" w16cid:durableId="685523413">
    <w:abstractNumId w:val="0"/>
  </w:num>
  <w:num w:numId="6" w16cid:durableId="478232006">
    <w:abstractNumId w:val="5"/>
  </w:num>
  <w:num w:numId="7" w16cid:durableId="742602038">
    <w:abstractNumId w:val="21"/>
  </w:num>
  <w:num w:numId="8" w16cid:durableId="1212157785">
    <w:abstractNumId w:val="13"/>
  </w:num>
  <w:num w:numId="9" w16cid:durableId="580141621">
    <w:abstractNumId w:val="7"/>
  </w:num>
  <w:num w:numId="10" w16cid:durableId="2106069182">
    <w:abstractNumId w:val="15"/>
  </w:num>
  <w:num w:numId="11" w16cid:durableId="577832504">
    <w:abstractNumId w:val="1"/>
  </w:num>
  <w:num w:numId="12" w16cid:durableId="1883857561">
    <w:abstractNumId w:val="4"/>
  </w:num>
  <w:num w:numId="13" w16cid:durableId="1724596874">
    <w:abstractNumId w:val="3"/>
  </w:num>
  <w:num w:numId="14" w16cid:durableId="986277274">
    <w:abstractNumId w:val="10"/>
  </w:num>
  <w:num w:numId="15" w16cid:durableId="1361324462">
    <w:abstractNumId w:val="6"/>
  </w:num>
  <w:num w:numId="16" w16cid:durableId="1549410736">
    <w:abstractNumId w:val="12"/>
  </w:num>
  <w:num w:numId="17" w16cid:durableId="316080398">
    <w:abstractNumId w:val="18"/>
  </w:num>
  <w:num w:numId="18" w16cid:durableId="2069184866">
    <w:abstractNumId w:val="20"/>
  </w:num>
  <w:num w:numId="19" w16cid:durableId="1138835942">
    <w:abstractNumId w:val="19"/>
  </w:num>
  <w:num w:numId="20" w16cid:durableId="64882526">
    <w:abstractNumId w:val="8"/>
  </w:num>
  <w:num w:numId="21" w16cid:durableId="39281585">
    <w:abstractNumId w:val="23"/>
  </w:num>
  <w:num w:numId="22" w16cid:durableId="876743328">
    <w:abstractNumId w:val="11"/>
  </w:num>
  <w:num w:numId="23" w16cid:durableId="794328557">
    <w:abstractNumId w:val="22"/>
  </w:num>
  <w:num w:numId="24" w16cid:durableId="9641972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55DDD"/>
    <w:rsid w:val="000606DB"/>
    <w:rsid w:val="000612FA"/>
    <w:rsid w:val="000708BD"/>
    <w:rsid w:val="000773C1"/>
    <w:rsid w:val="000D50DE"/>
    <w:rsid w:val="000D51EC"/>
    <w:rsid w:val="000D7E1A"/>
    <w:rsid w:val="000F7FE3"/>
    <w:rsid w:val="00117571"/>
    <w:rsid w:val="00122AB5"/>
    <w:rsid w:val="00136E9C"/>
    <w:rsid w:val="001471B5"/>
    <w:rsid w:val="001566F2"/>
    <w:rsid w:val="001637AD"/>
    <w:rsid w:val="001657DB"/>
    <w:rsid w:val="00172999"/>
    <w:rsid w:val="001919DE"/>
    <w:rsid w:val="001A5312"/>
    <w:rsid w:val="001C7E17"/>
    <w:rsid w:val="001E0F46"/>
    <w:rsid w:val="001F66D7"/>
    <w:rsid w:val="00213E5C"/>
    <w:rsid w:val="002229BD"/>
    <w:rsid w:val="0026759B"/>
    <w:rsid w:val="002809A0"/>
    <w:rsid w:val="002A2C1D"/>
    <w:rsid w:val="002A64A3"/>
    <w:rsid w:val="002D6206"/>
    <w:rsid w:val="002F194F"/>
    <w:rsid w:val="00303E24"/>
    <w:rsid w:val="00322227"/>
    <w:rsid w:val="00324838"/>
    <w:rsid w:val="00351BEA"/>
    <w:rsid w:val="0036390F"/>
    <w:rsid w:val="00371974"/>
    <w:rsid w:val="003855DE"/>
    <w:rsid w:val="003A2AB9"/>
    <w:rsid w:val="003B07E6"/>
    <w:rsid w:val="003B7899"/>
    <w:rsid w:val="003C2EA8"/>
    <w:rsid w:val="003C452F"/>
    <w:rsid w:val="003D72D4"/>
    <w:rsid w:val="00436CB3"/>
    <w:rsid w:val="00477684"/>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31EC4"/>
    <w:rsid w:val="00634DE1"/>
    <w:rsid w:val="0066380D"/>
    <w:rsid w:val="00681D7B"/>
    <w:rsid w:val="006B7AD5"/>
    <w:rsid w:val="006C31F1"/>
    <w:rsid w:val="007165BB"/>
    <w:rsid w:val="007222DC"/>
    <w:rsid w:val="0075615A"/>
    <w:rsid w:val="00757734"/>
    <w:rsid w:val="0076117B"/>
    <w:rsid w:val="00773A70"/>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C1615A"/>
    <w:rsid w:val="00C34B91"/>
    <w:rsid w:val="00C97860"/>
    <w:rsid w:val="00CA21F9"/>
    <w:rsid w:val="00CF0793"/>
    <w:rsid w:val="00CF474E"/>
    <w:rsid w:val="00D02F70"/>
    <w:rsid w:val="00D6081E"/>
    <w:rsid w:val="00D61862"/>
    <w:rsid w:val="00DC7B4E"/>
    <w:rsid w:val="00DE60BF"/>
    <w:rsid w:val="00E003C8"/>
    <w:rsid w:val="00E03B42"/>
    <w:rsid w:val="00E21F9C"/>
    <w:rsid w:val="00E546E7"/>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9A069-89EA-4F97-948C-33E7169E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1</Pages>
  <Words>4224</Words>
  <Characters>24083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53</cp:revision>
  <cp:lastPrinted>2019-04-03T18:40:00Z</cp:lastPrinted>
  <dcterms:created xsi:type="dcterms:W3CDTF">2021-09-13T13:43:00Z</dcterms:created>
  <dcterms:modified xsi:type="dcterms:W3CDTF">2025-09-18T17:40:00Z</dcterms:modified>
</cp:coreProperties>
</file>