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3A71" w14:textId="77777777" w:rsidR="002C0E3D" w:rsidRDefault="002C0E3D" w:rsidP="00F231B6">
      <w:pPr>
        <w:jc w:val="center"/>
        <w:rPr>
          <w:sz w:val="56"/>
          <w:szCs w:val="56"/>
        </w:rPr>
      </w:pPr>
    </w:p>
    <w:p w14:paraId="00D4846F" w14:textId="77777777" w:rsidR="002C0E3D" w:rsidRDefault="002C0E3D" w:rsidP="00F231B6">
      <w:pPr>
        <w:jc w:val="center"/>
        <w:rPr>
          <w:sz w:val="56"/>
          <w:szCs w:val="56"/>
        </w:rPr>
      </w:pPr>
    </w:p>
    <w:p w14:paraId="59F475CC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5382E86E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1F114CAE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112468DB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59071021" w14:textId="56E7AEA9" w:rsidR="002C0E3D" w:rsidRPr="00E30949" w:rsidRDefault="00F231B6" w:rsidP="00F231B6">
      <w:pPr>
        <w:jc w:val="center"/>
        <w:rPr>
          <w:rFonts w:ascii="Arial" w:hAnsi="Arial" w:cs="Arial"/>
          <w:sz w:val="56"/>
          <w:szCs w:val="56"/>
        </w:rPr>
      </w:pPr>
      <w:r w:rsidRPr="00E30949">
        <w:rPr>
          <w:rFonts w:ascii="Arial" w:hAnsi="Arial" w:cs="Arial"/>
          <w:sz w:val="56"/>
          <w:szCs w:val="56"/>
        </w:rPr>
        <w:t>Relatório</w:t>
      </w:r>
      <w:r w:rsidR="002C0E3D" w:rsidRPr="00E30949">
        <w:rPr>
          <w:rFonts w:ascii="Arial" w:hAnsi="Arial" w:cs="Arial"/>
          <w:sz w:val="56"/>
          <w:szCs w:val="56"/>
        </w:rPr>
        <w:t xml:space="preserve"> de Análise de Dados</w:t>
      </w:r>
    </w:p>
    <w:p w14:paraId="6EA60F8F" w14:textId="0BC9D543" w:rsidR="001B60D1" w:rsidRPr="00E30949" w:rsidRDefault="00F231B6" w:rsidP="00F231B6">
      <w:pPr>
        <w:jc w:val="center"/>
        <w:rPr>
          <w:rFonts w:ascii="Arial" w:hAnsi="Arial" w:cs="Arial"/>
          <w:sz w:val="56"/>
          <w:szCs w:val="56"/>
        </w:rPr>
      </w:pPr>
      <w:r w:rsidRPr="00E30949">
        <w:rPr>
          <w:rFonts w:ascii="Arial" w:hAnsi="Arial" w:cs="Arial"/>
          <w:sz w:val="56"/>
          <w:szCs w:val="56"/>
        </w:rPr>
        <w:t xml:space="preserve"> - LH Nautical</w:t>
      </w:r>
    </w:p>
    <w:p w14:paraId="2D0EC8C9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59958F5B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5641C4B0" w14:textId="77777777" w:rsidR="002C0E3D" w:rsidRPr="00E30949" w:rsidRDefault="002C0E3D" w:rsidP="00F231B6">
      <w:pPr>
        <w:jc w:val="center"/>
        <w:rPr>
          <w:rFonts w:ascii="Arial" w:hAnsi="Arial" w:cs="Arial"/>
          <w:sz w:val="56"/>
          <w:szCs w:val="56"/>
        </w:rPr>
      </w:pPr>
    </w:p>
    <w:p w14:paraId="30524E9C" w14:textId="77777777" w:rsidR="004A4003" w:rsidRPr="00E30949" w:rsidRDefault="004A4003" w:rsidP="00F231B6">
      <w:pPr>
        <w:jc w:val="center"/>
        <w:rPr>
          <w:rFonts w:ascii="Arial" w:hAnsi="Arial" w:cs="Arial"/>
          <w:sz w:val="56"/>
          <w:szCs w:val="56"/>
        </w:rPr>
      </w:pPr>
    </w:p>
    <w:p w14:paraId="782AA94F" w14:textId="77777777" w:rsidR="004A4003" w:rsidRPr="00E30949" w:rsidRDefault="004A4003" w:rsidP="00F231B6">
      <w:pPr>
        <w:jc w:val="center"/>
        <w:rPr>
          <w:rFonts w:ascii="Arial" w:hAnsi="Arial" w:cs="Arial"/>
          <w:sz w:val="56"/>
          <w:szCs w:val="56"/>
        </w:rPr>
      </w:pPr>
    </w:p>
    <w:p w14:paraId="50BB1FFF" w14:textId="40B9F3D5" w:rsidR="002C0E3D" w:rsidRPr="00E30949" w:rsidRDefault="004A4003" w:rsidP="00F231B6">
      <w:pPr>
        <w:jc w:val="center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>Desafio Lighthouse</w:t>
      </w:r>
    </w:p>
    <w:p w14:paraId="093C7827" w14:textId="33937043" w:rsidR="004A4003" w:rsidRPr="00E30949" w:rsidRDefault="004A4003" w:rsidP="00F231B6">
      <w:pPr>
        <w:jc w:val="center"/>
        <w:rPr>
          <w:rFonts w:ascii="Arial" w:hAnsi="Arial" w:cs="Arial"/>
        </w:rPr>
      </w:pPr>
      <w:r w:rsidRPr="00E30949">
        <w:rPr>
          <w:rFonts w:ascii="Arial" w:hAnsi="Arial" w:cs="Arial"/>
        </w:rPr>
        <w:t>Luiz Rangel Cardoso Teixeira Aguiar</w:t>
      </w:r>
    </w:p>
    <w:p w14:paraId="3FE083B2" w14:textId="2E061A67" w:rsidR="004A4003" w:rsidRPr="00E30949" w:rsidRDefault="004A4003" w:rsidP="00F231B6">
      <w:pPr>
        <w:jc w:val="center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>2026</w:t>
      </w:r>
    </w:p>
    <w:p w14:paraId="0CE0AE28" w14:textId="4EA71C39" w:rsidR="00F231B6" w:rsidRPr="00E30949" w:rsidRDefault="004A4003" w:rsidP="004A40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30949">
        <w:rPr>
          <w:rFonts w:ascii="Arial" w:hAnsi="Arial" w:cs="Arial"/>
          <w:b/>
          <w:bCs/>
          <w:sz w:val="28"/>
          <w:szCs w:val="28"/>
        </w:rPr>
        <w:t>Introdução</w:t>
      </w:r>
    </w:p>
    <w:p w14:paraId="57524003" w14:textId="77777777" w:rsidR="004A4003" w:rsidRPr="00E30949" w:rsidRDefault="004A4003" w:rsidP="004A400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B905598" w14:textId="66D00A93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O presente relatório tem como objetivo realizar uma análise estratégica da base de dados da empresa LH Nautical, demonstrando a capacidade de atuação ao longo de toda a jornada de dados, desde o tratamento de dados brutos até a geração de insights que apoiem a tomada de decis</w:t>
      </w:r>
      <w:r w:rsidR="00155351" w:rsidRPr="00E30949">
        <w:rPr>
          <w:rFonts w:ascii="Arial" w:hAnsi="Arial" w:cs="Arial"/>
        </w:rPr>
        <w:t>ões estratégicas</w:t>
      </w:r>
      <w:r w:rsidRPr="00E30949">
        <w:rPr>
          <w:rFonts w:ascii="Arial" w:hAnsi="Arial" w:cs="Arial"/>
        </w:rPr>
        <w:t>.</w:t>
      </w:r>
    </w:p>
    <w:p w14:paraId="5B307D43" w14:textId="77777777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O desafio está inserido em um contexto que simula um cenário real enfrentado pela empresa, marcado pela desorganização dos dados, ausência de integração entre sistemas e dificuldades na consolidação de informações operacionais e financeiras. Diante disso, buscou-se estruturar, tratar e analisar as bases fornecidas, transformando dados inconsistentes em informações confiáveis e acionáveis, com foco na geração de valor para o negócio.</w:t>
      </w:r>
    </w:p>
    <w:p w14:paraId="6E425365" w14:textId="59F70905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 xml:space="preserve">Ao longo do desenvolvimento, foram aplicadas técnicas de análise exploratória de dados (EDA), limpeza e transformação de dados, consultas em SQL e construção de análises orientadas ao negócio. Essas análises contemplam a avaliação do desempenho de vendas, o </w:t>
      </w:r>
      <w:r w:rsidR="00227A43" w:rsidRPr="00E30949">
        <w:rPr>
          <w:rFonts w:ascii="Arial" w:hAnsi="Arial" w:cs="Arial"/>
        </w:rPr>
        <w:t xml:space="preserve">perfil </w:t>
      </w:r>
      <w:r w:rsidRPr="00E30949">
        <w:rPr>
          <w:rFonts w:ascii="Arial" w:hAnsi="Arial" w:cs="Arial"/>
        </w:rPr>
        <w:t>de clientes, a identificação de prejuízos e o desenvolvimento de abordagens preditivas e sistemas de recomendação.</w:t>
      </w:r>
    </w:p>
    <w:p w14:paraId="5DFC4389" w14:textId="77777777" w:rsidR="00652069" w:rsidRPr="00E30949" w:rsidRDefault="00652069" w:rsidP="00652069">
      <w:pPr>
        <w:rPr>
          <w:rFonts w:ascii="Arial" w:hAnsi="Arial" w:cs="Arial"/>
        </w:rPr>
      </w:pPr>
    </w:p>
    <w:p w14:paraId="404E2D16" w14:textId="44D5ED45" w:rsidR="00652069" w:rsidRPr="00E30949" w:rsidRDefault="00652069" w:rsidP="0065206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30949">
        <w:rPr>
          <w:rFonts w:ascii="Arial" w:hAnsi="Arial" w:cs="Arial"/>
          <w:b/>
          <w:bCs/>
          <w:sz w:val="28"/>
          <w:szCs w:val="28"/>
        </w:rPr>
        <w:t>Análise inicial dos Dados</w:t>
      </w:r>
    </w:p>
    <w:p w14:paraId="7231B352" w14:textId="77777777" w:rsidR="00652069" w:rsidRPr="00E30949" w:rsidRDefault="00652069" w:rsidP="0065206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17C059" w14:textId="2F4FB0AE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A base de dados fornecida é composta por informações relacionadas ao</w:t>
      </w:r>
      <w:r w:rsidR="003C166E" w:rsidRPr="00E30949">
        <w:rPr>
          <w:rFonts w:ascii="Arial" w:hAnsi="Arial" w:cs="Arial"/>
        </w:rPr>
        <w:t xml:space="preserve"> histórico de clientes,</w:t>
      </w:r>
      <w:r w:rsidRPr="00E30949">
        <w:rPr>
          <w:rFonts w:ascii="Arial" w:hAnsi="Arial" w:cs="Arial"/>
        </w:rPr>
        <w:t xml:space="preserve"> catálogo de produtos,</w:t>
      </w:r>
      <w:r w:rsidR="003C166E" w:rsidRPr="00E30949">
        <w:rPr>
          <w:rFonts w:ascii="Arial" w:hAnsi="Arial" w:cs="Arial"/>
        </w:rPr>
        <w:t xml:space="preserve"> custos de importação e</w:t>
      </w:r>
      <w:r w:rsidRPr="00E30949">
        <w:rPr>
          <w:rFonts w:ascii="Arial" w:hAnsi="Arial" w:cs="Arial"/>
        </w:rPr>
        <w:t xml:space="preserve"> vendas</w:t>
      </w:r>
      <w:r w:rsidR="003C166E" w:rsidRPr="00E30949">
        <w:rPr>
          <w:rFonts w:ascii="Arial" w:hAnsi="Arial" w:cs="Arial"/>
        </w:rPr>
        <w:t xml:space="preserve"> nos anos de 2023 e 2024</w:t>
      </w:r>
      <w:r w:rsidRPr="00E30949">
        <w:rPr>
          <w:rFonts w:ascii="Arial" w:hAnsi="Arial" w:cs="Arial"/>
        </w:rPr>
        <w:t>, permitindo uma análise abrangente das operações da empresa.</w:t>
      </w:r>
    </w:p>
    <w:p w14:paraId="0F3ACBFC" w14:textId="76C672CB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Durante a análise inicial, foi possível identificar a presença de diferentes estruturas de dados, incluindo colunas com dados aninhados</w:t>
      </w:r>
      <w:r w:rsidR="00500A53" w:rsidRPr="00E30949">
        <w:rPr>
          <w:rFonts w:ascii="Arial" w:hAnsi="Arial" w:cs="Arial"/>
        </w:rPr>
        <w:t xml:space="preserve">, </w:t>
      </w:r>
      <w:r w:rsidRPr="00E30949">
        <w:rPr>
          <w:rFonts w:ascii="Arial" w:hAnsi="Arial" w:cs="Arial"/>
        </w:rPr>
        <w:t>além de variáveis em formatos distintos, como datas, valores numéricos e textos. Essa heterogeneidade exigiu uma etapa cuidadosa de exploração para compreensão completa do conteúdo disponível.</w:t>
      </w:r>
    </w:p>
    <w:p w14:paraId="5DB0381E" w14:textId="1F39BCE8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Adicionalmente, foram observados alguns desafios típicos de bases não estruturadas, como a presença de valores nulos, inconsistências de formatação e ausência de padronização em determinadas variáveis. Também foi identificado que parte das informações relevantes estava concentrada em estruturas complexas, demandando processos de normalização para viabilizar análises mais detalhadas.</w:t>
      </w:r>
    </w:p>
    <w:p w14:paraId="4C65D23B" w14:textId="459283F0" w:rsidR="00652069" w:rsidRPr="00E30949" w:rsidRDefault="00652069" w:rsidP="00652069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 xml:space="preserve">Dessa forma, a etapa de entendimento dos dados foi fundamental para orientar as decisões de tratamento e transformação, garantindo que as </w:t>
      </w:r>
      <w:r w:rsidR="003C166E" w:rsidRPr="00E30949">
        <w:rPr>
          <w:rFonts w:ascii="Arial" w:hAnsi="Arial" w:cs="Arial"/>
        </w:rPr>
        <w:t xml:space="preserve">consultas </w:t>
      </w:r>
      <w:r w:rsidRPr="00E30949">
        <w:rPr>
          <w:rFonts w:ascii="Arial" w:hAnsi="Arial" w:cs="Arial"/>
        </w:rPr>
        <w:t>subsequentes fossem realizadas sobre uma base confiável e consistente.</w:t>
      </w:r>
    </w:p>
    <w:p w14:paraId="41D4CE9F" w14:textId="77777777" w:rsidR="003C166E" w:rsidRPr="00E30949" w:rsidRDefault="003C166E" w:rsidP="00652069">
      <w:pPr>
        <w:ind w:firstLine="708"/>
        <w:jc w:val="both"/>
        <w:rPr>
          <w:rFonts w:ascii="Arial" w:hAnsi="Arial" w:cs="Arial"/>
        </w:rPr>
      </w:pPr>
    </w:p>
    <w:p w14:paraId="67255E8E" w14:textId="25E9996F" w:rsidR="003C166E" w:rsidRPr="00E30949" w:rsidRDefault="003C166E" w:rsidP="003C166E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E30949">
        <w:rPr>
          <w:rFonts w:ascii="Arial" w:hAnsi="Arial" w:cs="Arial"/>
          <w:b/>
          <w:bCs/>
          <w:sz w:val="28"/>
          <w:szCs w:val="28"/>
        </w:rPr>
        <w:t>Tratamento e Limpeza</w:t>
      </w:r>
    </w:p>
    <w:p w14:paraId="31BA0FC3" w14:textId="77777777" w:rsidR="003A5238" w:rsidRPr="00E30949" w:rsidRDefault="003A5238" w:rsidP="003C166E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</w:p>
    <w:p w14:paraId="7085847D" w14:textId="3599A9A0" w:rsidR="00877C30" w:rsidRPr="00E30949" w:rsidRDefault="00877C30" w:rsidP="00877C30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A etapa de tratamento de dados foi conduzida com uma abordagem orientada a negócio, tendo como principal objetivo transformar</w:t>
      </w:r>
      <w:r w:rsidR="00817C5C" w:rsidRPr="00E30949">
        <w:rPr>
          <w:rFonts w:ascii="Arial" w:hAnsi="Arial" w:cs="Arial"/>
        </w:rPr>
        <w:t xml:space="preserve"> </w:t>
      </w:r>
      <w:r w:rsidRPr="00E30949">
        <w:rPr>
          <w:rFonts w:ascii="Arial" w:hAnsi="Arial" w:cs="Arial"/>
        </w:rPr>
        <w:t xml:space="preserve">a base heterogênea em um </w:t>
      </w:r>
      <w:r w:rsidR="00A7341E" w:rsidRPr="00E30949">
        <w:rPr>
          <w:rFonts w:ascii="Arial" w:hAnsi="Arial" w:cs="Arial"/>
        </w:rPr>
        <w:t xml:space="preserve">banco </w:t>
      </w:r>
      <w:r w:rsidRPr="00E30949">
        <w:rPr>
          <w:rFonts w:ascii="Arial" w:hAnsi="Arial" w:cs="Arial"/>
        </w:rPr>
        <w:t>confiável para geração de valor e suporte à tomada de decisão.</w:t>
      </w:r>
    </w:p>
    <w:p w14:paraId="4D38A5DF" w14:textId="18CDE5E3" w:rsidR="00877C30" w:rsidRPr="00E30949" w:rsidRDefault="00A7341E" w:rsidP="00877C30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Com a</w:t>
      </w:r>
      <w:r w:rsidR="00877C30" w:rsidRPr="00E30949">
        <w:rPr>
          <w:rFonts w:ascii="Arial" w:hAnsi="Arial" w:cs="Arial"/>
        </w:rPr>
        <w:t xml:space="preserve"> base composta por informações de </w:t>
      </w:r>
      <w:r w:rsidR="001A60D6" w:rsidRPr="00E30949">
        <w:rPr>
          <w:rFonts w:ascii="Arial" w:hAnsi="Arial" w:cs="Arial"/>
        </w:rPr>
        <w:t xml:space="preserve">clientes, </w:t>
      </w:r>
      <w:r w:rsidR="00877C30" w:rsidRPr="00E30949">
        <w:rPr>
          <w:rFonts w:ascii="Arial" w:hAnsi="Arial" w:cs="Arial"/>
        </w:rPr>
        <w:t>produtos, vendas</w:t>
      </w:r>
      <w:r w:rsidRPr="00E30949">
        <w:rPr>
          <w:rFonts w:ascii="Arial" w:hAnsi="Arial" w:cs="Arial"/>
        </w:rPr>
        <w:t xml:space="preserve"> e custos</w:t>
      </w:r>
      <w:r w:rsidR="00877C30" w:rsidRPr="00E30949">
        <w:rPr>
          <w:rFonts w:ascii="Arial" w:hAnsi="Arial" w:cs="Arial"/>
        </w:rPr>
        <w:t xml:space="preserve"> o processo de tratamento priorizou a organização e padronização dos dados, reduzindo ruídos que poderiam comprometer análises estratégicas. Foram </w:t>
      </w:r>
      <w:r w:rsidR="001A2A1E" w:rsidRPr="00E30949">
        <w:rPr>
          <w:rFonts w:ascii="Arial" w:hAnsi="Arial" w:cs="Arial"/>
        </w:rPr>
        <w:t>removidos</w:t>
      </w:r>
      <w:r w:rsidR="00877C30" w:rsidRPr="00E30949">
        <w:rPr>
          <w:rFonts w:ascii="Arial" w:hAnsi="Arial" w:cs="Arial"/>
        </w:rPr>
        <w:t xml:space="preserve"> valores nulos, inconsistências e divergências de formatação, sempre considerando o impacto dessas decisões nos indicadores de negócio.</w:t>
      </w:r>
    </w:p>
    <w:p w14:paraId="11403C99" w14:textId="470B1642" w:rsidR="00877C30" w:rsidRPr="00E30949" w:rsidRDefault="00877C30" w:rsidP="00877C30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Além disso, estruturas complexas</w:t>
      </w:r>
      <w:r w:rsidR="001A2A1E" w:rsidRPr="00E30949">
        <w:rPr>
          <w:rFonts w:ascii="Arial" w:hAnsi="Arial" w:cs="Arial"/>
        </w:rPr>
        <w:t>,</w:t>
      </w:r>
      <w:r w:rsidRPr="00E30949">
        <w:rPr>
          <w:rFonts w:ascii="Arial" w:hAnsi="Arial" w:cs="Arial"/>
        </w:rPr>
        <w:t xml:space="preserve"> como dados aninhados</w:t>
      </w:r>
      <w:r w:rsidR="001A2A1E" w:rsidRPr="00E30949">
        <w:rPr>
          <w:rFonts w:ascii="Arial" w:hAnsi="Arial" w:cs="Arial"/>
        </w:rPr>
        <w:t>,</w:t>
      </w:r>
      <w:r w:rsidRPr="00E30949">
        <w:rPr>
          <w:rFonts w:ascii="Arial" w:hAnsi="Arial" w:cs="Arial"/>
        </w:rPr>
        <w:t xml:space="preserve"> foram normalizadas</w:t>
      </w:r>
      <w:r w:rsidR="00FC0699" w:rsidRPr="00E30949">
        <w:rPr>
          <w:rFonts w:ascii="Arial" w:hAnsi="Arial" w:cs="Arial"/>
        </w:rPr>
        <w:t xml:space="preserve"> com o comando</w:t>
      </w:r>
      <w:r w:rsidRPr="00E30949">
        <w:rPr>
          <w:rFonts w:ascii="Arial" w:hAnsi="Arial" w:cs="Arial"/>
        </w:rPr>
        <w:t xml:space="preserve"> para garantir maior granularidade e flexibilidade analítica.</w:t>
      </w:r>
      <w:r w:rsidR="001068D7" w:rsidRPr="00E30949">
        <w:rPr>
          <w:rFonts w:ascii="Arial" w:hAnsi="Arial" w:cs="Arial"/>
        </w:rPr>
        <w:t xml:space="preserve"> Como exemplo, a normalização de estruturas aninhadas utilizando d</w:t>
      </w:r>
      <w:r w:rsidR="00ED3C88" w:rsidRPr="00E30949">
        <w:rPr>
          <w:rFonts w:ascii="Arial" w:hAnsi="Arial" w:cs="Arial"/>
        </w:rPr>
        <w:t xml:space="preserve">a técnica explode que </w:t>
      </w:r>
      <w:r w:rsidR="001068D7" w:rsidRPr="00E30949">
        <w:rPr>
          <w:rFonts w:ascii="Arial" w:hAnsi="Arial" w:cs="Arial"/>
        </w:rPr>
        <w:t>permitiu a análise temporal detalhada de métricas anteriormente indisponíveis.</w:t>
      </w:r>
      <w:r w:rsidRPr="00E30949">
        <w:rPr>
          <w:rFonts w:ascii="Arial" w:hAnsi="Arial" w:cs="Arial"/>
        </w:rPr>
        <w:t xml:space="preserve"> Essa transformação permitiu ampliar a capacidade de cruzamento de informações, possibilitando análises mais profundas sobre desempenho de produtos, padrões de consumo e comportamento dos clientes.</w:t>
      </w:r>
    </w:p>
    <w:p w14:paraId="6861723A" w14:textId="7C01C919" w:rsidR="00877C30" w:rsidRPr="00E30949" w:rsidRDefault="00877C30" w:rsidP="00877C30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A padronização dos tipos de dados e das variáveis categóricas também foi um ponto</w:t>
      </w:r>
      <w:r w:rsidR="00F62679" w:rsidRPr="00E30949">
        <w:rPr>
          <w:rFonts w:ascii="Arial" w:hAnsi="Arial" w:cs="Arial"/>
        </w:rPr>
        <w:t xml:space="preserve"> </w:t>
      </w:r>
      <w:r w:rsidRPr="00E30949">
        <w:rPr>
          <w:rFonts w:ascii="Arial" w:hAnsi="Arial" w:cs="Arial"/>
        </w:rPr>
        <w:t>chave, assegurando consistência nos cálculos e confiabilidade nos resultados. Todas as decisões ao longo do processo buscaram equilibrar qualidade técnica e relevância de negócio, evitando a perda de informação</w:t>
      </w:r>
      <w:r w:rsidR="00FC0699" w:rsidRPr="00E30949">
        <w:rPr>
          <w:rFonts w:ascii="Arial" w:hAnsi="Arial" w:cs="Arial"/>
        </w:rPr>
        <w:t>.</w:t>
      </w:r>
    </w:p>
    <w:p w14:paraId="7D680132" w14:textId="77777777" w:rsidR="00877C30" w:rsidRPr="00E30949" w:rsidRDefault="00877C30" w:rsidP="00877C30">
      <w:pPr>
        <w:ind w:firstLine="708"/>
        <w:jc w:val="both"/>
        <w:rPr>
          <w:rFonts w:ascii="Arial" w:hAnsi="Arial" w:cs="Arial"/>
        </w:rPr>
      </w:pPr>
      <w:r w:rsidRPr="00E30949">
        <w:rPr>
          <w:rFonts w:ascii="Arial" w:hAnsi="Arial" w:cs="Arial"/>
        </w:rPr>
        <w:t>Como resultado, a pipeline passou a sustentar uma base estruturada, íntegra e alinhada aos objetivos analíticos da empresa, permitindo a extração de insights mais precisos e acionáveis para otimização de processos e apoio à estratégia.</w:t>
      </w:r>
    </w:p>
    <w:p w14:paraId="25438B4E" w14:textId="77777777" w:rsidR="002E105B" w:rsidRPr="00E30949" w:rsidRDefault="002E105B" w:rsidP="00877C30">
      <w:pPr>
        <w:ind w:firstLine="708"/>
        <w:jc w:val="both"/>
        <w:rPr>
          <w:rFonts w:ascii="Arial" w:hAnsi="Arial" w:cs="Arial"/>
        </w:rPr>
      </w:pPr>
    </w:p>
    <w:p w14:paraId="67300DEC" w14:textId="648FE312" w:rsidR="002E105B" w:rsidRPr="00E30949" w:rsidRDefault="002E105B" w:rsidP="002E105B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E30949">
        <w:rPr>
          <w:rFonts w:ascii="Arial" w:hAnsi="Arial" w:cs="Arial"/>
          <w:b/>
          <w:bCs/>
          <w:sz w:val="28"/>
          <w:szCs w:val="28"/>
        </w:rPr>
        <w:t xml:space="preserve">Pipeline de </w:t>
      </w:r>
      <w:r w:rsidR="008C608E" w:rsidRPr="00E30949">
        <w:rPr>
          <w:rFonts w:ascii="Arial" w:hAnsi="Arial" w:cs="Arial"/>
          <w:b/>
          <w:bCs/>
          <w:sz w:val="28"/>
          <w:szCs w:val="28"/>
        </w:rPr>
        <w:t>A</w:t>
      </w:r>
      <w:r w:rsidRPr="00E30949">
        <w:rPr>
          <w:rFonts w:ascii="Arial" w:hAnsi="Arial" w:cs="Arial"/>
          <w:b/>
          <w:bCs/>
          <w:sz w:val="28"/>
          <w:szCs w:val="28"/>
        </w:rPr>
        <w:t>nálise</w:t>
      </w:r>
    </w:p>
    <w:p w14:paraId="196A70D1" w14:textId="77777777" w:rsidR="002E105B" w:rsidRPr="00E30949" w:rsidRDefault="002E105B" w:rsidP="002E105B">
      <w:pPr>
        <w:ind w:firstLine="708"/>
        <w:jc w:val="center"/>
        <w:rPr>
          <w:rFonts w:ascii="Arial" w:hAnsi="Arial" w:cs="Arial"/>
          <w:b/>
          <w:bCs/>
        </w:rPr>
      </w:pPr>
    </w:p>
    <w:p w14:paraId="27E9C4F2" w14:textId="26AABBE2" w:rsidR="002E105B" w:rsidRPr="002E105B" w:rsidRDefault="002E105B" w:rsidP="002E105B">
      <w:pPr>
        <w:ind w:firstLine="708"/>
        <w:jc w:val="both"/>
        <w:rPr>
          <w:rFonts w:ascii="Arial" w:hAnsi="Arial" w:cs="Arial"/>
        </w:rPr>
      </w:pPr>
      <w:r w:rsidRPr="002E105B">
        <w:rPr>
          <w:rFonts w:ascii="Arial" w:hAnsi="Arial" w:cs="Arial"/>
        </w:rPr>
        <w:t>A pipeline de análise foi estruturada com o objetivo de garantir um fluxo consistente, reprodutível e orientado à geração de</w:t>
      </w:r>
      <w:r w:rsidR="00761D32" w:rsidRPr="00E30949">
        <w:rPr>
          <w:rFonts w:ascii="Arial" w:hAnsi="Arial" w:cs="Arial"/>
        </w:rPr>
        <w:t xml:space="preserve"> ações estratégicas</w:t>
      </w:r>
      <w:r w:rsidRPr="002E105B">
        <w:rPr>
          <w:rFonts w:ascii="Arial" w:hAnsi="Arial" w:cs="Arial"/>
        </w:rPr>
        <w:t>. Após a etapa de tratamento, os dados foram organizados de forma a permitir análises progressivas, partindo de uma visão geral para investigações mais específicas.</w:t>
      </w:r>
    </w:p>
    <w:p w14:paraId="4E353C06" w14:textId="7F979234" w:rsidR="002E105B" w:rsidRPr="002E105B" w:rsidRDefault="002E105B" w:rsidP="002E105B">
      <w:pPr>
        <w:ind w:firstLine="708"/>
        <w:jc w:val="both"/>
        <w:rPr>
          <w:rFonts w:ascii="Arial" w:hAnsi="Arial" w:cs="Arial"/>
        </w:rPr>
      </w:pPr>
      <w:r w:rsidRPr="002E105B">
        <w:rPr>
          <w:rFonts w:ascii="Arial" w:hAnsi="Arial" w:cs="Arial"/>
        </w:rPr>
        <w:t>Inicialmente, foram construídas análises descritivas para compreensão do comportamento geral da base, incluindo métricas relacionadas a</w:t>
      </w:r>
      <w:r w:rsidR="00761D32" w:rsidRPr="00E30949">
        <w:rPr>
          <w:rFonts w:ascii="Arial" w:hAnsi="Arial" w:cs="Arial"/>
        </w:rPr>
        <w:t>o</w:t>
      </w:r>
      <w:r w:rsidRPr="002E105B">
        <w:rPr>
          <w:rFonts w:ascii="Arial" w:hAnsi="Arial" w:cs="Arial"/>
        </w:rPr>
        <w:t xml:space="preserve"> </w:t>
      </w:r>
      <w:r w:rsidR="00761D32" w:rsidRPr="002E105B">
        <w:rPr>
          <w:rFonts w:ascii="Arial" w:hAnsi="Arial" w:cs="Arial"/>
        </w:rPr>
        <w:t xml:space="preserve">perfil de </w:t>
      </w:r>
      <w:r w:rsidR="00761D32" w:rsidRPr="002E105B">
        <w:rPr>
          <w:rFonts w:ascii="Arial" w:hAnsi="Arial" w:cs="Arial"/>
        </w:rPr>
        <w:lastRenderedPageBreak/>
        <w:t>clientes</w:t>
      </w:r>
      <w:r w:rsidR="00761D32" w:rsidRPr="00E30949">
        <w:rPr>
          <w:rFonts w:ascii="Arial" w:hAnsi="Arial" w:cs="Arial"/>
        </w:rPr>
        <w:t xml:space="preserve">, lucro de </w:t>
      </w:r>
      <w:r w:rsidRPr="002E105B">
        <w:rPr>
          <w:rFonts w:ascii="Arial" w:hAnsi="Arial" w:cs="Arial"/>
        </w:rPr>
        <w:t>vendad</w:t>
      </w:r>
      <w:r w:rsidR="00761D32" w:rsidRPr="00E30949">
        <w:rPr>
          <w:rFonts w:ascii="Arial" w:hAnsi="Arial" w:cs="Arial"/>
        </w:rPr>
        <w:t xml:space="preserve">as </w:t>
      </w:r>
      <w:r w:rsidRPr="002E105B">
        <w:rPr>
          <w:rFonts w:ascii="Arial" w:hAnsi="Arial" w:cs="Arial"/>
        </w:rPr>
        <w:t xml:space="preserve">e </w:t>
      </w:r>
      <w:r w:rsidR="00761D32" w:rsidRPr="00E30949">
        <w:rPr>
          <w:rFonts w:ascii="Arial" w:hAnsi="Arial" w:cs="Arial"/>
        </w:rPr>
        <w:t xml:space="preserve">gastos com </w:t>
      </w:r>
      <w:r w:rsidRPr="002E105B">
        <w:rPr>
          <w:rFonts w:ascii="Arial" w:hAnsi="Arial" w:cs="Arial"/>
        </w:rPr>
        <w:t>produtos. Essa visão macro permitiu identificar padrões iniciais, sazonalidades e possíveis desvios relevantes.</w:t>
      </w:r>
    </w:p>
    <w:p w14:paraId="6B4C904A" w14:textId="2CC7AA74" w:rsidR="002E105B" w:rsidRPr="002E105B" w:rsidRDefault="002E105B" w:rsidP="002E105B">
      <w:pPr>
        <w:ind w:firstLine="708"/>
        <w:jc w:val="both"/>
        <w:rPr>
          <w:rFonts w:ascii="Arial" w:hAnsi="Arial" w:cs="Arial"/>
        </w:rPr>
      </w:pPr>
      <w:r w:rsidRPr="002E105B">
        <w:rPr>
          <w:rFonts w:ascii="Arial" w:hAnsi="Arial" w:cs="Arial"/>
        </w:rPr>
        <w:t xml:space="preserve">Na sequência, a análise evoluiu para um nível mais aprofundado, com o cruzamento de variáveis e segmentações estratégicas, como </w:t>
      </w:r>
      <w:r w:rsidR="008232F5" w:rsidRPr="002E105B">
        <w:rPr>
          <w:rFonts w:ascii="Arial" w:hAnsi="Arial" w:cs="Arial"/>
        </w:rPr>
        <w:t>comportamento de compra</w:t>
      </w:r>
      <w:r w:rsidR="008232F5" w:rsidRPr="00E30949">
        <w:rPr>
          <w:rFonts w:ascii="Arial" w:hAnsi="Arial" w:cs="Arial"/>
        </w:rPr>
        <w:t xml:space="preserve"> por </w:t>
      </w:r>
      <w:r w:rsidR="00761D32" w:rsidRPr="002E105B">
        <w:rPr>
          <w:rFonts w:ascii="Arial" w:hAnsi="Arial" w:cs="Arial"/>
        </w:rPr>
        <w:t>regiões e</w:t>
      </w:r>
      <w:r w:rsidR="00761D32" w:rsidRPr="00E30949">
        <w:rPr>
          <w:rFonts w:ascii="Arial" w:hAnsi="Arial" w:cs="Arial"/>
        </w:rPr>
        <w:t xml:space="preserve"> </w:t>
      </w:r>
      <w:r w:rsidRPr="002E105B">
        <w:rPr>
          <w:rFonts w:ascii="Arial" w:hAnsi="Arial" w:cs="Arial"/>
        </w:rPr>
        <w:t>catego</w:t>
      </w:r>
      <w:r w:rsidR="001674BE" w:rsidRPr="00E30949">
        <w:rPr>
          <w:rFonts w:ascii="Arial" w:hAnsi="Arial" w:cs="Arial"/>
        </w:rPr>
        <w:t>rização de produtos</w:t>
      </w:r>
      <w:r w:rsidRPr="002E105B">
        <w:rPr>
          <w:rFonts w:ascii="Arial" w:hAnsi="Arial" w:cs="Arial"/>
        </w:rPr>
        <w:t xml:space="preserve">. Essa abordagem possibilitou identificar oportunidades de otimização, como </w:t>
      </w:r>
      <w:r w:rsidR="00A35D49" w:rsidRPr="002E105B">
        <w:rPr>
          <w:rFonts w:ascii="Arial" w:hAnsi="Arial" w:cs="Arial"/>
        </w:rPr>
        <w:t>padrões de consumo</w:t>
      </w:r>
      <w:r w:rsidR="00A35D49" w:rsidRPr="00E30949">
        <w:rPr>
          <w:rFonts w:ascii="Arial" w:hAnsi="Arial" w:cs="Arial"/>
        </w:rPr>
        <w:t xml:space="preserve"> dos principais clientes e </w:t>
      </w:r>
      <w:r w:rsidRPr="002E105B">
        <w:rPr>
          <w:rFonts w:ascii="Arial" w:hAnsi="Arial" w:cs="Arial"/>
        </w:rPr>
        <w:t>produtos</w:t>
      </w:r>
      <w:r w:rsidR="00D87945" w:rsidRPr="00E30949">
        <w:rPr>
          <w:rFonts w:ascii="Arial" w:hAnsi="Arial" w:cs="Arial"/>
        </w:rPr>
        <w:t xml:space="preserve"> </w:t>
      </w:r>
      <w:r w:rsidR="00A35D49" w:rsidRPr="00E30949">
        <w:rPr>
          <w:rFonts w:ascii="Arial" w:hAnsi="Arial" w:cs="Arial"/>
        </w:rPr>
        <w:t>ou</w:t>
      </w:r>
      <w:r w:rsidR="00D87945" w:rsidRPr="00E30949">
        <w:rPr>
          <w:rFonts w:ascii="Arial" w:hAnsi="Arial" w:cs="Arial"/>
        </w:rPr>
        <w:t xml:space="preserve"> categorias </w:t>
      </w:r>
      <w:r w:rsidRPr="002E105B">
        <w:rPr>
          <w:rFonts w:ascii="Arial" w:hAnsi="Arial" w:cs="Arial"/>
        </w:rPr>
        <w:t>com alto potencial</w:t>
      </w:r>
      <w:r w:rsidR="00D87945" w:rsidRPr="00E30949">
        <w:rPr>
          <w:rFonts w:ascii="Arial" w:hAnsi="Arial" w:cs="Arial"/>
        </w:rPr>
        <w:t xml:space="preserve"> de lucro</w:t>
      </w:r>
      <w:r w:rsidRPr="002E105B">
        <w:rPr>
          <w:rFonts w:ascii="Arial" w:hAnsi="Arial" w:cs="Arial"/>
        </w:rPr>
        <w:t>.</w:t>
      </w:r>
    </w:p>
    <w:p w14:paraId="7348461D" w14:textId="77777777" w:rsidR="002E105B" w:rsidRPr="002E105B" w:rsidRDefault="002E105B" w:rsidP="002E105B">
      <w:pPr>
        <w:ind w:firstLine="708"/>
        <w:jc w:val="both"/>
        <w:rPr>
          <w:rFonts w:ascii="Arial" w:hAnsi="Arial" w:cs="Arial"/>
        </w:rPr>
      </w:pPr>
      <w:r w:rsidRPr="002E105B">
        <w:rPr>
          <w:rFonts w:ascii="Arial" w:hAnsi="Arial" w:cs="Arial"/>
        </w:rPr>
        <w:t>A pipeline também foi estruturada de forma modular, permitindo reutilização de etapas e adaptação para novos cenários analíticos. Esse desenho contribui para escalabilidade e manutenção, facilitando futuras atualizações ou inclusão de novas fontes de dados.</w:t>
      </w:r>
    </w:p>
    <w:p w14:paraId="36B6C1A5" w14:textId="77777777" w:rsidR="002E105B" w:rsidRPr="00E30949" w:rsidRDefault="002E105B" w:rsidP="002E105B">
      <w:pPr>
        <w:ind w:firstLine="708"/>
        <w:jc w:val="both"/>
        <w:rPr>
          <w:rFonts w:ascii="Arial" w:hAnsi="Arial" w:cs="Arial"/>
        </w:rPr>
      </w:pPr>
      <w:r w:rsidRPr="002E105B">
        <w:rPr>
          <w:rFonts w:ascii="Arial" w:hAnsi="Arial" w:cs="Arial"/>
        </w:rPr>
        <w:t>Por fim, os resultados foram organizados de maneira clara e orientada à tomada de decisão, priorizando a geração de insights acionáveis. A pipeline não apenas responde perguntas iniciais, mas também cria uma base sólida para análises contínuas e evolução da estratégia de dados da empresa.</w:t>
      </w:r>
    </w:p>
    <w:p w14:paraId="2ED38430" w14:textId="77777777" w:rsidR="003F5FCD" w:rsidRPr="00E30949" w:rsidRDefault="003F5FCD" w:rsidP="002E105B">
      <w:pPr>
        <w:ind w:firstLine="708"/>
        <w:jc w:val="both"/>
        <w:rPr>
          <w:rFonts w:ascii="Arial" w:hAnsi="Arial" w:cs="Arial"/>
        </w:rPr>
      </w:pPr>
    </w:p>
    <w:p w14:paraId="24B69195" w14:textId="77777777" w:rsidR="00243743" w:rsidRPr="00E30949" w:rsidRDefault="00243743" w:rsidP="008C608E">
      <w:pPr>
        <w:ind w:firstLine="708"/>
        <w:jc w:val="center"/>
        <w:rPr>
          <w:rFonts w:ascii="Arial" w:hAnsi="Arial" w:cs="Arial"/>
          <w:b/>
          <w:bCs/>
        </w:rPr>
      </w:pPr>
    </w:p>
    <w:p w14:paraId="44376C49" w14:textId="58D1E36D" w:rsidR="00014CBD" w:rsidRPr="00E30949" w:rsidRDefault="003402EC" w:rsidP="003402EC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E30949">
        <w:rPr>
          <w:rFonts w:ascii="Arial" w:hAnsi="Arial" w:cs="Arial"/>
          <w:b/>
          <w:bCs/>
          <w:sz w:val="28"/>
          <w:szCs w:val="28"/>
        </w:rPr>
        <w:t>Análi</w:t>
      </w:r>
      <w:r w:rsidR="003A5238" w:rsidRPr="00E30949">
        <w:rPr>
          <w:rFonts w:ascii="Arial" w:hAnsi="Arial" w:cs="Arial"/>
          <w:b/>
          <w:bCs/>
          <w:sz w:val="28"/>
          <w:szCs w:val="28"/>
        </w:rPr>
        <w:t xml:space="preserve">ses e </w:t>
      </w:r>
      <w:r w:rsidR="00C9694A" w:rsidRPr="00E30949">
        <w:rPr>
          <w:rFonts w:ascii="Arial" w:hAnsi="Arial" w:cs="Arial"/>
          <w:b/>
          <w:bCs/>
          <w:sz w:val="28"/>
          <w:szCs w:val="28"/>
        </w:rPr>
        <w:t>R</w:t>
      </w:r>
      <w:r w:rsidR="003A5238" w:rsidRPr="00E30949">
        <w:rPr>
          <w:rFonts w:ascii="Arial" w:hAnsi="Arial" w:cs="Arial"/>
          <w:b/>
          <w:bCs/>
          <w:sz w:val="28"/>
          <w:szCs w:val="28"/>
        </w:rPr>
        <w:t>esultados</w:t>
      </w:r>
    </w:p>
    <w:p w14:paraId="747AAC6F" w14:textId="77777777" w:rsidR="003A5238" w:rsidRPr="00E30949" w:rsidRDefault="003A5238" w:rsidP="003402EC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</w:p>
    <w:p w14:paraId="1260C0FF" w14:textId="3DCE5053" w:rsidR="000E35BA" w:rsidRPr="00E30949" w:rsidRDefault="000E35BA" w:rsidP="000E35BA">
      <w:pPr>
        <w:ind w:firstLine="708"/>
        <w:jc w:val="both"/>
        <w:rPr>
          <w:rFonts w:ascii="Arial" w:hAnsi="Arial" w:cs="Arial"/>
        </w:rPr>
      </w:pPr>
      <w:r w:rsidRPr="000E35BA">
        <w:rPr>
          <w:rFonts w:ascii="Arial" w:hAnsi="Arial" w:cs="Arial"/>
        </w:rPr>
        <w:t xml:space="preserve">Com a base de dados tratada e estruturada, foram realizadas análises com foco na geração de valor para o negócio, buscando identificar padrões </w:t>
      </w:r>
      <w:r w:rsidR="007C6EC9" w:rsidRPr="00E30949">
        <w:rPr>
          <w:rFonts w:ascii="Arial" w:hAnsi="Arial" w:cs="Arial"/>
        </w:rPr>
        <w:t xml:space="preserve">e </w:t>
      </w:r>
      <w:r w:rsidRPr="000E35BA">
        <w:rPr>
          <w:rFonts w:ascii="Arial" w:hAnsi="Arial" w:cs="Arial"/>
        </w:rPr>
        <w:t xml:space="preserve">comportamento de vendas </w:t>
      </w:r>
      <w:r w:rsidR="007C6EC9" w:rsidRPr="00E30949">
        <w:rPr>
          <w:rFonts w:ascii="Arial" w:hAnsi="Arial" w:cs="Arial"/>
        </w:rPr>
        <w:t>com foco em</w:t>
      </w:r>
      <w:r w:rsidRPr="000E35BA">
        <w:rPr>
          <w:rFonts w:ascii="Arial" w:hAnsi="Arial" w:cs="Arial"/>
        </w:rPr>
        <w:t xml:space="preserve"> oportunidades estratégicas.</w:t>
      </w:r>
    </w:p>
    <w:p w14:paraId="45A61168" w14:textId="77777777" w:rsidR="00DB400E" w:rsidRPr="00E30949" w:rsidRDefault="00DB400E" w:rsidP="000E35BA">
      <w:pPr>
        <w:ind w:firstLine="708"/>
        <w:jc w:val="both"/>
        <w:rPr>
          <w:rFonts w:ascii="Arial" w:hAnsi="Arial" w:cs="Arial"/>
        </w:rPr>
      </w:pPr>
    </w:p>
    <w:p w14:paraId="14A5923F" w14:textId="77777777" w:rsidR="00C43291" w:rsidRPr="00E30949" w:rsidRDefault="00550A3D" w:rsidP="00C43291">
      <w:p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Distribuição de </w:t>
      </w:r>
      <w:r w:rsidR="00B412EB" w:rsidRPr="00E30949">
        <w:rPr>
          <w:rFonts w:ascii="Arial" w:hAnsi="Arial" w:cs="Arial"/>
          <w:b/>
          <w:bCs/>
        </w:rPr>
        <w:t>C</w:t>
      </w:r>
      <w:r w:rsidRPr="00E30949">
        <w:rPr>
          <w:rFonts w:ascii="Arial" w:hAnsi="Arial" w:cs="Arial"/>
          <w:b/>
          <w:bCs/>
        </w:rPr>
        <w:t xml:space="preserve">lientes por </w:t>
      </w:r>
      <w:r w:rsidR="00B412EB" w:rsidRPr="00E30949">
        <w:rPr>
          <w:rFonts w:ascii="Arial" w:hAnsi="Arial" w:cs="Arial"/>
          <w:b/>
          <w:bCs/>
        </w:rPr>
        <w:t>C</w:t>
      </w:r>
      <w:r w:rsidRPr="00E30949">
        <w:rPr>
          <w:rFonts w:ascii="Arial" w:hAnsi="Arial" w:cs="Arial"/>
          <w:b/>
          <w:bCs/>
        </w:rPr>
        <w:t xml:space="preserve">idade e </w:t>
      </w:r>
      <w:r w:rsidR="00B412EB" w:rsidRPr="00E30949">
        <w:rPr>
          <w:rFonts w:ascii="Arial" w:hAnsi="Arial" w:cs="Arial"/>
          <w:b/>
          <w:bCs/>
        </w:rPr>
        <w:t>E</w:t>
      </w:r>
      <w:r w:rsidRPr="00E30949">
        <w:rPr>
          <w:rFonts w:ascii="Arial" w:hAnsi="Arial" w:cs="Arial"/>
          <w:b/>
          <w:bCs/>
        </w:rPr>
        <w:t>stado</w:t>
      </w:r>
    </w:p>
    <w:p w14:paraId="5B2165C4" w14:textId="1490DE1C" w:rsidR="0018771E" w:rsidRPr="00E30949" w:rsidRDefault="00550A3D" w:rsidP="00C43291">
      <w:pPr>
        <w:jc w:val="both"/>
        <w:rPr>
          <w:rFonts w:ascii="Arial" w:hAnsi="Arial" w:cs="Arial"/>
          <w:b/>
          <w:bCs/>
        </w:rPr>
      </w:pPr>
      <w:r w:rsidRPr="000E35BA">
        <w:rPr>
          <w:rFonts w:ascii="Arial" w:hAnsi="Arial" w:cs="Arial"/>
          <w:b/>
          <w:bCs/>
        </w:rPr>
        <w:t xml:space="preserve">Objetivo: </w:t>
      </w:r>
      <w:r w:rsidR="0018771E" w:rsidRPr="00E30949">
        <w:rPr>
          <w:rFonts w:ascii="Arial" w:hAnsi="Arial" w:cs="Arial"/>
        </w:rPr>
        <w:t>Compreender a distribuição geográfica da base de clientes, identificando regiões com maior concentração, a fim de subsidiar estratégias de expansão ou atuação local da empresa.</w:t>
      </w:r>
    </w:p>
    <w:p w14:paraId="0FC2BA30" w14:textId="17B8DD66" w:rsidR="0038517F" w:rsidRPr="00E30949" w:rsidRDefault="0094783D" w:rsidP="00C43291">
      <w:p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Abordagem: </w:t>
      </w:r>
      <w:r w:rsidR="00A17078" w:rsidRPr="00E30949">
        <w:rPr>
          <w:rFonts w:ascii="Arial" w:hAnsi="Arial" w:cs="Arial"/>
        </w:rPr>
        <w:t>Realizou-se o agrupamento do total de clientes por estado e por cidade, utilizando consultas SQL separadas para cada nível geográfico.</w:t>
      </w:r>
    </w:p>
    <w:p w14:paraId="19196E8E" w14:textId="77777777" w:rsidR="0038517F" w:rsidRPr="00E30949" w:rsidRDefault="0038517F" w:rsidP="00C43291">
      <w:pPr>
        <w:jc w:val="both"/>
        <w:rPr>
          <w:rFonts w:ascii="Arial" w:hAnsi="Arial" w:cs="Arial"/>
          <w:b/>
          <w:bCs/>
        </w:rPr>
      </w:pPr>
    </w:p>
    <w:p w14:paraId="04044DFB" w14:textId="7A865DA0" w:rsidR="00023FE4" w:rsidRPr="00E30949" w:rsidRDefault="00C05646" w:rsidP="00C43291">
      <w:pPr>
        <w:jc w:val="both"/>
        <w:rPr>
          <w:rFonts w:ascii="Arial" w:hAnsi="Arial" w:cs="Arial"/>
          <w:b/>
          <w:bCs/>
        </w:rPr>
      </w:pPr>
      <w:r w:rsidRPr="000E35BA">
        <w:rPr>
          <w:rFonts w:ascii="Arial" w:hAnsi="Arial" w:cs="Arial"/>
          <w:b/>
          <w:bCs/>
        </w:rPr>
        <w:t xml:space="preserve">Resultado: </w:t>
      </w:r>
    </w:p>
    <w:p w14:paraId="3A5317E8" w14:textId="67607EAA" w:rsidR="00023FE4" w:rsidRPr="00E30949" w:rsidRDefault="00553FD3" w:rsidP="00023FE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Pará: </w:t>
      </w:r>
      <w:r w:rsidRPr="00E30949">
        <w:rPr>
          <w:rFonts w:ascii="Arial" w:hAnsi="Arial" w:cs="Arial"/>
        </w:rPr>
        <w:t>8 clientes</w:t>
      </w:r>
    </w:p>
    <w:p w14:paraId="12F40B34" w14:textId="193F8F70" w:rsidR="00553FD3" w:rsidRPr="00E30949" w:rsidRDefault="00553FD3" w:rsidP="00023FE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Bahia: </w:t>
      </w:r>
      <w:r w:rsidRPr="00E30949">
        <w:rPr>
          <w:rFonts w:ascii="Arial" w:hAnsi="Arial" w:cs="Arial"/>
        </w:rPr>
        <w:t>5 clientes</w:t>
      </w:r>
    </w:p>
    <w:p w14:paraId="6F440959" w14:textId="789915F8" w:rsidR="0038517F" w:rsidRPr="00E30949" w:rsidRDefault="00553FD3" w:rsidP="0038517F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Tocantins: </w:t>
      </w:r>
      <w:r w:rsidR="0038517F" w:rsidRPr="00E30949">
        <w:rPr>
          <w:rFonts w:ascii="Arial" w:hAnsi="Arial" w:cs="Arial"/>
        </w:rPr>
        <w:t>4 clientes</w:t>
      </w:r>
    </w:p>
    <w:p w14:paraId="2DFD5725" w14:textId="62510AA3" w:rsidR="00090C03" w:rsidRDefault="00C05646" w:rsidP="00C43291">
      <w:pPr>
        <w:jc w:val="both"/>
        <w:rPr>
          <w:rFonts w:ascii="Arial" w:hAnsi="Arial" w:cs="Arial"/>
        </w:rPr>
      </w:pPr>
      <w:r w:rsidRPr="000E35BA">
        <w:rPr>
          <w:rFonts w:ascii="Arial" w:hAnsi="Arial" w:cs="Arial"/>
          <w:b/>
          <w:bCs/>
        </w:rPr>
        <w:lastRenderedPageBreak/>
        <w:t xml:space="preserve">Interpretação: </w:t>
      </w:r>
      <w:r w:rsidR="00F51F64" w:rsidRPr="00E30949">
        <w:rPr>
          <w:rFonts w:ascii="Arial" w:hAnsi="Arial" w:cs="Arial"/>
        </w:rPr>
        <w:t>A concentração de clientes nessas localidades sugere oportunidades estratégicas para estabelecimento de parcerias comerciais, campanhas de marketing localizadas ou expansão de operações, permitindo direcionar esforços para regiões com maior retorno potencial.</w:t>
      </w:r>
    </w:p>
    <w:p w14:paraId="7E4D05F0" w14:textId="15E55FA7" w:rsidR="003B5665" w:rsidRDefault="00F22C86" w:rsidP="00F22C86">
      <w:pPr>
        <w:rPr>
          <w:rFonts w:ascii="Arial" w:hAnsi="Arial" w:cs="Arial"/>
          <w:b/>
          <w:bCs/>
        </w:rPr>
      </w:pPr>
      <w:r w:rsidRPr="00F22C86">
        <w:rPr>
          <w:rFonts w:ascii="Arial" w:hAnsi="Arial" w:cs="Arial"/>
          <w:b/>
          <w:bCs/>
        </w:rPr>
        <w:t>Gráfico</w:t>
      </w:r>
      <w:r w:rsidR="003F4309">
        <w:rPr>
          <w:rFonts w:ascii="Arial" w:hAnsi="Arial" w:cs="Arial"/>
          <w:b/>
          <w:bCs/>
        </w:rPr>
        <w:t xml:space="preserve"> com porcentagem</w:t>
      </w:r>
      <w:r w:rsidRPr="00F22C86">
        <w:rPr>
          <w:rFonts w:ascii="Arial" w:hAnsi="Arial" w:cs="Arial"/>
          <w:b/>
          <w:bCs/>
        </w:rPr>
        <w:t xml:space="preserve"> de</w:t>
      </w:r>
      <w:r w:rsidR="003F4309">
        <w:rPr>
          <w:rFonts w:ascii="Arial" w:hAnsi="Arial" w:cs="Arial"/>
          <w:b/>
          <w:bCs/>
        </w:rPr>
        <w:t xml:space="preserve"> clientes por</w:t>
      </w:r>
      <w:r w:rsidRPr="00F22C86">
        <w:rPr>
          <w:rFonts w:ascii="Arial" w:hAnsi="Arial" w:cs="Arial"/>
          <w:b/>
          <w:bCs/>
        </w:rPr>
        <w:t xml:space="preserve"> cidade</w:t>
      </w:r>
      <w:r>
        <w:rPr>
          <w:rFonts w:ascii="Arial" w:hAnsi="Arial" w:cs="Arial"/>
          <w:b/>
          <w:bCs/>
        </w:rPr>
        <w:t>:</w:t>
      </w:r>
    </w:p>
    <w:p w14:paraId="06CEA8A6" w14:textId="395EAB44" w:rsidR="005777A7" w:rsidRPr="000E35BA" w:rsidRDefault="005777A7" w:rsidP="00F22C86">
      <w:pPr>
        <w:rPr>
          <w:rFonts w:ascii="Arial" w:hAnsi="Arial" w:cs="Arial"/>
          <w:b/>
          <w:bCs/>
        </w:rPr>
      </w:pPr>
      <w:r w:rsidRPr="005777A7">
        <w:rPr>
          <w:rFonts w:ascii="Arial" w:hAnsi="Arial" w:cs="Arial"/>
          <w:b/>
          <w:bCs/>
          <w:noProof/>
        </w:rPr>
        <w:drawing>
          <wp:inline distT="0" distB="0" distL="0" distR="0" wp14:anchorId="7FDD18C1" wp14:editId="0E4A874F">
            <wp:extent cx="5400040" cy="27044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BB27" w14:textId="77777777" w:rsidR="00F22C86" w:rsidRDefault="00F22C86" w:rsidP="00C43291">
      <w:pPr>
        <w:rPr>
          <w:rFonts w:ascii="Arial" w:hAnsi="Arial" w:cs="Arial"/>
          <w:b/>
          <w:bCs/>
        </w:rPr>
      </w:pPr>
    </w:p>
    <w:p w14:paraId="1DE3050B" w14:textId="02172877" w:rsidR="00F22C86" w:rsidRDefault="00F22C86" w:rsidP="00C4329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Gráfico</w:t>
      </w:r>
      <w:r w:rsidR="00794D17">
        <w:rPr>
          <w:rFonts w:ascii="Arial" w:hAnsi="Arial" w:cs="Arial"/>
          <w:b/>
          <w:bCs/>
        </w:rPr>
        <w:t xml:space="preserve"> com porcentagem de clientes por</w:t>
      </w:r>
      <w:r>
        <w:rPr>
          <w:rFonts w:ascii="Arial" w:hAnsi="Arial" w:cs="Arial"/>
          <w:b/>
          <w:bCs/>
        </w:rPr>
        <w:t xml:space="preserve"> estado:</w:t>
      </w:r>
    </w:p>
    <w:p w14:paraId="7D053722" w14:textId="2D57A1C2" w:rsidR="00CA44ED" w:rsidRDefault="000A5595" w:rsidP="00C43291">
      <w:pPr>
        <w:rPr>
          <w:rFonts w:ascii="Arial" w:hAnsi="Arial" w:cs="Arial"/>
          <w:b/>
          <w:bCs/>
        </w:rPr>
      </w:pPr>
      <w:r w:rsidRPr="000A5595">
        <w:rPr>
          <w:rFonts w:ascii="Arial" w:hAnsi="Arial" w:cs="Arial"/>
          <w:b/>
          <w:bCs/>
          <w:noProof/>
        </w:rPr>
        <w:drawing>
          <wp:inline distT="0" distB="0" distL="0" distR="0" wp14:anchorId="4E5E2B15" wp14:editId="7FEE1742">
            <wp:extent cx="5400040" cy="27044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3FB4" w14:textId="72688533" w:rsidR="00D4516C" w:rsidRPr="00D4516C" w:rsidRDefault="00D4516C" w:rsidP="00D4516C">
      <w:pPr>
        <w:jc w:val="both"/>
        <w:rPr>
          <w:rFonts w:ascii="Arial" w:hAnsi="Arial" w:cs="Arial"/>
        </w:rPr>
      </w:pPr>
      <w:r w:rsidRPr="00D4516C">
        <w:rPr>
          <w:rFonts w:ascii="Arial" w:hAnsi="Arial" w:cs="Arial"/>
        </w:rPr>
        <w:t>A inclusão dessas tabelas permite analisar a distribuição percentual dos clientes por cidade e estado, destacando padrões geográficos relevantes para a tomada de decisão.</w:t>
      </w:r>
    </w:p>
    <w:p w14:paraId="005F7445" w14:textId="3C6F88E1" w:rsidR="00C43291" w:rsidRPr="00E30949" w:rsidRDefault="0027002A" w:rsidP="00C4329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8A4A023">
          <v:rect id="_x0000_i1025" style="width:0;height:1.5pt" o:hralign="center" o:hrstd="t" o:hr="t" fillcolor="#a0a0a0" stroked="f"/>
        </w:pict>
      </w:r>
    </w:p>
    <w:p w14:paraId="08C2BE4B" w14:textId="2E22994A" w:rsidR="00C43291" w:rsidRPr="00E30949" w:rsidRDefault="00D90AD6" w:rsidP="00C43291">
      <w:pPr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Preço </w:t>
      </w:r>
      <w:r w:rsidR="002966C1" w:rsidRPr="00E30949">
        <w:rPr>
          <w:rFonts w:ascii="Arial" w:hAnsi="Arial" w:cs="Arial"/>
          <w:b/>
          <w:bCs/>
        </w:rPr>
        <w:t>M</w:t>
      </w:r>
      <w:r w:rsidRPr="00E30949">
        <w:rPr>
          <w:rFonts w:ascii="Arial" w:hAnsi="Arial" w:cs="Arial"/>
          <w:b/>
          <w:bCs/>
        </w:rPr>
        <w:t>édio por Categoria</w:t>
      </w:r>
    </w:p>
    <w:p w14:paraId="1ACAC9F6" w14:textId="2971AB3B" w:rsidR="006C1A66" w:rsidRPr="006C1A66" w:rsidRDefault="006C1A66" w:rsidP="00C43291">
      <w:pPr>
        <w:tabs>
          <w:tab w:val="num" w:pos="720"/>
        </w:tabs>
        <w:rPr>
          <w:rFonts w:ascii="Arial" w:hAnsi="Arial" w:cs="Arial"/>
          <w:b/>
          <w:bCs/>
        </w:rPr>
      </w:pPr>
      <w:r w:rsidRPr="006C1A66">
        <w:rPr>
          <w:rFonts w:ascii="Arial" w:hAnsi="Arial" w:cs="Arial"/>
          <w:b/>
          <w:bCs/>
        </w:rPr>
        <w:lastRenderedPageBreak/>
        <w:t xml:space="preserve">Objetivo: </w:t>
      </w:r>
      <w:r w:rsidRPr="006C1A66">
        <w:rPr>
          <w:rFonts w:ascii="Arial" w:hAnsi="Arial" w:cs="Arial"/>
        </w:rPr>
        <w:t xml:space="preserve">Avaliar o preço médio por categoria de produtos, com o intuito de planejar estratégias de precificação, promoção e priorização de vendas. </w:t>
      </w:r>
    </w:p>
    <w:p w14:paraId="70B2A9D9" w14:textId="23797393" w:rsidR="006C1A66" w:rsidRPr="006C1A66" w:rsidRDefault="006C1A66" w:rsidP="00C43291">
      <w:pPr>
        <w:jc w:val="both"/>
        <w:rPr>
          <w:rFonts w:ascii="Arial" w:hAnsi="Arial" w:cs="Arial"/>
          <w:b/>
          <w:bCs/>
        </w:rPr>
      </w:pPr>
      <w:r w:rsidRPr="006C1A66">
        <w:rPr>
          <w:rFonts w:ascii="Arial" w:hAnsi="Arial" w:cs="Arial"/>
          <w:b/>
          <w:bCs/>
        </w:rPr>
        <w:t xml:space="preserve">Abordagem: </w:t>
      </w:r>
      <w:r w:rsidRPr="006C1A66">
        <w:rPr>
          <w:rFonts w:ascii="Arial" w:hAnsi="Arial" w:cs="Arial"/>
        </w:rPr>
        <w:t>Foi realizado o agrupamento dos produtos por categoria, calculando-se o preço médio de cada grupo e, em seguida, a soma da receita gerada p</w:t>
      </w:r>
      <w:r w:rsidR="00537767" w:rsidRPr="00E30949">
        <w:rPr>
          <w:rFonts w:ascii="Arial" w:hAnsi="Arial" w:cs="Arial"/>
        </w:rPr>
        <w:t>elas categorias de propulsão, e</w:t>
      </w:r>
      <w:r w:rsidR="00144A46" w:rsidRPr="00E30949">
        <w:rPr>
          <w:rFonts w:ascii="Arial" w:hAnsi="Arial" w:cs="Arial"/>
        </w:rPr>
        <w:t>letrônicos e ancoragem</w:t>
      </w:r>
      <w:r w:rsidRPr="006C1A66">
        <w:rPr>
          <w:rFonts w:ascii="Arial" w:hAnsi="Arial" w:cs="Arial"/>
        </w:rPr>
        <w:t>.</w:t>
      </w:r>
      <w:r w:rsidRPr="006C1A66">
        <w:rPr>
          <w:rFonts w:ascii="Arial" w:hAnsi="Arial" w:cs="Arial"/>
          <w:b/>
          <w:bCs/>
        </w:rPr>
        <w:t xml:space="preserve"> </w:t>
      </w:r>
    </w:p>
    <w:p w14:paraId="112ACE9D" w14:textId="564DA328" w:rsidR="006C1A66" w:rsidRPr="00E30949" w:rsidRDefault="006C1A66" w:rsidP="00C43291">
      <w:pPr>
        <w:jc w:val="both"/>
        <w:rPr>
          <w:rFonts w:ascii="Arial" w:hAnsi="Arial" w:cs="Arial"/>
        </w:rPr>
      </w:pPr>
      <w:r w:rsidRPr="006C1A66">
        <w:rPr>
          <w:rFonts w:ascii="Arial" w:hAnsi="Arial" w:cs="Arial"/>
          <w:b/>
          <w:bCs/>
        </w:rPr>
        <w:t xml:space="preserve">Resultado: </w:t>
      </w:r>
    </w:p>
    <w:p w14:paraId="6E88FE98" w14:textId="70786FB3" w:rsidR="00BF6AF4" w:rsidRPr="00E30949" w:rsidRDefault="00BF6AF4" w:rsidP="00BF6AF4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>Propulsão</w:t>
      </w:r>
      <w:r w:rsidR="00B51B6E" w:rsidRPr="00E30949">
        <w:rPr>
          <w:rFonts w:ascii="Arial" w:hAnsi="Arial" w:cs="Arial"/>
          <w:b/>
          <w:bCs/>
        </w:rPr>
        <w:t xml:space="preserve">: </w:t>
      </w:r>
      <w:r w:rsidR="00B51B6E" w:rsidRPr="00E30949">
        <w:rPr>
          <w:rFonts w:ascii="Arial" w:hAnsi="Arial" w:cs="Arial"/>
        </w:rPr>
        <w:t>R$ 7.607.461,34</w:t>
      </w:r>
    </w:p>
    <w:p w14:paraId="2630002B" w14:textId="548CDB96" w:rsidR="00B51B6E" w:rsidRPr="00E30949" w:rsidRDefault="00B51B6E" w:rsidP="00BF6AF4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>Eletrônicos:</w:t>
      </w:r>
      <w:r w:rsidR="0065053B" w:rsidRPr="00E30949">
        <w:rPr>
          <w:rFonts w:ascii="Arial" w:hAnsi="Arial" w:cs="Arial"/>
          <w:b/>
          <w:bCs/>
        </w:rPr>
        <w:t xml:space="preserve"> </w:t>
      </w:r>
      <w:r w:rsidR="0065053B" w:rsidRPr="00E30949">
        <w:rPr>
          <w:rFonts w:ascii="Arial" w:hAnsi="Arial" w:cs="Arial"/>
        </w:rPr>
        <w:t>R$ 1.688.000,58</w:t>
      </w:r>
    </w:p>
    <w:p w14:paraId="513646B6" w14:textId="6E1735D9" w:rsidR="00B51B6E" w:rsidRPr="00E30949" w:rsidRDefault="00B51B6E" w:rsidP="00BF6AF4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>Ancoragem:</w:t>
      </w:r>
      <w:r w:rsidR="0065053B" w:rsidRPr="00E30949">
        <w:rPr>
          <w:rFonts w:ascii="Arial" w:hAnsi="Arial" w:cs="Arial"/>
          <w:b/>
          <w:bCs/>
        </w:rPr>
        <w:t xml:space="preserve"> </w:t>
      </w:r>
      <w:r w:rsidR="0065053B" w:rsidRPr="00E30949">
        <w:rPr>
          <w:rFonts w:ascii="Arial" w:hAnsi="Arial" w:cs="Arial"/>
        </w:rPr>
        <w:t>R$ 252.285,12</w:t>
      </w:r>
    </w:p>
    <w:p w14:paraId="32451C5A" w14:textId="77777777" w:rsidR="006C1A66" w:rsidRDefault="006C1A66" w:rsidP="00C43291">
      <w:pPr>
        <w:jc w:val="both"/>
        <w:rPr>
          <w:rFonts w:ascii="Arial" w:hAnsi="Arial" w:cs="Arial"/>
        </w:rPr>
      </w:pPr>
      <w:r w:rsidRPr="006C1A66">
        <w:rPr>
          <w:rFonts w:ascii="Arial" w:hAnsi="Arial" w:cs="Arial"/>
          <w:b/>
          <w:bCs/>
        </w:rPr>
        <w:t xml:space="preserve">Interpretação: </w:t>
      </w:r>
      <w:r w:rsidRPr="006C1A66">
        <w:rPr>
          <w:rFonts w:ascii="Arial" w:hAnsi="Arial" w:cs="Arial"/>
        </w:rPr>
        <w:t xml:space="preserve">O desempenho superior da categoria Propulsão sugere que ações estratégicas, como promoção de produtos ou otimização de estoque, podem ser direcionadas a esse segmento, maximizando receita e aproveitando o potencial de mercado identificado. </w:t>
      </w:r>
    </w:p>
    <w:p w14:paraId="603DE317" w14:textId="30F57669" w:rsidR="00FD616F" w:rsidRDefault="00FD616F" w:rsidP="00FD616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Gráfico com preço médio por categoria:</w:t>
      </w:r>
    </w:p>
    <w:p w14:paraId="42687B33" w14:textId="2AFC400D" w:rsidR="00FD616F" w:rsidRDefault="00BF4114" w:rsidP="004D024A">
      <w:pPr>
        <w:rPr>
          <w:rFonts w:ascii="Arial" w:hAnsi="Arial" w:cs="Arial"/>
          <w:b/>
          <w:bCs/>
        </w:rPr>
      </w:pPr>
      <w:r w:rsidRPr="00BF4114">
        <w:rPr>
          <w:rFonts w:ascii="Arial" w:hAnsi="Arial" w:cs="Arial"/>
          <w:b/>
          <w:bCs/>
          <w:noProof/>
        </w:rPr>
        <w:drawing>
          <wp:inline distT="0" distB="0" distL="0" distR="0" wp14:anchorId="72616AC8" wp14:editId="6BDA264D">
            <wp:extent cx="5400040" cy="26936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89E3" w14:textId="705E254B" w:rsidR="00CF4FAF" w:rsidRPr="006C1A66" w:rsidRDefault="00CF4FAF" w:rsidP="00CF4FAF">
      <w:pPr>
        <w:jc w:val="both"/>
        <w:rPr>
          <w:rFonts w:ascii="Arial" w:hAnsi="Arial" w:cs="Arial"/>
        </w:rPr>
      </w:pPr>
      <w:r w:rsidRPr="00CF4FAF">
        <w:rPr>
          <w:rFonts w:ascii="Arial" w:hAnsi="Arial" w:cs="Arial"/>
        </w:rPr>
        <w:t>O gráfico de preço médio por categoria foi utilizado para identificar diferenças de valor entre os grupos de produtos, facilitando a análise de posicionamento e possíveis oportunidades de negócio.</w:t>
      </w:r>
    </w:p>
    <w:p w14:paraId="3B20B7AA" w14:textId="5CE2D8A1" w:rsidR="000E35BA" w:rsidRPr="000E35BA" w:rsidRDefault="0027002A" w:rsidP="00386B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F8C1A8A">
          <v:rect id="_x0000_i1026" style="width:0;height:1.5pt" o:hralign="center" o:hrstd="t" o:hr="t" fillcolor="#a0a0a0" stroked="f"/>
        </w:pict>
      </w:r>
    </w:p>
    <w:p w14:paraId="7132D138" w14:textId="51CB8F50" w:rsidR="000E35BA" w:rsidRPr="000E35BA" w:rsidRDefault="00144A46" w:rsidP="00C43291">
      <w:pPr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Produtos </w:t>
      </w:r>
      <w:r w:rsidR="00386B9D" w:rsidRPr="00E30949">
        <w:rPr>
          <w:rFonts w:ascii="Arial" w:hAnsi="Arial" w:cs="Arial"/>
          <w:b/>
          <w:bCs/>
        </w:rPr>
        <w:t>M</w:t>
      </w:r>
      <w:r w:rsidRPr="00E30949">
        <w:rPr>
          <w:rFonts w:ascii="Arial" w:hAnsi="Arial" w:cs="Arial"/>
          <w:b/>
          <w:bCs/>
        </w:rPr>
        <w:t xml:space="preserve">ais </w:t>
      </w:r>
      <w:r w:rsidR="00386B9D" w:rsidRPr="00E30949">
        <w:rPr>
          <w:rFonts w:ascii="Arial" w:hAnsi="Arial" w:cs="Arial"/>
          <w:b/>
          <w:bCs/>
        </w:rPr>
        <w:t>C</w:t>
      </w:r>
      <w:r w:rsidRPr="00E30949">
        <w:rPr>
          <w:rFonts w:ascii="Arial" w:hAnsi="Arial" w:cs="Arial"/>
          <w:b/>
          <w:bCs/>
        </w:rPr>
        <w:t xml:space="preserve">aros e </w:t>
      </w:r>
      <w:r w:rsidR="00386B9D" w:rsidRPr="00E30949">
        <w:rPr>
          <w:rFonts w:ascii="Arial" w:hAnsi="Arial" w:cs="Arial"/>
          <w:b/>
          <w:bCs/>
        </w:rPr>
        <w:t>M</w:t>
      </w:r>
      <w:r w:rsidRPr="00E30949">
        <w:rPr>
          <w:rFonts w:ascii="Arial" w:hAnsi="Arial" w:cs="Arial"/>
          <w:b/>
          <w:bCs/>
        </w:rPr>
        <w:t xml:space="preserve">ais </w:t>
      </w:r>
      <w:r w:rsidR="00386B9D" w:rsidRPr="00E30949">
        <w:rPr>
          <w:rFonts w:ascii="Arial" w:hAnsi="Arial" w:cs="Arial"/>
          <w:b/>
          <w:bCs/>
        </w:rPr>
        <w:t>B</w:t>
      </w:r>
      <w:r w:rsidRPr="00E30949">
        <w:rPr>
          <w:rFonts w:ascii="Arial" w:hAnsi="Arial" w:cs="Arial"/>
          <w:b/>
          <w:bCs/>
        </w:rPr>
        <w:t xml:space="preserve">aratos </w:t>
      </w:r>
    </w:p>
    <w:p w14:paraId="4DA7BF58" w14:textId="23FAA360" w:rsidR="00386B9D" w:rsidRPr="00E30949" w:rsidRDefault="00386B9D" w:rsidP="00C43291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 xml:space="preserve">Objetivo: </w:t>
      </w:r>
      <w:r w:rsidRPr="00E30949">
        <w:rPr>
          <w:rFonts w:ascii="Arial" w:hAnsi="Arial" w:cs="Arial"/>
        </w:rPr>
        <w:t xml:space="preserve">Identificar os produtos com maior e menor valor de venda, a fim de compreender a distribuição de preços no portfólio e apoiar decisões de precificação, estoque e estratégia comercial. </w:t>
      </w:r>
    </w:p>
    <w:p w14:paraId="37647221" w14:textId="443FC54C" w:rsidR="00386B9D" w:rsidRPr="00E30949" w:rsidRDefault="00386B9D" w:rsidP="00C43291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 xml:space="preserve">Abordagem: </w:t>
      </w:r>
      <w:r w:rsidRPr="00E30949">
        <w:rPr>
          <w:rFonts w:ascii="Arial" w:hAnsi="Arial" w:cs="Arial"/>
        </w:rPr>
        <w:t xml:space="preserve">Realizou-se a ordenação dos produtos por preço de venda, destacando os itens mais caros e mais baratos, permitindo uma visão clara da faixa de preço em cada segmento. </w:t>
      </w:r>
    </w:p>
    <w:p w14:paraId="237B29B1" w14:textId="17F67FBA" w:rsidR="00386B9D" w:rsidRPr="00E30949" w:rsidRDefault="00386B9D" w:rsidP="00C43291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lastRenderedPageBreak/>
        <w:t xml:space="preserve">Resultado: </w:t>
      </w:r>
    </w:p>
    <w:p w14:paraId="538B8C31" w14:textId="77777777" w:rsidR="00614539" w:rsidRPr="00E30949" w:rsidRDefault="00386B9D" w:rsidP="009F7CD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386B9D">
        <w:rPr>
          <w:rFonts w:ascii="Arial" w:hAnsi="Arial" w:cs="Arial"/>
          <w:b/>
          <w:bCs/>
        </w:rPr>
        <w:t xml:space="preserve">Produtos mais caros: </w:t>
      </w:r>
    </w:p>
    <w:p w14:paraId="5F32296D" w14:textId="77777777" w:rsidR="00614539" w:rsidRPr="00E30949" w:rsidRDefault="00386B9D" w:rsidP="00614539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386B9D">
        <w:rPr>
          <w:rFonts w:ascii="Arial" w:hAnsi="Arial" w:cs="Arial"/>
          <w:b/>
          <w:bCs/>
          <w:i/>
          <w:iCs/>
        </w:rPr>
        <w:t>Motor</w:t>
      </w:r>
      <w:r w:rsidRPr="00386B9D">
        <w:rPr>
          <w:rFonts w:ascii="Arial" w:hAnsi="Arial" w:cs="Arial"/>
          <w:i/>
          <w:iCs/>
        </w:rPr>
        <w:t xml:space="preserve"> </w:t>
      </w:r>
      <w:r w:rsidRPr="00386B9D">
        <w:rPr>
          <w:rFonts w:ascii="Arial" w:hAnsi="Arial" w:cs="Arial"/>
          <w:b/>
          <w:bCs/>
          <w:i/>
          <w:iCs/>
        </w:rPr>
        <w:t>Diesel Honda Aero 205Hp</w:t>
      </w:r>
      <w:r w:rsidR="00614539" w:rsidRPr="00E30949">
        <w:rPr>
          <w:rFonts w:ascii="Arial" w:hAnsi="Arial" w:cs="Arial"/>
          <w:b/>
          <w:bCs/>
        </w:rPr>
        <w:t>:</w:t>
      </w:r>
      <w:r w:rsidR="00614539" w:rsidRPr="00E30949">
        <w:rPr>
          <w:rFonts w:ascii="Arial" w:hAnsi="Arial" w:cs="Arial"/>
        </w:rPr>
        <w:t xml:space="preserve"> R$ 14.819.823,00</w:t>
      </w:r>
      <w:r w:rsidRPr="00386B9D">
        <w:rPr>
          <w:rFonts w:ascii="Arial" w:hAnsi="Arial" w:cs="Arial"/>
        </w:rPr>
        <w:t xml:space="preserve"> </w:t>
      </w:r>
    </w:p>
    <w:p w14:paraId="28B3879A" w14:textId="7C80DD3A" w:rsidR="00614539" w:rsidRPr="00E30949" w:rsidRDefault="00386B9D" w:rsidP="00614539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386B9D">
        <w:rPr>
          <w:rFonts w:ascii="Arial" w:hAnsi="Arial" w:cs="Arial"/>
          <w:b/>
          <w:bCs/>
          <w:i/>
          <w:iCs/>
        </w:rPr>
        <w:t xml:space="preserve">Motor De Popa </w:t>
      </w:r>
      <w:proofErr w:type="spellStart"/>
      <w:r w:rsidRPr="00386B9D">
        <w:rPr>
          <w:rFonts w:ascii="Arial" w:hAnsi="Arial" w:cs="Arial"/>
          <w:b/>
          <w:bCs/>
          <w:i/>
          <w:iCs/>
        </w:rPr>
        <w:t>Torqeedo</w:t>
      </w:r>
      <w:proofErr w:type="spellEnd"/>
      <w:r w:rsidRPr="00386B9D">
        <w:rPr>
          <w:rFonts w:ascii="Arial" w:hAnsi="Arial" w:cs="Arial"/>
          <w:b/>
          <w:bCs/>
          <w:i/>
          <w:iCs/>
        </w:rPr>
        <w:t xml:space="preserve"> Core </w:t>
      </w:r>
      <w:proofErr w:type="spellStart"/>
      <w:r w:rsidRPr="00386B9D">
        <w:rPr>
          <w:rFonts w:ascii="Arial" w:hAnsi="Arial" w:cs="Arial"/>
          <w:b/>
          <w:bCs/>
          <w:i/>
          <w:iCs/>
        </w:rPr>
        <w:t>Hydra</w:t>
      </w:r>
      <w:proofErr w:type="spellEnd"/>
      <w:r w:rsidRPr="00386B9D">
        <w:rPr>
          <w:rFonts w:ascii="Arial" w:hAnsi="Arial" w:cs="Arial"/>
          <w:b/>
          <w:bCs/>
          <w:i/>
          <w:iCs/>
        </w:rPr>
        <w:t xml:space="preserve"> Flux 162Hp</w:t>
      </w:r>
      <w:r w:rsidR="00614539" w:rsidRPr="00E30949">
        <w:rPr>
          <w:rFonts w:ascii="Arial" w:hAnsi="Arial" w:cs="Arial"/>
        </w:rPr>
        <w:t xml:space="preserve">: </w:t>
      </w:r>
      <w:r w:rsidR="00CD398A" w:rsidRPr="00E30949">
        <w:rPr>
          <w:rFonts w:ascii="Arial" w:hAnsi="Arial" w:cs="Arial"/>
        </w:rPr>
        <w:t>R$ 14.315.993,00</w:t>
      </w:r>
    </w:p>
    <w:p w14:paraId="46FB2CA3" w14:textId="22742076" w:rsidR="00386B9D" w:rsidRPr="00386B9D" w:rsidRDefault="00386B9D" w:rsidP="00614539">
      <w:pPr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 w:rsidRPr="00386B9D">
        <w:rPr>
          <w:rFonts w:ascii="Arial" w:hAnsi="Arial" w:cs="Arial"/>
        </w:rPr>
        <w:t xml:space="preserve"> </w:t>
      </w:r>
      <w:r w:rsidRPr="00386B9D">
        <w:rPr>
          <w:rFonts w:ascii="Arial" w:hAnsi="Arial" w:cs="Arial"/>
          <w:b/>
          <w:bCs/>
          <w:i/>
          <w:iCs/>
        </w:rPr>
        <w:t xml:space="preserve">Motor Elétrico </w:t>
      </w:r>
      <w:proofErr w:type="spellStart"/>
      <w:r w:rsidRPr="00386B9D">
        <w:rPr>
          <w:rFonts w:ascii="Arial" w:hAnsi="Arial" w:cs="Arial"/>
          <w:b/>
          <w:bCs/>
          <w:i/>
          <w:iCs/>
        </w:rPr>
        <w:t>Torqeedo</w:t>
      </w:r>
      <w:proofErr w:type="spellEnd"/>
      <w:r w:rsidRPr="00386B9D">
        <w:rPr>
          <w:rFonts w:ascii="Arial" w:hAnsi="Arial" w:cs="Arial"/>
          <w:b/>
          <w:bCs/>
          <w:i/>
          <w:iCs/>
        </w:rPr>
        <w:t xml:space="preserve"> Ion Orca Vox 186Hp</w:t>
      </w:r>
      <w:r w:rsidR="00614539" w:rsidRPr="00E30949">
        <w:rPr>
          <w:rFonts w:ascii="Arial" w:hAnsi="Arial" w:cs="Arial"/>
          <w:b/>
          <w:bCs/>
        </w:rPr>
        <w:t>:</w:t>
      </w:r>
      <w:r w:rsidR="00CD398A" w:rsidRPr="00E30949">
        <w:rPr>
          <w:rFonts w:ascii="Arial" w:hAnsi="Arial" w:cs="Arial"/>
          <w:b/>
          <w:bCs/>
        </w:rPr>
        <w:t xml:space="preserve"> </w:t>
      </w:r>
      <w:r w:rsidR="00CD398A" w:rsidRPr="00E30949">
        <w:rPr>
          <w:rFonts w:ascii="Arial" w:hAnsi="Arial" w:cs="Arial"/>
        </w:rPr>
        <w:t>R$ 13.995.767,00</w:t>
      </w:r>
    </w:p>
    <w:p w14:paraId="09A21A33" w14:textId="77777777" w:rsidR="00CD398A" w:rsidRPr="00E30949" w:rsidRDefault="00386B9D" w:rsidP="00340B87">
      <w:pPr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 w:rsidRPr="00386B9D">
        <w:rPr>
          <w:rFonts w:ascii="Arial" w:hAnsi="Arial" w:cs="Arial"/>
          <w:b/>
          <w:bCs/>
        </w:rPr>
        <w:t xml:space="preserve">Produtos mais baratos: </w:t>
      </w:r>
    </w:p>
    <w:p w14:paraId="1AF64EA8" w14:textId="786BFF1F" w:rsidR="00CD398A" w:rsidRPr="00E30949" w:rsidRDefault="00386B9D" w:rsidP="00CD398A">
      <w:pPr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 w:rsidRPr="00386B9D">
        <w:rPr>
          <w:rFonts w:ascii="Arial" w:hAnsi="Arial" w:cs="Arial"/>
          <w:b/>
          <w:bCs/>
          <w:i/>
          <w:iCs/>
        </w:rPr>
        <w:t xml:space="preserve">Cabo de Nylon Delta </w:t>
      </w:r>
      <w:proofErr w:type="spellStart"/>
      <w:r w:rsidRPr="00386B9D">
        <w:rPr>
          <w:rFonts w:ascii="Arial" w:hAnsi="Arial" w:cs="Arial"/>
          <w:b/>
          <w:bCs/>
          <w:i/>
          <w:iCs/>
        </w:rPr>
        <w:t>Vortex</w:t>
      </w:r>
      <w:proofErr w:type="spellEnd"/>
      <w:r w:rsidR="00CD398A" w:rsidRPr="00E30949">
        <w:rPr>
          <w:rFonts w:ascii="Arial" w:hAnsi="Arial" w:cs="Arial"/>
          <w:b/>
          <w:bCs/>
        </w:rPr>
        <w:t>:</w:t>
      </w:r>
      <w:r w:rsidR="00E21786" w:rsidRPr="00E30949">
        <w:rPr>
          <w:rFonts w:ascii="Arial" w:hAnsi="Arial" w:cs="Arial"/>
        </w:rPr>
        <w:t xml:space="preserve"> R$ 4.634,00</w:t>
      </w:r>
    </w:p>
    <w:p w14:paraId="235D2680" w14:textId="162A368E" w:rsidR="00CD398A" w:rsidRPr="00E30949" w:rsidRDefault="00386B9D" w:rsidP="00CD398A">
      <w:pPr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 w:rsidRPr="00386B9D">
        <w:rPr>
          <w:rFonts w:ascii="Arial" w:hAnsi="Arial" w:cs="Arial"/>
          <w:b/>
          <w:bCs/>
          <w:i/>
          <w:iCs/>
        </w:rPr>
        <w:t xml:space="preserve">Cabo de Nylon </w:t>
      </w:r>
      <w:proofErr w:type="spellStart"/>
      <w:r w:rsidRPr="00386B9D">
        <w:rPr>
          <w:rFonts w:ascii="Arial" w:hAnsi="Arial" w:cs="Arial"/>
          <w:b/>
          <w:bCs/>
          <w:i/>
          <w:iCs/>
        </w:rPr>
        <w:t>Danforth</w:t>
      </w:r>
      <w:proofErr w:type="spellEnd"/>
      <w:r w:rsidRPr="00386B9D">
        <w:rPr>
          <w:rFonts w:ascii="Arial" w:hAnsi="Arial" w:cs="Arial"/>
          <w:b/>
          <w:bCs/>
          <w:i/>
          <w:iCs/>
        </w:rPr>
        <w:t xml:space="preserve"> Evo Aqua</w:t>
      </w:r>
      <w:r w:rsidR="00CD398A" w:rsidRPr="00E30949">
        <w:rPr>
          <w:rFonts w:ascii="Arial" w:hAnsi="Arial" w:cs="Arial"/>
          <w:b/>
          <w:bCs/>
        </w:rPr>
        <w:t>:</w:t>
      </w:r>
      <w:r w:rsidR="00E21786" w:rsidRPr="00E30949">
        <w:rPr>
          <w:rFonts w:ascii="Arial" w:hAnsi="Arial" w:cs="Arial"/>
        </w:rPr>
        <w:t xml:space="preserve"> R$ 6.227,00</w:t>
      </w:r>
    </w:p>
    <w:p w14:paraId="0E901FCD" w14:textId="370B439E" w:rsidR="00C43291" w:rsidRPr="00E30949" w:rsidRDefault="00386B9D" w:rsidP="00CD398A">
      <w:pPr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 w:rsidRPr="00386B9D">
        <w:rPr>
          <w:rFonts w:ascii="Arial" w:hAnsi="Arial" w:cs="Arial"/>
          <w:b/>
          <w:bCs/>
          <w:i/>
          <w:iCs/>
        </w:rPr>
        <w:t>Cabo de Nylon Bruce Flux Hydro</w:t>
      </w:r>
      <w:r w:rsidR="00CD398A" w:rsidRPr="00E30949">
        <w:rPr>
          <w:rFonts w:ascii="Arial" w:hAnsi="Arial" w:cs="Arial"/>
          <w:b/>
          <w:bCs/>
        </w:rPr>
        <w:t>:</w:t>
      </w:r>
      <w:r w:rsidR="00E21786" w:rsidRPr="00E30949">
        <w:rPr>
          <w:rFonts w:ascii="Arial" w:hAnsi="Arial" w:cs="Arial"/>
          <w:b/>
          <w:bCs/>
        </w:rPr>
        <w:t xml:space="preserve"> </w:t>
      </w:r>
      <w:r w:rsidR="00E21786" w:rsidRPr="00E30949">
        <w:rPr>
          <w:rFonts w:ascii="Arial" w:hAnsi="Arial" w:cs="Arial"/>
        </w:rPr>
        <w:t>R$ 19.735,00</w:t>
      </w:r>
    </w:p>
    <w:p w14:paraId="090BD0AC" w14:textId="5070730C" w:rsidR="00543F04" w:rsidRPr="00D03037" w:rsidRDefault="00386B9D" w:rsidP="00C43291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 xml:space="preserve">Interpretação: </w:t>
      </w:r>
      <w:r w:rsidRPr="00E30949">
        <w:rPr>
          <w:rFonts w:ascii="Arial" w:hAnsi="Arial" w:cs="Arial"/>
        </w:rPr>
        <w:t>A análise evidencia a amplitude de preços no portfólio, permitindo identificar produtos premium e de entrada. Esse conhecimento pode orientar estratégias diferenciadas de marketing, estoque e promoções, além de suportar decisões sobre margens, descontos e segmentação de clientes.</w:t>
      </w:r>
    </w:p>
    <w:p w14:paraId="0E9B2E09" w14:textId="394C8D56" w:rsidR="00543F04" w:rsidRDefault="00543F04" w:rsidP="00C4329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Gráfico com os produtos mais baratos:</w:t>
      </w:r>
    </w:p>
    <w:p w14:paraId="765C5858" w14:textId="0E15F7CB" w:rsidR="00DF0CFE" w:rsidRDefault="002168ED" w:rsidP="00C43291">
      <w:pPr>
        <w:jc w:val="both"/>
        <w:rPr>
          <w:rFonts w:ascii="Arial" w:hAnsi="Arial" w:cs="Arial"/>
          <w:b/>
          <w:bCs/>
        </w:rPr>
      </w:pPr>
      <w:r w:rsidRPr="002168ED">
        <w:rPr>
          <w:rFonts w:ascii="Arial" w:hAnsi="Arial" w:cs="Arial"/>
          <w:b/>
          <w:bCs/>
          <w:noProof/>
        </w:rPr>
        <w:drawing>
          <wp:inline distT="0" distB="0" distL="0" distR="0" wp14:anchorId="7BCFF26C" wp14:editId="6017E226">
            <wp:extent cx="4538431" cy="2263878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913" cy="228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1534" w14:textId="4F4188D6" w:rsidR="002726EA" w:rsidRPr="002726EA" w:rsidRDefault="002726EA" w:rsidP="002726EA">
      <w:pPr>
        <w:jc w:val="both"/>
        <w:rPr>
          <w:rFonts w:ascii="Arial" w:hAnsi="Arial" w:cs="Arial"/>
        </w:rPr>
      </w:pPr>
      <w:r w:rsidRPr="002726EA">
        <w:rPr>
          <w:rFonts w:ascii="Arial" w:hAnsi="Arial" w:cs="Arial"/>
        </w:rPr>
        <w:t xml:space="preserve">Para os produtos mais baratos, o </w:t>
      </w:r>
      <w:r w:rsidR="00E077D0">
        <w:rPr>
          <w:rFonts w:ascii="Arial" w:hAnsi="Arial" w:cs="Arial"/>
        </w:rPr>
        <w:t xml:space="preserve">recurso </w:t>
      </w:r>
      <w:r w:rsidRPr="002726EA">
        <w:rPr>
          <w:rFonts w:ascii="Arial" w:hAnsi="Arial" w:cs="Arial"/>
        </w:rPr>
        <w:t>gráfico destaca uma maior variação visual entre os valores, evidenciando diferenças mais significativas. Já entre os produtos mais caros, os preços se mantêm mais próximos, indicando menor dispersão.</w:t>
      </w:r>
    </w:p>
    <w:p w14:paraId="0E727D4F" w14:textId="08FD064B" w:rsidR="000E35BA" w:rsidRPr="000E35BA" w:rsidRDefault="0027002A" w:rsidP="00340B8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7052DE8">
          <v:rect id="_x0000_i1027" style="width:0;height:1.5pt" o:hralign="center" o:hrstd="t" o:hr="t" fillcolor="#a0a0a0" stroked="f"/>
        </w:pict>
      </w:r>
    </w:p>
    <w:p w14:paraId="112B99ED" w14:textId="4F1BEB34" w:rsidR="00C43291" w:rsidRPr="00E30949" w:rsidRDefault="000E35BA" w:rsidP="00C43291">
      <w:pPr>
        <w:rPr>
          <w:rFonts w:ascii="Arial" w:hAnsi="Arial" w:cs="Arial"/>
          <w:b/>
          <w:bCs/>
        </w:rPr>
      </w:pPr>
      <w:r w:rsidRPr="000E35BA">
        <w:rPr>
          <w:rFonts w:ascii="Arial" w:hAnsi="Arial" w:cs="Arial"/>
          <w:b/>
          <w:bCs/>
        </w:rPr>
        <w:t xml:space="preserve">Produtos Mais </w:t>
      </w:r>
      <w:r w:rsidR="00C43291" w:rsidRPr="00E30949">
        <w:rPr>
          <w:rFonts w:ascii="Arial" w:hAnsi="Arial" w:cs="Arial"/>
          <w:b/>
          <w:bCs/>
        </w:rPr>
        <w:t>C</w:t>
      </w:r>
      <w:r w:rsidR="00413BE1" w:rsidRPr="00E30949">
        <w:rPr>
          <w:rFonts w:ascii="Arial" w:hAnsi="Arial" w:cs="Arial"/>
          <w:b/>
          <w:bCs/>
        </w:rPr>
        <w:t xml:space="preserve">aros </w:t>
      </w:r>
      <w:r w:rsidR="00C43291" w:rsidRPr="00E30949">
        <w:rPr>
          <w:rFonts w:ascii="Arial" w:hAnsi="Arial" w:cs="Arial"/>
          <w:b/>
          <w:bCs/>
        </w:rPr>
        <w:t>p</w:t>
      </w:r>
      <w:r w:rsidR="00413BE1" w:rsidRPr="00E30949">
        <w:rPr>
          <w:rFonts w:ascii="Arial" w:hAnsi="Arial" w:cs="Arial"/>
          <w:b/>
          <w:bCs/>
        </w:rPr>
        <w:t xml:space="preserve">or </w:t>
      </w:r>
      <w:r w:rsidR="00C43291" w:rsidRPr="00E30949">
        <w:rPr>
          <w:rFonts w:ascii="Arial" w:hAnsi="Arial" w:cs="Arial"/>
          <w:b/>
          <w:bCs/>
        </w:rPr>
        <w:t>C</w:t>
      </w:r>
      <w:r w:rsidR="00413BE1" w:rsidRPr="00E30949">
        <w:rPr>
          <w:rFonts w:ascii="Arial" w:hAnsi="Arial" w:cs="Arial"/>
          <w:b/>
          <w:bCs/>
        </w:rPr>
        <w:t>ategoria</w:t>
      </w:r>
    </w:p>
    <w:p w14:paraId="4338F9F6" w14:textId="2B4A58AD" w:rsidR="00340B87" w:rsidRPr="00E30949" w:rsidRDefault="00340B87" w:rsidP="00C43291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>Objetivo:</w:t>
      </w:r>
      <w:r w:rsidR="00C43291" w:rsidRPr="00E30949">
        <w:rPr>
          <w:rFonts w:ascii="Arial" w:hAnsi="Arial" w:cs="Arial"/>
          <w:b/>
          <w:bCs/>
        </w:rPr>
        <w:t xml:space="preserve"> </w:t>
      </w:r>
      <w:r w:rsidRPr="00E30949">
        <w:rPr>
          <w:rFonts w:ascii="Arial" w:hAnsi="Arial" w:cs="Arial"/>
        </w:rPr>
        <w:t xml:space="preserve">Identificar os produtos de maior valor em cada categoria, a fim de compreender a faixa de preços dentro dos segmentos e apoiar decisões estratégicas de precificação e posicionamento no portfólio. </w:t>
      </w:r>
    </w:p>
    <w:p w14:paraId="7BDA1F51" w14:textId="612B8B44" w:rsidR="00340B87" w:rsidRPr="00E30949" w:rsidRDefault="00340B87" w:rsidP="00C43291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lastRenderedPageBreak/>
        <w:t xml:space="preserve">Abordagem: </w:t>
      </w:r>
      <w:r w:rsidRPr="00E30949">
        <w:rPr>
          <w:rFonts w:ascii="Arial" w:hAnsi="Arial" w:cs="Arial"/>
        </w:rPr>
        <w:t xml:space="preserve">Realizou-se o agrupamento dos produtos por categoria e, para cada grupo, foi identificado o item com maior preço de venda. </w:t>
      </w:r>
    </w:p>
    <w:p w14:paraId="79F0552B" w14:textId="5CB8E29F" w:rsidR="00340B87" w:rsidRPr="00E30949" w:rsidRDefault="00340B87" w:rsidP="00C43291">
      <w:p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Resultado: </w:t>
      </w:r>
    </w:p>
    <w:p w14:paraId="14003E72" w14:textId="0CE3B16D" w:rsidR="00340B87" w:rsidRPr="00E30949" w:rsidRDefault="00340B87" w:rsidP="00C4329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Ancoragem: </w:t>
      </w:r>
      <w:r w:rsidRPr="00E30949">
        <w:rPr>
          <w:rFonts w:ascii="Arial" w:hAnsi="Arial" w:cs="Arial"/>
          <w:i/>
          <w:iCs/>
        </w:rPr>
        <w:t>Âncora Delta Force Barracuda Mako</w:t>
      </w:r>
      <w:r w:rsidRPr="00E30949">
        <w:rPr>
          <w:rFonts w:ascii="Arial" w:hAnsi="Arial" w:cs="Arial"/>
          <w:b/>
          <w:bCs/>
        </w:rPr>
        <w:t xml:space="preserve"> </w:t>
      </w:r>
      <w:r w:rsidR="00845DA3" w:rsidRPr="00E30949">
        <w:rPr>
          <w:rFonts w:ascii="Arial" w:hAnsi="Arial" w:cs="Arial"/>
          <w:b/>
          <w:bCs/>
        </w:rPr>
        <w:t xml:space="preserve">- </w:t>
      </w:r>
      <w:r w:rsidR="00845DA3" w:rsidRPr="00E30949">
        <w:rPr>
          <w:rFonts w:ascii="Arial" w:hAnsi="Arial" w:cs="Arial"/>
        </w:rPr>
        <w:t>R$ 478.556,00</w:t>
      </w:r>
    </w:p>
    <w:p w14:paraId="68685D93" w14:textId="0D61AE48" w:rsidR="00340B87" w:rsidRPr="00E30949" w:rsidRDefault="00340B87" w:rsidP="00C4329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Eletrônicos: </w:t>
      </w:r>
      <w:r w:rsidRPr="00E30949">
        <w:rPr>
          <w:rFonts w:ascii="Arial" w:hAnsi="Arial" w:cs="Arial"/>
          <w:i/>
          <w:iCs/>
        </w:rPr>
        <w:t xml:space="preserve">Transponder </w:t>
      </w:r>
      <w:proofErr w:type="spellStart"/>
      <w:r w:rsidRPr="00E30949">
        <w:rPr>
          <w:rFonts w:ascii="Arial" w:hAnsi="Arial" w:cs="Arial"/>
          <w:i/>
          <w:iCs/>
        </w:rPr>
        <w:t>Furuno</w:t>
      </w:r>
      <w:proofErr w:type="spellEnd"/>
      <w:r w:rsidRPr="00E30949">
        <w:rPr>
          <w:rFonts w:ascii="Arial" w:hAnsi="Arial" w:cs="Arial"/>
          <w:i/>
          <w:iCs/>
        </w:rPr>
        <w:t xml:space="preserve"> Force Ion</w:t>
      </w:r>
      <w:r w:rsidRPr="00E30949">
        <w:rPr>
          <w:rFonts w:ascii="Arial" w:hAnsi="Arial" w:cs="Arial"/>
          <w:b/>
          <w:bCs/>
        </w:rPr>
        <w:t xml:space="preserve"> </w:t>
      </w:r>
      <w:r w:rsidR="00845DA3" w:rsidRPr="00E30949">
        <w:rPr>
          <w:rFonts w:ascii="Arial" w:hAnsi="Arial" w:cs="Arial"/>
          <w:b/>
          <w:bCs/>
        </w:rPr>
        <w:t>-</w:t>
      </w:r>
      <w:r w:rsidR="004416C9" w:rsidRPr="00E30949">
        <w:rPr>
          <w:rFonts w:ascii="Arial" w:hAnsi="Arial" w:cs="Arial"/>
          <w:b/>
          <w:bCs/>
        </w:rPr>
        <w:t xml:space="preserve"> </w:t>
      </w:r>
      <w:r w:rsidR="004416C9" w:rsidRPr="00E30949">
        <w:rPr>
          <w:rFonts w:ascii="Arial" w:hAnsi="Arial" w:cs="Arial"/>
        </w:rPr>
        <w:t>R$ 3.945.286,00</w:t>
      </w:r>
    </w:p>
    <w:p w14:paraId="06DAB928" w14:textId="51A2B1D2" w:rsidR="00340B87" w:rsidRPr="00E30949" w:rsidRDefault="00340B87" w:rsidP="00C4329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 xml:space="preserve">Propulsão: </w:t>
      </w:r>
      <w:r w:rsidRPr="00E30949">
        <w:rPr>
          <w:rFonts w:ascii="Arial" w:hAnsi="Arial" w:cs="Arial"/>
          <w:i/>
          <w:iCs/>
        </w:rPr>
        <w:t>Motor Diesel Honda Aero 205Hp</w:t>
      </w:r>
      <w:r w:rsidRPr="00E30949">
        <w:rPr>
          <w:rFonts w:ascii="Arial" w:hAnsi="Arial" w:cs="Arial"/>
        </w:rPr>
        <w:t xml:space="preserve"> </w:t>
      </w:r>
      <w:r w:rsidR="00845DA3" w:rsidRPr="00E30949">
        <w:rPr>
          <w:rFonts w:ascii="Arial" w:hAnsi="Arial" w:cs="Arial"/>
        </w:rPr>
        <w:t>-</w:t>
      </w:r>
      <w:r w:rsidR="004416C9" w:rsidRPr="00E30949">
        <w:rPr>
          <w:rFonts w:ascii="Arial" w:hAnsi="Arial" w:cs="Arial"/>
        </w:rPr>
        <w:t xml:space="preserve"> R$ 14.819.823,00</w:t>
      </w:r>
    </w:p>
    <w:p w14:paraId="430DAD2D" w14:textId="425FE267" w:rsidR="000E35BA" w:rsidRPr="000E35BA" w:rsidRDefault="00340B87" w:rsidP="00C43291">
      <w:pPr>
        <w:jc w:val="both"/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 xml:space="preserve">Interpretação: </w:t>
      </w:r>
      <w:r w:rsidRPr="00E30949">
        <w:rPr>
          <w:rFonts w:ascii="Arial" w:hAnsi="Arial" w:cs="Arial"/>
        </w:rPr>
        <w:t>A identificação dos produtos mais caros por categoria permite avaliar o portfólio premium da empresa, subsidiando decisões de marketing, estoque e oferta de produtos de alto valor. Além disso, fornece insights para estratégias de vendas diferenciadas e análise de margens por segmento.</w:t>
      </w:r>
      <w:r w:rsidR="0027002A">
        <w:rPr>
          <w:rFonts w:ascii="Arial" w:hAnsi="Arial" w:cs="Arial"/>
          <w:b/>
          <w:bCs/>
        </w:rPr>
        <w:pict w14:anchorId="417A782A">
          <v:rect id="_x0000_i1028" style="width:0;height:1.5pt" o:hralign="center" o:hrstd="t" o:hr="t" fillcolor="#a0a0a0" stroked="f"/>
        </w:pict>
      </w:r>
    </w:p>
    <w:p w14:paraId="77BA2E05" w14:textId="77777777" w:rsidR="007E78E1" w:rsidRPr="00E30949" w:rsidRDefault="00F96DC4" w:rsidP="007E78E1">
      <w:pPr>
        <w:rPr>
          <w:rFonts w:ascii="Arial" w:hAnsi="Arial" w:cs="Arial"/>
          <w:b/>
          <w:bCs/>
        </w:rPr>
      </w:pPr>
      <w:r w:rsidRPr="00E30949">
        <w:rPr>
          <w:rFonts w:ascii="Arial" w:hAnsi="Arial" w:cs="Arial"/>
          <w:b/>
          <w:bCs/>
        </w:rPr>
        <w:t>Custo</w:t>
      </w:r>
      <w:r w:rsidR="006C2B6B" w:rsidRPr="00E30949">
        <w:rPr>
          <w:rFonts w:ascii="Arial" w:hAnsi="Arial" w:cs="Arial"/>
          <w:b/>
          <w:bCs/>
        </w:rPr>
        <w:t xml:space="preserve"> médio</w:t>
      </w:r>
      <w:r w:rsidRPr="00E30949">
        <w:rPr>
          <w:rFonts w:ascii="Arial" w:hAnsi="Arial" w:cs="Arial"/>
          <w:b/>
          <w:bCs/>
        </w:rPr>
        <w:t xml:space="preserve"> de Importação</w:t>
      </w:r>
      <w:r w:rsidR="006C2B6B" w:rsidRPr="00E30949">
        <w:rPr>
          <w:rFonts w:ascii="Arial" w:hAnsi="Arial" w:cs="Arial"/>
          <w:b/>
          <w:bCs/>
        </w:rPr>
        <w:t xml:space="preserve"> por categoria</w:t>
      </w:r>
    </w:p>
    <w:p w14:paraId="21100679" w14:textId="6ACA8E18" w:rsidR="007E78E1" w:rsidRPr="00E30949" w:rsidRDefault="007E78E1" w:rsidP="00744E52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 xml:space="preserve">Objetivo: </w:t>
      </w:r>
      <w:r w:rsidRPr="00E30949">
        <w:rPr>
          <w:rFonts w:ascii="Arial" w:hAnsi="Arial" w:cs="Arial"/>
        </w:rPr>
        <w:t xml:space="preserve">Avaliar o custo médio de importação por categoria de produtos, visando compreender o impacto dos custos no faturamento e na margem de lucro, além de apoiar decisões estratégicas de precificação e estoque. </w:t>
      </w:r>
    </w:p>
    <w:p w14:paraId="7ED5242C" w14:textId="24B20D8A" w:rsidR="007E78E1" w:rsidRPr="007E78E1" w:rsidRDefault="007E78E1" w:rsidP="00744E52">
      <w:pPr>
        <w:jc w:val="both"/>
        <w:rPr>
          <w:rFonts w:ascii="Arial" w:hAnsi="Arial" w:cs="Arial"/>
          <w:b/>
          <w:bCs/>
        </w:rPr>
      </w:pPr>
      <w:r w:rsidRPr="007E78E1">
        <w:rPr>
          <w:rFonts w:ascii="Arial" w:hAnsi="Arial" w:cs="Arial"/>
          <w:b/>
          <w:bCs/>
        </w:rPr>
        <w:t xml:space="preserve">Abordagem: </w:t>
      </w:r>
      <w:r w:rsidRPr="007E78E1">
        <w:rPr>
          <w:rFonts w:ascii="Arial" w:hAnsi="Arial" w:cs="Arial"/>
        </w:rPr>
        <w:t xml:space="preserve">Agrupamento dos produtos por categoria e cálculo do custo médio de importação em cada grupo, permitindo comparações entre segmentos. </w:t>
      </w:r>
    </w:p>
    <w:p w14:paraId="51D9B27B" w14:textId="30FB7759" w:rsidR="007E78E1" w:rsidRPr="007E78E1" w:rsidRDefault="007E78E1" w:rsidP="00744E52">
      <w:pPr>
        <w:jc w:val="both"/>
        <w:rPr>
          <w:rFonts w:ascii="Arial" w:hAnsi="Arial" w:cs="Arial"/>
          <w:b/>
          <w:bCs/>
        </w:rPr>
      </w:pPr>
      <w:r w:rsidRPr="007E78E1">
        <w:rPr>
          <w:rFonts w:ascii="Arial" w:hAnsi="Arial" w:cs="Arial"/>
          <w:b/>
          <w:bCs/>
        </w:rPr>
        <w:t xml:space="preserve">Resultado: </w:t>
      </w:r>
    </w:p>
    <w:p w14:paraId="27A0F453" w14:textId="77777777" w:rsidR="007E78E1" w:rsidRPr="007E78E1" w:rsidRDefault="007E78E1" w:rsidP="00744E52">
      <w:pPr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7E78E1">
        <w:rPr>
          <w:rFonts w:ascii="Arial" w:hAnsi="Arial" w:cs="Arial"/>
          <w:b/>
          <w:bCs/>
        </w:rPr>
        <w:t xml:space="preserve">Propulsão: </w:t>
      </w:r>
      <w:r w:rsidRPr="007E78E1">
        <w:rPr>
          <w:rFonts w:ascii="Arial" w:hAnsi="Arial" w:cs="Arial"/>
        </w:rPr>
        <w:t>$1.196.580,84</w:t>
      </w:r>
      <w:r w:rsidRPr="007E78E1">
        <w:rPr>
          <w:rFonts w:ascii="Arial" w:hAnsi="Arial" w:cs="Arial"/>
          <w:b/>
          <w:bCs/>
        </w:rPr>
        <w:t xml:space="preserve"> </w:t>
      </w:r>
    </w:p>
    <w:p w14:paraId="64C9CD3F" w14:textId="77777777" w:rsidR="007E78E1" w:rsidRPr="007E78E1" w:rsidRDefault="007E78E1" w:rsidP="00744E52">
      <w:pPr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7E78E1">
        <w:rPr>
          <w:rFonts w:ascii="Arial" w:hAnsi="Arial" w:cs="Arial"/>
          <w:b/>
          <w:bCs/>
        </w:rPr>
        <w:t xml:space="preserve">Eletrônicos: </w:t>
      </w:r>
      <w:r w:rsidRPr="007E78E1">
        <w:rPr>
          <w:rFonts w:ascii="Arial" w:hAnsi="Arial" w:cs="Arial"/>
        </w:rPr>
        <w:t>$255.404,82</w:t>
      </w:r>
      <w:r w:rsidRPr="007E78E1">
        <w:rPr>
          <w:rFonts w:ascii="Arial" w:hAnsi="Arial" w:cs="Arial"/>
          <w:b/>
          <w:bCs/>
        </w:rPr>
        <w:t xml:space="preserve"> </w:t>
      </w:r>
    </w:p>
    <w:p w14:paraId="2CD3D376" w14:textId="77777777" w:rsidR="007E78E1" w:rsidRPr="007E78E1" w:rsidRDefault="007E78E1" w:rsidP="00744E52">
      <w:pPr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7E78E1">
        <w:rPr>
          <w:rFonts w:ascii="Arial" w:hAnsi="Arial" w:cs="Arial"/>
          <w:b/>
          <w:bCs/>
        </w:rPr>
        <w:t xml:space="preserve">Ancoragem: </w:t>
      </w:r>
      <w:r w:rsidRPr="007E78E1">
        <w:rPr>
          <w:rFonts w:ascii="Arial" w:hAnsi="Arial" w:cs="Arial"/>
        </w:rPr>
        <w:t>$37.871,47</w:t>
      </w:r>
      <w:r w:rsidRPr="007E78E1">
        <w:rPr>
          <w:rFonts w:ascii="Arial" w:hAnsi="Arial" w:cs="Arial"/>
          <w:b/>
          <w:bCs/>
        </w:rPr>
        <w:t xml:space="preserve"> </w:t>
      </w:r>
    </w:p>
    <w:p w14:paraId="189FB4E0" w14:textId="19EBAFAD" w:rsidR="00014CBD" w:rsidRPr="00E30949" w:rsidRDefault="007E78E1" w:rsidP="00744E52">
      <w:pPr>
        <w:jc w:val="both"/>
        <w:rPr>
          <w:rFonts w:ascii="Arial" w:hAnsi="Arial" w:cs="Arial"/>
        </w:rPr>
      </w:pPr>
      <w:r w:rsidRPr="00E30949">
        <w:rPr>
          <w:rFonts w:ascii="Arial" w:hAnsi="Arial" w:cs="Arial"/>
          <w:b/>
          <w:bCs/>
        </w:rPr>
        <w:t xml:space="preserve">Interpretação: </w:t>
      </w:r>
      <w:r w:rsidRPr="00E30949">
        <w:rPr>
          <w:rFonts w:ascii="Arial" w:hAnsi="Arial" w:cs="Arial"/>
        </w:rPr>
        <w:t>A análise evidencia que a categoria Propulsão representa o maior custo de importação, enquanto Ancoragem apresenta custos significativamente menores. Esses dados permitem direcionar decisões sobre margem, precificação e estratégias de estoque, além de auxiliar na identificação de produtos que podem demandar atenção em termos de rentabilidade e investimento em logística.</w:t>
      </w:r>
    </w:p>
    <w:p w14:paraId="26B840FA" w14:textId="1DF04658" w:rsidR="009C6EB8" w:rsidRPr="00E30949" w:rsidRDefault="0027002A" w:rsidP="00744E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pict w14:anchorId="05A1741E">
          <v:rect id="_x0000_i1029" style="width:0;height:1.5pt" o:hralign="center" o:hrstd="t" o:hr="t" fillcolor="#a0a0a0" stroked="f"/>
        </w:pict>
      </w:r>
    </w:p>
    <w:p w14:paraId="3C8877AA" w14:textId="77777777" w:rsidR="00DA7682" w:rsidRPr="00DA7682" w:rsidRDefault="00DA7682" w:rsidP="00DA7682">
      <w:p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</w:rPr>
        <w:t>Produtos com Maior e Menor Custo de Importação</w:t>
      </w:r>
    </w:p>
    <w:p w14:paraId="5A639291" w14:textId="0C8D2A7A" w:rsidR="00DA7682" w:rsidRPr="00DA7682" w:rsidRDefault="00DA7682" w:rsidP="00DA7682">
      <w:pPr>
        <w:jc w:val="both"/>
        <w:rPr>
          <w:rFonts w:ascii="Arial" w:hAnsi="Arial" w:cs="Arial"/>
        </w:rPr>
      </w:pPr>
      <w:r w:rsidRPr="00DA7682">
        <w:rPr>
          <w:rFonts w:ascii="Arial" w:hAnsi="Arial" w:cs="Arial"/>
          <w:b/>
          <w:bCs/>
        </w:rPr>
        <w:t xml:space="preserve">Objetivo: </w:t>
      </w:r>
      <w:r w:rsidRPr="00DA7682">
        <w:rPr>
          <w:rFonts w:ascii="Arial" w:hAnsi="Arial" w:cs="Arial"/>
        </w:rPr>
        <w:t>Identificar os produtos com os maiores e menores custos de importação, a fim de compreender o impacto dos investimentos em cada item sobre a rentabilidade</w:t>
      </w:r>
      <w:r w:rsidRPr="00E30949">
        <w:rPr>
          <w:rFonts w:ascii="Arial" w:hAnsi="Arial" w:cs="Arial"/>
        </w:rPr>
        <w:t xml:space="preserve"> da empresa</w:t>
      </w:r>
      <w:r w:rsidRPr="00DA7682">
        <w:rPr>
          <w:rFonts w:ascii="Arial" w:hAnsi="Arial" w:cs="Arial"/>
        </w:rPr>
        <w:t xml:space="preserve">. </w:t>
      </w:r>
    </w:p>
    <w:p w14:paraId="38FAAE66" w14:textId="77777777" w:rsidR="00DA7682" w:rsidRPr="00DA7682" w:rsidRDefault="00DA7682" w:rsidP="00DA7682">
      <w:p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</w:rPr>
        <w:t xml:space="preserve">Abordagem: </w:t>
      </w:r>
      <w:r w:rsidRPr="00DA7682">
        <w:rPr>
          <w:rFonts w:ascii="Arial" w:hAnsi="Arial" w:cs="Arial"/>
        </w:rPr>
        <w:t>Ordenação dos produtos pelo custo de importação, destacando os itens de maior e menor valor para análise comparativa por categoria e impacto no portfólio.</w:t>
      </w:r>
      <w:r w:rsidRPr="00DA7682">
        <w:rPr>
          <w:rFonts w:ascii="Arial" w:hAnsi="Arial" w:cs="Arial"/>
          <w:b/>
          <w:bCs/>
        </w:rPr>
        <w:t xml:space="preserve"> </w:t>
      </w:r>
    </w:p>
    <w:p w14:paraId="04016436" w14:textId="77777777" w:rsidR="00DA7682" w:rsidRPr="00DA7682" w:rsidRDefault="00DA7682" w:rsidP="00DA7682">
      <w:pPr>
        <w:numPr>
          <w:ilvl w:val="0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</w:rPr>
        <w:lastRenderedPageBreak/>
        <w:t xml:space="preserve">Resultado: </w:t>
      </w:r>
    </w:p>
    <w:p w14:paraId="446E2756" w14:textId="77777777" w:rsidR="00DA7682" w:rsidRPr="00DA7682" w:rsidRDefault="00DA7682" w:rsidP="00DA7682">
      <w:pPr>
        <w:numPr>
          <w:ilvl w:val="1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</w:rPr>
        <w:t xml:space="preserve">Produtos com maior custo de importação: </w:t>
      </w:r>
    </w:p>
    <w:p w14:paraId="50E7DF2A" w14:textId="00CF4E67" w:rsidR="00DA7682" w:rsidRPr="00DA7682" w:rsidRDefault="00DA7682" w:rsidP="00DA7682">
      <w:pPr>
        <w:numPr>
          <w:ilvl w:val="2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  <w:i/>
          <w:iCs/>
        </w:rPr>
        <w:t xml:space="preserve">Motor Elétrico </w:t>
      </w:r>
      <w:proofErr w:type="spellStart"/>
      <w:r w:rsidRPr="00DA7682">
        <w:rPr>
          <w:rFonts w:ascii="Arial" w:hAnsi="Arial" w:cs="Arial"/>
          <w:b/>
          <w:bCs/>
          <w:i/>
          <w:iCs/>
        </w:rPr>
        <w:t>Torqeedo</w:t>
      </w:r>
      <w:proofErr w:type="spellEnd"/>
      <w:r w:rsidRPr="00DA7682">
        <w:rPr>
          <w:rFonts w:ascii="Arial" w:hAnsi="Arial" w:cs="Arial"/>
          <w:b/>
          <w:bCs/>
          <w:i/>
          <w:iCs/>
        </w:rPr>
        <w:t xml:space="preserve"> Ion Orca Vox 186HP</w:t>
      </w:r>
      <w:r w:rsidR="002B29F2" w:rsidRPr="00E30949">
        <w:rPr>
          <w:rFonts w:ascii="Arial" w:hAnsi="Arial" w:cs="Arial"/>
          <w:b/>
          <w:bCs/>
        </w:rPr>
        <w:t xml:space="preserve">: </w:t>
      </w:r>
      <w:r w:rsidRPr="00DA7682">
        <w:rPr>
          <w:rFonts w:ascii="Arial" w:hAnsi="Arial" w:cs="Arial"/>
        </w:rPr>
        <w:t>$45.881,74</w:t>
      </w:r>
      <w:r w:rsidRPr="00DA7682">
        <w:rPr>
          <w:rFonts w:ascii="Arial" w:hAnsi="Arial" w:cs="Arial"/>
          <w:b/>
          <w:bCs/>
        </w:rPr>
        <w:t xml:space="preserve"> </w:t>
      </w:r>
    </w:p>
    <w:p w14:paraId="6A692EB0" w14:textId="47666D61" w:rsidR="00DA7682" w:rsidRPr="00DA7682" w:rsidRDefault="00DA7682" w:rsidP="00DA7682">
      <w:pPr>
        <w:numPr>
          <w:ilvl w:val="2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  <w:i/>
          <w:iCs/>
        </w:rPr>
        <w:t xml:space="preserve">Motor de Popa </w:t>
      </w:r>
      <w:proofErr w:type="spellStart"/>
      <w:r w:rsidRPr="00DA7682">
        <w:rPr>
          <w:rFonts w:ascii="Arial" w:hAnsi="Arial" w:cs="Arial"/>
          <w:b/>
          <w:bCs/>
          <w:i/>
          <w:iCs/>
        </w:rPr>
        <w:t>Tohatsu</w:t>
      </w:r>
      <w:proofErr w:type="spellEnd"/>
      <w:r w:rsidRPr="00DA7682">
        <w:rPr>
          <w:rFonts w:ascii="Arial" w:hAnsi="Arial" w:cs="Arial"/>
          <w:b/>
          <w:bCs/>
          <w:i/>
          <w:iCs/>
        </w:rPr>
        <w:t xml:space="preserve"> Evo 168HP</w:t>
      </w:r>
      <w:r w:rsidR="002B29F2" w:rsidRPr="00E30949">
        <w:rPr>
          <w:rFonts w:ascii="Arial" w:hAnsi="Arial" w:cs="Arial"/>
          <w:b/>
          <w:bCs/>
        </w:rPr>
        <w:t xml:space="preserve">: </w:t>
      </w:r>
      <w:r w:rsidRPr="00DA7682">
        <w:rPr>
          <w:rFonts w:ascii="Arial" w:hAnsi="Arial" w:cs="Arial"/>
        </w:rPr>
        <w:t>$41.626,19</w:t>
      </w:r>
      <w:r w:rsidRPr="00DA7682">
        <w:rPr>
          <w:rFonts w:ascii="Arial" w:hAnsi="Arial" w:cs="Arial"/>
          <w:b/>
          <w:bCs/>
        </w:rPr>
        <w:t xml:space="preserve"> </w:t>
      </w:r>
    </w:p>
    <w:p w14:paraId="60310D5F" w14:textId="60909304" w:rsidR="00DA7682" w:rsidRPr="00DA7682" w:rsidRDefault="00DA7682" w:rsidP="00DA7682">
      <w:pPr>
        <w:numPr>
          <w:ilvl w:val="2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  <w:i/>
          <w:iCs/>
        </w:rPr>
        <w:t xml:space="preserve">Motor de Popa </w:t>
      </w:r>
      <w:proofErr w:type="spellStart"/>
      <w:r w:rsidRPr="00DA7682">
        <w:rPr>
          <w:rFonts w:ascii="Arial" w:hAnsi="Arial" w:cs="Arial"/>
          <w:b/>
          <w:bCs/>
          <w:i/>
          <w:iCs/>
        </w:rPr>
        <w:t>Torqeedo</w:t>
      </w:r>
      <w:proofErr w:type="spellEnd"/>
      <w:r w:rsidRPr="00DA7682">
        <w:rPr>
          <w:rFonts w:ascii="Arial" w:hAnsi="Arial" w:cs="Arial"/>
          <w:b/>
          <w:bCs/>
          <w:i/>
          <w:iCs/>
        </w:rPr>
        <w:t xml:space="preserve"> Core </w:t>
      </w:r>
      <w:proofErr w:type="spellStart"/>
      <w:r w:rsidRPr="00DA7682">
        <w:rPr>
          <w:rFonts w:ascii="Arial" w:hAnsi="Arial" w:cs="Arial"/>
          <w:b/>
          <w:bCs/>
          <w:i/>
          <w:iCs/>
        </w:rPr>
        <w:t>Hydra</w:t>
      </w:r>
      <w:proofErr w:type="spellEnd"/>
      <w:r w:rsidRPr="00DA7682">
        <w:rPr>
          <w:rFonts w:ascii="Arial" w:hAnsi="Arial" w:cs="Arial"/>
          <w:b/>
          <w:bCs/>
          <w:i/>
          <w:iCs/>
        </w:rPr>
        <w:t xml:space="preserve"> Flux 162HP</w:t>
      </w:r>
      <w:r w:rsidR="002B29F2" w:rsidRPr="00E30949">
        <w:rPr>
          <w:rFonts w:ascii="Arial" w:hAnsi="Arial" w:cs="Arial"/>
          <w:b/>
          <w:bCs/>
        </w:rPr>
        <w:t xml:space="preserve">: </w:t>
      </w:r>
      <w:r w:rsidRPr="00DA7682">
        <w:rPr>
          <w:rFonts w:ascii="Arial" w:hAnsi="Arial" w:cs="Arial"/>
        </w:rPr>
        <w:t xml:space="preserve">$41.323,15 </w:t>
      </w:r>
    </w:p>
    <w:p w14:paraId="54DAE3E1" w14:textId="77777777" w:rsidR="00DA7682" w:rsidRPr="00DA7682" w:rsidRDefault="00DA7682" w:rsidP="00DA7682">
      <w:pPr>
        <w:numPr>
          <w:ilvl w:val="1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</w:rPr>
        <w:t xml:space="preserve">Produtos com menor custo de importação: </w:t>
      </w:r>
    </w:p>
    <w:p w14:paraId="6C651DEE" w14:textId="7242851E" w:rsidR="00DA7682" w:rsidRPr="00DA7682" w:rsidRDefault="00DA7682" w:rsidP="00DA7682">
      <w:pPr>
        <w:numPr>
          <w:ilvl w:val="2"/>
          <w:numId w:val="21"/>
        </w:numPr>
        <w:jc w:val="both"/>
        <w:rPr>
          <w:rFonts w:ascii="Arial" w:hAnsi="Arial" w:cs="Arial"/>
        </w:rPr>
      </w:pPr>
      <w:r w:rsidRPr="00DA7682">
        <w:rPr>
          <w:rFonts w:ascii="Arial" w:hAnsi="Arial" w:cs="Arial"/>
          <w:b/>
          <w:bCs/>
          <w:i/>
          <w:iCs/>
        </w:rPr>
        <w:t xml:space="preserve">Cabo de Nylon </w:t>
      </w:r>
      <w:proofErr w:type="spellStart"/>
      <w:r w:rsidRPr="00DA7682">
        <w:rPr>
          <w:rFonts w:ascii="Arial" w:hAnsi="Arial" w:cs="Arial"/>
          <w:b/>
          <w:bCs/>
          <w:i/>
          <w:iCs/>
        </w:rPr>
        <w:t>Danforth</w:t>
      </w:r>
      <w:proofErr w:type="spellEnd"/>
      <w:r w:rsidRPr="00DA7682">
        <w:rPr>
          <w:rFonts w:ascii="Arial" w:hAnsi="Arial" w:cs="Arial"/>
          <w:b/>
          <w:bCs/>
          <w:i/>
          <w:iCs/>
        </w:rPr>
        <w:t xml:space="preserve"> Prime</w:t>
      </w:r>
      <w:r w:rsidR="002B29F2" w:rsidRPr="00E30949">
        <w:rPr>
          <w:rFonts w:ascii="Arial" w:hAnsi="Arial" w:cs="Arial"/>
          <w:b/>
          <w:bCs/>
        </w:rPr>
        <w:t>:</w:t>
      </w:r>
      <w:r w:rsidRPr="00DA7682">
        <w:rPr>
          <w:rFonts w:ascii="Arial" w:hAnsi="Arial" w:cs="Arial"/>
          <w:b/>
          <w:bCs/>
        </w:rPr>
        <w:t xml:space="preserve"> </w:t>
      </w:r>
      <w:r w:rsidRPr="00DA7682">
        <w:rPr>
          <w:rFonts w:ascii="Arial" w:hAnsi="Arial" w:cs="Arial"/>
        </w:rPr>
        <w:t xml:space="preserve">$74,49 </w:t>
      </w:r>
    </w:p>
    <w:p w14:paraId="7E3A2293" w14:textId="0A911680" w:rsidR="00DA7682" w:rsidRPr="00DA7682" w:rsidRDefault="00DA7682" w:rsidP="00DA7682">
      <w:pPr>
        <w:numPr>
          <w:ilvl w:val="2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  <w:i/>
          <w:iCs/>
        </w:rPr>
        <w:t xml:space="preserve">Cabo de Nylon Delta </w:t>
      </w:r>
      <w:proofErr w:type="spellStart"/>
      <w:r w:rsidRPr="00DA7682">
        <w:rPr>
          <w:rFonts w:ascii="Arial" w:hAnsi="Arial" w:cs="Arial"/>
          <w:b/>
          <w:bCs/>
          <w:i/>
          <w:iCs/>
        </w:rPr>
        <w:t>Vortex</w:t>
      </w:r>
      <w:proofErr w:type="spellEnd"/>
      <w:r w:rsidR="002B29F2" w:rsidRPr="00E30949">
        <w:rPr>
          <w:rFonts w:ascii="Arial" w:hAnsi="Arial" w:cs="Arial"/>
          <w:b/>
          <w:bCs/>
        </w:rPr>
        <w:t xml:space="preserve">: </w:t>
      </w:r>
      <w:r w:rsidRPr="00DA7682">
        <w:rPr>
          <w:rFonts w:ascii="Arial" w:hAnsi="Arial" w:cs="Arial"/>
        </w:rPr>
        <w:t>$132,79</w:t>
      </w:r>
      <w:r w:rsidRPr="00DA7682">
        <w:rPr>
          <w:rFonts w:ascii="Arial" w:hAnsi="Arial" w:cs="Arial"/>
          <w:b/>
          <w:bCs/>
        </w:rPr>
        <w:t xml:space="preserve"> </w:t>
      </w:r>
    </w:p>
    <w:p w14:paraId="174D6FFE" w14:textId="734977F2" w:rsidR="00DA7682" w:rsidRPr="00DA7682" w:rsidRDefault="00DA7682" w:rsidP="00DA7682">
      <w:pPr>
        <w:numPr>
          <w:ilvl w:val="2"/>
          <w:numId w:val="21"/>
        </w:numPr>
        <w:jc w:val="both"/>
        <w:rPr>
          <w:rFonts w:ascii="Arial" w:hAnsi="Arial" w:cs="Arial"/>
          <w:b/>
          <w:bCs/>
        </w:rPr>
      </w:pPr>
      <w:r w:rsidRPr="00DA7682">
        <w:rPr>
          <w:rFonts w:ascii="Arial" w:hAnsi="Arial" w:cs="Arial"/>
          <w:b/>
          <w:bCs/>
          <w:i/>
          <w:iCs/>
        </w:rPr>
        <w:t>Corrente Delta Vox Ion</w:t>
      </w:r>
      <w:r w:rsidR="002B29F2" w:rsidRPr="00E30949">
        <w:rPr>
          <w:rFonts w:ascii="Arial" w:hAnsi="Arial" w:cs="Arial"/>
          <w:b/>
          <w:bCs/>
        </w:rPr>
        <w:t xml:space="preserve">: </w:t>
      </w:r>
      <w:r w:rsidRPr="00DA7682">
        <w:rPr>
          <w:rFonts w:ascii="Arial" w:hAnsi="Arial" w:cs="Arial"/>
        </w:rPr>
        <w:t>$139,54</w:t>
      </w:r>
      <w:r w:rsidRPr="00DA7682">
        <w:rPr>
          <w:rFonts w:ascii="Arial" w:hAnsi="Arial" w:cs="Arial"/>
          <w:b/>
          <w:bCs/>
        </w:rPr>
        <w:t xml:space="preserve"> </w:t>
      </w:r>
    </w:p>
    <w:p w14:paraId="10CE303A" w14:textId="77777777" w:rsidR="00DA7682" w:rsidRDefault="00DA7682" w:rsidP="002B29F2">
      <w:pPr>
        <w:jc w:val="both"/>
        <w:rPr>
          <w:rFonts w:ascii="Arial" w:hAnsi="Arial" w:cs="Arial"/>
        </w:rPr>
      </w:pPr>
      <w:r w:rsidRPr="00DA7682">
        <w:rPr>
          <w:rFonts w:ascii="Arial" w:hAnsi="Arial" w:cs="Arial"/>
          <w:b/>
          <w:bCs/>
        </w:rPr>
        <w:t xml:space="preserve">Interpretação: </w:t>
      </w:r>
      <w:r w:rsidRPr="00DA7682">
        <w:rPr>
          <w:rFonts w:ascii="Arial" w:hAnsi="Arial" w:cs="Arial"/>
        </w:rPr>
        <w:t>A análise evidencia a disparidade de custos de importação entre produtos premium, como motores, e itens de baixo custo, como cabos e correntes. Esse conhecimento permite planejar estratégias diferenciadas de margem, estoque e priorização de produtos, garantindo maior controle financeiro e otimização da rentabilidade do portfólio.</w:t>
      </w:r>
    </w:p>
    <w:p w14:paraId="7F53D866" w14:textId="303A7ECF" w:rsidR="004D245F" w:rsidRPr="00DA7682" w:rsidRDefault="0027002A" w:rsidP="002B29F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pict w14:anchorId="4EA1CCCC">
          <v:rect id="_x0000_i1030" style="width:0;height:1.5pt" o:hralign="center" o:hrstd="t" o:hr="t" fillcolor="#a0a0a0" stroked="f"/>
        </w:pict>
      </w:r>
    </w:p>
    <w:p w14:paraId="28875C5F" w14:textId="77777777" w:rsidR="00246FD1" w:rsidRPr="00246FD1" w:rsidRDefault="00246FD1" w:rsidP="00246FD1">
      <w:pPr>
        <w:jc w:val="both"/>
        <w:rPr>
          <w:rFonts w:ascii="Arial" w:hAnsi="Arial" w:cs="Arial"/>
          <w:b/>
          <w:bCs/>
        </w:rPr>
      </w:pPr>
      <w:r w:rsidRPr="00246FD1">
        <w:rPr>
          <w:rFonts w:ascii="Arial" w:hAnsi="Arial" w:cs="Arial"/>
          <w:b/>
          <w:bCs/>
        </w:rPr>
        <w:t>Produtos que Mais Geraram Receita (2023 e 2024)</w:t>
      </w:r>
    </w:p>
    <w:p w14:paraId="6BEF6D5E" w14:textId="77777777" w:rsidR="00246FD1" w:rsidRPr="00246FD1" w:rsidRDefault="00246FD1" w:rsidP="00246FD1">
      <w:pPr>
        <w:jc w:val="both"/>
        <w:rPr>
          <w:rFonts w:ascii="Arial" w:hAnsi="Arial" w:cs="Arial"/>
        </w:rPr>
      </w:pPr>
      <w:r w:rsidRPr="00246FD1">
        <w:rPr>
          <w:rFonts w:ascii="Arial" w:hAnsi="Arial" w:cs="Arial"/>
          <w:b/>
          <w:bCs/>
        </w:rPr>
        <w:t>Objetivo:</w:t>
      </w:r>
      <w:r w:rsidRPr="00246FD1">
        <w:rPr>
          <w:rFonts w:ascii="Arial" w:hAnsi="Arial" w:cs="Arial"/>
        </w:rPr>
        <w:t xml:space="preserve"> Identificar os produtos com maior contribuição para a receita da empresa, permitindo avaliar o impacto de itens estratégicos no faturamento e subsidiar decisões comerciais e de estoque. </w:t>
      </w:r>
    </w:p>
    <w:p w14:paraId="5B43AC94" w14:textId="77777777" w:rsidR="00246FD1" w:rsidRPr="00246FD1" w:rsidRDefault="00246FD1" w:rsidP="00246FD1">
      <w:pPr>
        <w:jc w:val="both"/>
        <w:rPr>
          <w:rFonts w:ascii="Arial" w:hAnsi="Arial" w:cs="Arial"/>
        </w:rPr>
      </w:pPr>
      <w:r w:rsidRPr="00246FD1">
        <w:rPr>
          <w:rFonts w:ascii="Arial" w:hAnsi="Arial" w:cs="Arial"/>
          <w:b/>
          <w:bCs/>
        </w:rPr>
        <w:t>Abordagem:</w:t>
      </w:r>
      <w:r w:rsidRPr="00246FD1">
        <w:rPr>
          <w:rFonts w:ascii="Arial" w:hAnsi="Arial" w:cs="Arial"/>
        </w:rPr>
        <w:t xml:space="preserve"> Integração da base de vendas com a tabela de produtos, seguida de agregação da receita total por produto para os anos de 2023 e 2024, destacando os itens com maior valor gerado. </w:t>
      </w:r>
    </w:p>
    <w:p w14:paraId="4E40864D" w14:textId="77777777" w:rsidR="00246FD1" w:rsidRPr="00246FD1" w:rsidRDefault="00246FD1" w:rsidP="00246FD1">
      <w:pPr>
        <w:jc w:val="both"/>
        <w:rPr>
          <w:rFonts w:ascii="Arial" w:hAnsi="Arial" w:cs="Arial"/>
        </w:rPr>
      </w:pPr>
      <w:r w:rsidRPr="00246FD1">
        <w:rPr>
          <w:rFonts w:ascii="Arial" w:hAnsi="Arial" w:cs="Arial"/>
          <w:b/>
          <w:bCs/>
        </w:rPr>
        <w:t>Resultado:</w:t>
      </w:r>
      <w:r w:rsidRPr="00246FD1">
        <w:rPr>
          <w:rFonts w:ascii="Arial" w:hAnsi="Arial" w:cs="Arial"/>
        </w:rPr>
        <w:t xml:space="preserve"> </w:t>
      </w:r>
    </w:p>
    <w:p w14:paraId="1C6D1E54" w14:textId="3ABDA1FD" w:rsidR="00246FD1" w:rsidRPr="00246FD1" w:rsidRDefault="00246FD1" w:rsidP="00246FD1">
      <w:pPr>
        <w:numPr>
          <w:ilvl w:val="1"/>
          <w:numId w:val="22"/>
        </w:numPr>
        <w:jc w:val="both"/>
        <w:rPr>
          <w:rFonts w:ascii="Arial" w:hAnsi="Arial" w:cs="Arial"/>
        </w:rPr>
      </w:pPr>
      <w:r w:rsidRPr="00246FD1">
        <w:rPr>
          <w:rFonts w:ascii="Arial" w:hAnsi="Arial" w:cs="Arial"/>
          <w:i/>
          <w:iCs/>
        </w:rPr>
        <w:t>Motor Diesel Honda Aero 205Hp</w:t>
      </w:r>
      <w:r w:rsidRPr="00E30949">
        <w:rPr>
          <w:rFonts w:ascii="Arial" w:hAnsi="Arial" w:cs="Arial"/>
        </w:rPr>
        <w:t>:</w:t>
      </w:r>
      <w:r w:rsidRPr="00246FD1">
        <w:rPr>
          <w:rFonts w:ascii="Arial" w:hAnsi="Arial" w:cs="Arial"/>
        </w:rPr>
        <w:t xml:space="preserve"> R$83.539.339,40 </w:t>
      </w:r>
    </w:p>
    <w:p w14:paraId="213134A4" w14:textId="5C3F80D4" w:rsidR="00246FD1" w:rsidRPr="00246FD1" w:rsidRDefault="00246FD1" w:rsidP="00246FD1">
      <w:pPr>
        <w:numPr>
          <w:ilvl w:val="1"/>
          <w:numId w:val="22"/>
        </w:numPr>
        <w:jc w:val="both"/>
        <w:rPr>
          <w:rFonts w:ascii="Arial" w:hAnsi="Arial" w:cs="Arial"/>
        </w:rPr>
      </w:pPr>
      <w:r w:rsidRPr="00246FD1">
        <w:rPr>
          <w:rFonts w:ascii="Arial" w:hAnsi="Arial" w:cs="Arial"/>
          <w:i/>
          <w:iCs/>
        </w:rPr>
        <w:t xml:space="preserve">Motor Elétrico </w:t>
      </w:r>
      <w:proofErr w:type="spellStart"/>
      <w:r w:rsidRPr="00246FD1">
        <w:rPr>
          <w:rFonts w:ascii="Arial" w:hAnsi="Arial" w:cs="Arial"/>
          <w:i/>
          <w:iCs/>
        </w:rPr>
        <w:t>Torqeedo</w:t>
      </w:r>
      <w:proofErr w:type="spellEnd"/>
      <w:r w:rsidRPr="00246FD1">
        <w:rPr>
          <w:rFonts w:ascii="Arial" w:hAnsi="Arial" w:cs="Arial"/>
          <w:i/>
          <w:iCs/>
        </w:rPr>
        <w:t xml:space="preserve"> Pulse 300Hp</w:t>
      </w:r>
      <w:r w:rsidRPr="00E30949">
        <w:rPr>
          <w:rFonts w:ascii="Arial" w:hAnsi="Arial" w:cs="Arial"/>
        </w:rPr>
        <w:t>:</w:t>
      </w:r>
      <w:r w:rsidRPr="00246FD1">
        <w:rPr>
          <w:rFonts w:ascii="Arial" w:hAnsi="Arial" w:cs="Arial"/>
        </w:rPr>
        <w:t xml:space="preserve"> R$81.567.066,65 </w:t>
      </w:r>
    </w:p>
    <w:p w14:paraId="77BD2CED" w14:textId="640862F9" w:rsidR="00246FD1" w:rsidRPr="00246FD1" w:rsidRDefault="00246FD1" w:rsidP="00246FD1">
      <w:pPr>
        <w:numPr>
          <w:ilvl w:val="1"/>
          <w:numId w:val="22"/>
        </w:numPr>
        <w:jc w:val="both"/>
        <w:rPr>
          <w:rFonts w:ascii="Arial" w:hAnsi="Arial" w:cs="Arial"/>
        </w:rPr>
      </w:pPr>
      <w:r w:rsidRPr="00246FD1">
        <w:rPr>
          <w:rFonts w:ascii="Arial" w:hAnsi="Arial" w:cs="Arial"/>
          <w:i/>
          <w:iCs/>
        </w:rPr>
        <w:t xml:space="preserve">Motor De Popa </w:t>
      </w:r>
      <w:proofErr w:type="spellStart"/>
      <w:r w:rsidRPr="00246FD1">
        <w:rPr>
          <w:rFonts w:ascii="Arial" w:hAnsi="Arial" w:cs="Arial"/>
          <w:i/>
          <w:iCs/>
        </w:rPr>
        <w:t>Torqeedo</w:t>
      </w:r>
      <w:proofErr w:type="spellEnd"/>
      <w:r w:rsidRPr="00246FD1">
        <w:rPr>
          <w:rFonts w:ascii="Arial" w:hAnsi="Arial" w:cs="Arial"/>
          <w:i/>
          <w:iCs/>
        </w:rPr>
        <w:t xml:space="preserve"> Core </w:t>
      </w:r>
      <w:proofErr w:type="spellStart"/>
      <w:r w:rsidRPr="00246FD1">
        <w:rPr>
          <w:rFonts w:ascii="Arial" w:hAnsi="Arial" w:cs="Arial"/>
          <w:i/>
          <w:iCs/>
        </w:rPr>
        <w:t>Hydra</w:t>
      </w:r>
      <w:proofErr w:type="spellEnd"/>
      <w:r w:rsidRPr="00246FD1">
        <w:rPr>
          <w:rFonts w:ascii="Arial" w:hAnsi="Arial" w:cs="Arial"/>
          <w:i/>
          <w:iCs/>
        </w:rPr>
        <w:t xml:space="preserve"> Flux 162Hp</w:t>
      </w:r>
      <w:r w:rsidRPr="00E30949">
        <w:rPr>
          <w:rFonts w:ascii="Arial" w:hAnsi="Arial" w:cs="Arial"/>
        </w:rPr>
        <w:t xml:space="preserve">: </w:t>
      </w:r>
      <w:r w:rsidRPr="00246FD1">
        <w:rPr>
          <w:rFonts w:ascii="Arial" w:hAnsi="Arial" w:cs="Arial"/>
        </w:rPr>
        <w:t xml:space="preserve">R$69.554.254,80 </w:t>
      </w:r>
    </w:p>
    <w:p w14:paraId="2F716687" w14:textId="77777777" w:rsidR="00246FD1" w:rsidRDefault="00246FD1" w:rsidP="00246FD1">
      <w:pPr>
        <w:jc w:val="both"/>
        <w:rPr>
          <w:rFonts w:ascii="Arial" w:hAnsi="Arial" w:cs="Arial"/>
        </w:rPr>
      </w:pPr>
      <w:r w:rsidRPr="00246FD1">
        <w:rPr>
          <w:rFonts w:ascii="Arial" w:hAnsi="Arial" w:cs="Arial"/>
          <w:b/>
          <w:bCs/>
        </w:rPr>
        <w:t>Interpretação:</w:t>
      </w:r>
      <w:r w:rsidRPr="00246FD1">
        <w:rPr>
          <w:rFonts w:ascii="Arial" w:hAnsi="Arial" w:cs="Arial"/>
        </w:rPr>
        <w:t xml:space="preserve"> Esses produtos representam os maiores geradores de receita da empresa, sendo considerados ativos estratégicos do portfólio. O conhecimento desses itens permite direcionar esforços de marketing, planejamento de estoque e decisões de precificação, garantindo maximização do faturamento e melhor alocação de recursos comerciais.</w:t>
      </w:r>
    </w:p>
    <w:p w14:paraId="718DD709" w14:textId="4B36AACF" w:rsidR="00814F0B" w:rsidRDefault="00814F0B" w:rsidP="00246FD1">
      <w:pPr>
        <w:jc w:val="both"/>
        <w:rPr>
          <w:rFonts w:ascii="Arial" w:hAnsi="Arial" w:cs="Arial"/>
          <w:b/>
          <w:bCs/>
        </w:rPr>
      </w:pPr>
      <w:r w:rsidRPr="00814F0B">
        <w:rPr>
          <w:rFonts w:ascii="Arial" w:hAnsi="Arial" w:cs="Arial"/>
          <w:b/>
          <w:bCs/>
        </w:rPr>
        <w:t xml:space="preserve">Gráfico com os produtos que mais geraram receita para a empresa: </w:t>
      </w:r>
    </w:p>
    <w:p w14:paraId="3FD8A806" w14:textId="38D45348" w:rsidR="00814F0B" w:rsidRPr="00814F0B" w:rsidRDefault="00814F0B" w:rsidP="00246FD1">
      <w:pPr>
        <w:jc w:val="both"/>
        <w:rPr>
          <w:rFonts w:ascii="Arial" w:hAnsi="Arial" w:cs="Arial"/>
          <w:b/>
          <w:bCs/>
        </w:rPr>
      </w:pPr>
      <w:r w:rsidRPr="00814F0B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48BBFE8" wp14:editId="47851F45">
            <wp:extent cx="5400040" cy="24276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AFC4" w14:textId="67161E79" w:rsidR="00AF2B26" w:rsidRPr="00246FD1" w:rsidRDefault="0027002A" w:rsidP="00246FD1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pict w14:anchorId="6911B33D">
          <v:rect id="_x0000_i1031" style="width:0;height:1.5pt" o:hralign="center" o:hrstd="t" o:hr="t" fillcolor="#a0a0a0" stroked="f"/>
        </w:pict>
      </w:r>
    </w:p>
    <w:p w14:paraId="3F1B0738" w14:textId="77777777" w:rsidR="00A87E0A" w:rsidRPr="00A87E0A" w:rsidRDefault="00A87E0A" w:rsidP="00A87E0A">
      <w:pPr>
        <w:jc w:val="both"/>
        <w:rPr>
          <w:rFonts w:ascii="Arial" w:hAnsi="Arial" w:cs="Arial"/>
          <w:b/>
          <w:bCs/>
        </w:rPr>
      </w:pPr>
      <w:r w:rsidRPr="00A87E0A">
        <w:rPr>
          <w:rFonts w:ascii="Arial" w:hAnsi="Arial" w:cs="Arial"/>
          <w:b/>
          <w:bCs/>
        </w:rPr>
        <w:t>Receita por Categoria de Produtos</w:t>
      </w:r>
    </w:p>
    <w:p w14:paraId="0AF0D39A" w14:textId="77777777" w:rsidR="00A87E0A" w:rsidRPr="00A87E0A" w:rsidRDefault="00A87E0A" w:rsidP="00A87E0A">
      <w:p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Objetivo:</w:t>
      </w:r>
      <w:r w:rsidRPr="00A87E0A">
        <w:rPr>
          <w:rFonts w:ascii="Arial" w:hAnsi="Arial" w:cs="Arial"/>
        </w:rPr>
        <w:t xml:space="preserve"> Avaliar a contribuição de cada categoria para o faturamento total da empresa, a fim de identificar segmentos estratégicos e subsidiar decisões de alocação de recursos, marketing e estoque. </w:t>
      </w:r>
    </w:p>
    <w:p w14:paraId="53F26FC5" w14:textId="77777777" w:rsidR="00A87E0A" w:rsidRPr="00A87E0A" w:rsidRDefault="00A87E0A" w:rsidP="00A87E0A">
      <w:p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Abordagem:</w:t>
      </w:r>
      <w:r w:rsidRPr="00A87E0A">
        <w:rPr>
          <w:rFonts w:ascii="Arial" w:hAnsi="Arial" w:cs="Arial"/>
        </w:rPr>
        <w:t xml:space="preserve"> Agrupamento das vendas por categoria de produtos e cálculo da receita total de cada grupo, considerando o período analisado (2023 e 2024). </w:t>
      </w:r>
    </w:p>
    <w:p w14:paraId="16B6B495" w14:textId="77777777" w:rsidR="00A87E0A" w:rsidRPr="00A87E0A" w:rsidRDefault="00A87E0A" w:rsidP="00A87E0A">
      <w:p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Resultado:</w:t>
      </w:r>
      <w:r w:rsidRPr="00A87E0A">
        <w:rPr>
          <w:rFonts w:ascii="Arial" w:hAnsi="Arial" w:cs="Arial"/>
        </w:rPr>
        <w:t xml:space="preserve"> </w:t>
      </w:r>
    </w:p>
    <w:p w14:paraId="7A3A6DB3" w14:textId="77777777" w:rsidR="00A87E0A" w:rsidRPr="00A87E0A" w:rsidRDefault="00A87E0A" w:rsidP="00A87E0A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Propulsão:</w:t>
      </w:r>
      <w:r w:rsidRPr="00A87E0A">
        <w:rPr>
          <w:rFonts w:ascii="Arial" w:hAnsi="Arial" w:cs="Arial"/>
        </w:rPr>
        <w:t xml:space="preserve"> R$2.076.274.140,85 </w:t>
      </w:r>
    </w:p>
    <w:p w14:paraId="2E8F675C" w14:textId="77777777" w:rsidR="00A87E0A" w:rsidRPr="00A87E0A" w:rsidRDefault="00A87E0A" w:rsidP="00A87E0A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Eletrônicos:</w:t>
      </w:r>
      <w:r w:rsidRPr="00A87E0A">
        <w:rPr>
          <w:rFonts w:ascii="Arial" w:hAnsi="Arial" w:cs="Arial"/>
        </w:rPr>
        <w:t xml:space="preserve"> R$464.173.617,80 </w:t>
      </w:r>
    </w:p>
    <w:p w14:paraId="4E7D0DA9" w14:textId="77777777" w:rsidR="00A87E0A" w:rsidRPr="00A87E0A" w:rsidRDefault="00A87E0A" w:rsidP="00A87E0A">
      <w:pPr>
        <w:numPr>
          <w:ilvl w:val="1"/>
          <w:numId w:val="23"/>
        </w:num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Ancoragem:</w:t>
      </w:r>
      <w:r w:rsidRPr="00A87E0A">
        <w:rPr>
          <w:rFonts w:ascii="Arial" w:hAnsi="Arial" w:cs="Arial"/>
        </w:rPr>
        <w:t xml:space="preserve"> R$69.831.752,05 </w:t>
      </w:r>
    </w:p>
    <w:p w14:paraId="2E81F30C" w14:textId="77777777" w:rsidR="00A87E0A" w:rsidRPr="00E30949" w:rsidRDefault="00A87E0A" w:rsidP="00A87E0A">
      <w:pPr>
        <w:jc w:val="both"/>
        <w:rPr>
          <w:rFonts w:ascii="Arial" w:hAnsi="Arial" w:cs="Arial"/>
        </w:rPr>
      </w:pPr>
      <w:r w:rsidRPr="00A87E0A">
        <w:rPr>
          <w:rFonts w:ascii="Arial" w:hAnsi="Arial" w:cs="Arial"/>
          <w:b/>
          <w:bCs/>
        </w:rPr>
        <w:t>Interpretação:</w:t>
      </w:r>
      <w:r w:rsidRPr="00A87E0A">
        <w:rPr>
          <w:rFonts w:ascii="Arial" w:hAnsi="Arial" w:cs="Arial"/>
        </w:rPr>
        <w:t xml:space="preserve"> A categoria Propulsão é a principal responsável pelo faturamento, representando a maior parte da receita total, enquanto Ancoragem e Eletrônicos contribuem de forma menor. Esses dados indicam que esforços estratégicos, como campanhas de marketing, otimização de estoque e promoção de vendas, podem ser priorizados para a categoria Propulsão, garantindo maximização do impacto financeiro da empresa.</w:t>
      </w:r>
    </w:p>
    <w:p w14:paraId="6BAD10D3" w14:textId="5E1804FC" w:rsidR="00DD0DA2" w:rsidRPr="004419FF" w:rsidRDefault="0027002A" w:rsidP="00DD0DA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pict w14:anchorId="73796DE1">
          <v:rect id="_x0000_i1032" style="width:0;height:1.5pt" o:hralign="center" o:hrstd="t" o:hr="t" fillcolor="#a0a0a0" stroked="f"/>
        </w:pict>
      </w:r>
    </w:p>
    <w:p w14:paraId="5847498C" w14:textId="6AF2477A" w:rsidR="00DD0DA2" w:rsidRPr="00DD0DA2" w:rsidRDefault="00DD0DA2" w:rsidP="00DD0DA2">
      <w:pPr>
        <w:jc w:val="both"/>
        <w:rPr>
          <w:rFonts w:ascii="Arial" w:hAnsi="Arial" w:cs="Arial"/>
          <w:b/>
          <w:bCs/>
        </w:rPr>
      </w:pPr>
      <w:r w:rsidRPr="00DD0DA2">
        <w:rPr>
          <w:rFonts w:ascii="Arial" w:hAnsi="Arial" w:cs="Arial"/>
          <w:b/>
          <w:bCs/>
        </w:rPr>
        <w:t>Faturamento Total da Empresa por Ano</w:t>
      </w:r>
    </w:p>
    <w:p w14:paraId="41DD58E0" w14:textId="77777777" w:rsidR="00DD0DA2" w:rsidRPr="00DD0DA2" w:rsidRDefault="00DD0DA2" w:rsidP="00DD0DA2">
      <w:pPr>
        <w:jc w:val="both"/>
        <w:rPr>
          <w:rFonts w:ascii="Arial" w:hAnsi="Arial" w:cs="Arial"/>
        </w:rPr>
      </w:pPr>
      <w:r w:rsidRPr="00DD0DA2">
        <w:rPr>
          <w:rFonts w:ascii="Arial" w:hAnsi="Arial" w:cs="Arial"/>
          <w:b/>
          <w:bCs/>
        </w:rPr>
        <w:t>Objetivo:</w:t>
      </w:r>
      <w:r w:rsidRPr="00DD0DA2">
        <w:rPr>
          <w:rFonts w:ascii="Arial" w:hAnsi="Arial" w:cs="Arial"/>
        </w:rPr>
        <w:t xml:space="preserve"> Avaliar a evolução do faturamento anual da empresa, permitindo identificar crescimento, tendências de receita e oportunidades de planejamento estratégico. </w:t>
      </w:r>
    </w:p>
    <w:p w14:paraId="63A75B1F" w14:textId="77777777" w:rsidR="00DD0DA2" w:rsidRPr="00DD0DA2" w:rsidRDefault="00DD0DA2" w:rsidP="00DD0DA2">
      <w:pPr>
        <w:jc w:val="both"/>
        <w:rPr>
          <w:rFonts w:ascii="Arial" w:hAnsi="Arial" w:cs="Arial"/>
        </w:rPr>
      </w:pPr>
      <w:r w:rsidRPr="00DD0DA2">
        <w:rPr>
          <w:rFonts w:ascii="Arial" w:hAnsi="Arial" w:cs="Arial"/>
          <w:b/>
          <w:bCs/>
        </w:rPr>
        <w:t>Abordagem:</w:t>
      </w:r>
      <w:r w:rsidRPr="00DD0DA2">
        <w:rPr>
          <w:rFonts w:ascii="Arial" w:hAnsi="Arial" w:cs="Arial"/>
        </w:rPr>
        <w:t xml:space="preserve"> Consolidação da receita total das vendas por ano, utilizando agregação dos valores de todas as transações registradas nos anos de 2023 e 2024. </w:t>
      </w:r>
    </w:p>
    <w:p w14:paraId="265F949F" w14:textId="77777777" w:rsidR="00DD0DA2" w:rsidRPr="00DD0DA2" w:rsidRDefault="00DD0DA2" w:rsidP="00DD0DA2">
      <w:pPr>
        <w:jc w:val="both"/>
        <w:rPr>
          <w:rFonts w:ascii="Arial" w:hAnsi="Arial" w:cs="Arial"/>
        </w:rPr>
      </w:pPr>
      <w:r w:rsidRPr="00DD0DA2">
        <w:rPr>
          <w:rFonts w:ascii="Arial" w:hAnsi="Arial" w:cs="Arial"/>
          <w:b/>
          <w:bCs/>
        </w:rPr>
        <w:lastRenderedPageBreak/>
        <w:t>Resultado:</w:t>
      </w:r>
      <w:r w:rsidRPr="00DD0DA2">
        <w:rPr>
          <w:rFonts w:ascii="Arial" w:hAnsi="Arial" w:cs="Arial"/>
        </w:rPr>
        <w:t xml:space="preserve"> </w:t>
      </w:r>
    </w:p>
    <w:p w14:paraId="3BD561DE" w14:textId="77777777" w:rsidR="00DD0DA2" w:rsidRPr="00DD0DA2" w:rsidRDefault="00DD0DA2" w:rsidP="00DD0DA2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DD0DA2">
        <w:rPr>
          <w:rFonts w:ascii="Arial" w:hAnsi="Arial" w:cs="Arial"/>
          <w:b/>
          <w:bCs/>
        </w:rPr>
        <w:t>2023:</w:t>
      </w:r>
      <w:r w:rsidRPr="00DD0DA2">
        <w:rPr>
          <w:rFonts w:ascii="Arial" w:hAnsi="Arial" w:cs="Arial"/>
        </w:rPr>
        <w:t xml:space="preserve"> R$1.288.827.294,55 </w:t>
      </w:r>
    </w:p>
    <w:p w14:paraId="04184DC8" w14:textId="77777777" w:rsidR="00DD0DA2" w:rsidRPr="00DD0DA2" w:rsidRDefault="00DD0DA2" w:rsidP="00DD0DA2">
      <w:pPr>
        <w:numPr>
          <w:ilvl w:val="1"/>
          <w:numId w:val="24"/>
        </w:numPr>
        <w:jc w:val="both"/>
        <w:rPr>
          <w:rFonts w:ascii="Arial" w:hAnsi="Arial" w:cs="Arial"/>
        </w:rPr>
      </w:pPr>
      <w:r w:rsidRPr="00DD0DA2">
        <w:rPr>
          <w:rFonts w:ascii="Arial" w:hAnsi="Arial" w:cs="Arial"/>
          <w:b/>
          <w:bCs/>
        </w:rPr>
        <w:t>2024:</w:t>
      </w:r>
      <w:r w:rsidRPr="00DD0DA2">
        <w:rPr>
          <w:rFonts w:ascii="Arial" w:hAnsi="Arial" w:cs="Arial"/>
        </w:rPr>
        <w:t xml:space="preserve"> R$1.321.452.216,15 </w:t>
      </w:r>
    </w:p>
    <w:p w14:paraId="336C93C0" w14:textId="77777777" w:rsidR="00DD0DA2" w:rsidRDefault="00DD0DA2" w:rsidP="00DD0DA2">
      <w:pPr>
        <w:jc w:val="both"/>
        <w:rPr>
          <w:rFonts w:ascii="Arial" w:hAnsi="Arial" w:cs="Arial"/>
        </w:rPr>
      </w:pPr>
      <w:r w:rsidRPr="00DD0DA2">
        <w:rPr>
          <w:rFonts w:ascii="Arial" w:hAnsi="Arial" w:cs="Arial"/>
          <w:b/>
          <w:bCs/>
        </w:rPr>
        <w:t>Interpretação:</w:t>
      </w:r>
      <w:r w:rsidRPr="00DD0DA2">
        <w:rPr>
          <w:rFonts w:ascii="Arial" w:hAnsi="Arial" w:cs="Arial"/>
        </w:rPr>
        <w:t xml:space="preserve"> O faturamento da empresa apresentou crescimento entre 2023 e 2024, indicando expansão das vendas e potencial de aumento de participação no mercado. Esses dados fornecem uma visão macro do desempenho financeiro, essencial para planejamento estratégico, definição de metas e otimização de recursos operacionais e comerciais.</w:t>
      </w:r>
    </w:p>
    <w:p w14:paraId="23823187" w14:textId="77777777" w:rsidR="00787BD9" w:rsidRPr="00DD0DA2" w:rsidRDefault="00787BD9" w:rsidP="00DD0DA2">
      <w:pPr>
        <w:jc w:val="both"/>
        <w:rPr>
          <w:rFonts w:ascii="Arial" w:hAnsi="Arial" w:cs="Arial"/>
        </w:rPr>
      </w:pPr>
    </w:p>
    <w:p w14:paraId="77CD393F" w14:textId="74E00DB9" w:rsidR="00787BD9" w:rsidRDefault="00787BD9" w:rsidP="00FA30EA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Informações Complementares</w:t>
      </w:r>
    </w:p>
    <w:p w14:paraId="77C7640C" w14:textId="46190796" w:rsidR="009014C1" w:rsidRPr="009014C1" w:rsidRDefault="009014C1" w:rsidP="009014C1">
      <w:pPr>
        <w:ind w:firstLine="360"/>
        <w:jc w:val="both"/>
        <w:rPr>
          <w:rFonts w:ascii="Arial" w:hAnsi="Arial" w:cs="Arial"/>
        </w:rPr>
      </w:pPr>
      <w:r w:rsidRPr="009014C1">
        <w:rPr>
          <w:rFonts w:ascii="Arial" w:hAnsi="Arial" w:cs="Arial"/>
        </w:rPr>
        <w:t xml:space="preserve">Para a realização deste </w:t>
      </w:r>
      <w:r w:rsidR="005100A2">
        <w:rPr>
          <w:rFonts w:ascii="Arial" w:hAnsi="Arial" w:cs="Arial"/>
        </w:rPr>
        <w:t>desafio</w:t>
      </w:r>
      <w:r w:rsidRPr="009014C1">
        <w:rPr>
          <w:rFonts w:ascii="Arial" w:hAnsi="Arial" w:cs="Arial"/>
        </w:rPr>
        <w:t>, foram utilizados os seguintes recursos:</w:t>
      </w:r>
    </w:p>
    <w:p w14:paraId="37562489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9014C1">
        <w:rPr>
          <w:rFonts w:ascii="Arial" w:hAnsi="Arial" w:cs="Arial"/>
        </w:rPr>
        <w:t xml:space="preserve">Python: linguagem principal para tratamento e análise dos dados </w:t>
      </w:r>
    </w:p>
    <w:p w14:paraId="7EC45F20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9014C1">
        <w:rPr>
          <w:rFonts w:ascii="Arial" w:hAnsi="Arial" w:cs="Arial"/>
        </w:rPr>
        <w:t xml:space="preserve">Pandas: manipulação, limpeza e transformação das bases de dados </w:t>
      </w:r>
    </w:p>
    <w:p w14:paraId="4E825A24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9014C1">
        <w:rPr>
          <w:rFonts w:ascii="Arial" w:hAnsi="Arial" w:cs="Arial"/>
        </w:rPr>
        <w:t>NumPy</w:t>
      </w:r>
      <w:proofErr w:type="spellEnd"/>
      <w:r w:rsidRPr="009014C1">
        <w:rPr>
          <w:rFonts w:ascii="Arial" w:hAnsi="Arial" w:cs="Arial"/>
        </w:rPr>
        <w:t xml:space="preserve">: suporte a operações numéricas </w:t>
      </w:r>
    </w:p>
    <w:p w14:paraId="79C8F94E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9014C1">
        <w:rPr>
          <w:rFonts w:ascii="Arial" w:hAnsi="Arial" w:cs="Arial"/>
        </w:rPr>
        <w:t>Matplotlib</w:t>
      </w:r>
      <w:proofErr w:type="spellEnd"/>
      <w:r w:rsidRPr="009014C1">
        <w:rPr>
          <w:rFonts w:ascii="Arial" w:hAnsi="Arial" w:cs="Arial"/>
        </w:rPr>
        <w:t xml:space="preserve"> / </w:t>
      </w:r>
      <w:proofErr w:type="spellStart"/>
      <w:r w:rsidRPr="009014C1">
        <w:rPr>
          <w:rFonts w:ascii="Arial" w:hAnsi="Arial" w:cs="Arial"/>
        </w:rPr>
        <w:t>Seaborn</w:t>
      </w:r>
      <w:proofErr w:type="spellEnd"/>
      <w:r w:rsidRPr="009014C1">
        <w:rPr>
          <w:rFonts w:ascii="Arial" w:hAnsi="Arial" w:cs="Arial"/>
        </w:rPr>
        <w:t xml:space="preserve">: criação de visualizações gráficas </w:t>
      </w:r>
    </w:p>
    <w:p w14:paraId="2E112A8F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9014C1">
        <w:rPr>
          <w:rFonts w:ascii="Arial" w:hAnsi="Arial" w:cs="Arial"/>
        </w:rPr>
        <w:t>Jupyter</w:t>
      </w:r>
      <w:proofErr w:type="spellEnd"/>
      <w:r w:rsidRPr="009014C1">
        <w:rPr>
          <w:rFonts w:ascii="Arial" w:hAnsi="Arial" w:cs="Arial"/>
        </w:rPr>
        <w:t xml:space="preserve"> Notebook: desenvolvimento e documentação das análises </w:t>
      </w:r>
    </w:p>
    <w:p w14:paraId="639A884A" w14:textId="77777777" w:rsid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9014C1">
        <w:rPr>
          <w:rFonts w:ascii="Arial" w:hAnsi="Arial" w:cs="Arial"/>
        </w:rPr>
        <w:t>SQL (</w:t>
      </w:r>
      <w:proofErr w:type="spellStart"/>
      <w:r w:rsidRPr="009014C1">
        <w:rPr>
          <w:rFonts w:ascii="Arial" w:hAnsi="Arial" w:cs="Arial"/>
        </w:rPr>
        <w:t>SQLite</w:t>
      </w:r>
      <w:proofErr w:type="spellEnd"/>
      <w:r w:rsidRPr="009014C1">
        <w:rPr>
          <w:rFonts w:ascii="Arial" w:hAnsi="Arial" w:cs="Arial"/>
        </w:rPr>
        <w:t xml:space="preserve">): consultas e extração de dados </w:t>
      </w:r>
    </w:p>
    <w:p w14:paraId="1CDEE670" w14:textId="4FB5ECF9" w:rsidR="00330F8F" w:rsidRPr="009014C1" w:rsidRDefault="00F07944" w:rsidP="00F24957">
      <w:pPr>
        <w:numPr>
          <w:ilvl w:val="0"/>
          <w:numId w:val="2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ChatGPT</w:t>
      </w:r>
      <w:r w:rsidR="00F24957">
        <w:rPr>
          <w:rFonts w:ascii="Arial" w:hAnsi="Arial" w:cs="Arial"/>
        </w:rPr>
        <w:t xml:space="preserve"> / </w:t>
      </w:r>
      <w:r w:rsidR="00330F8F" w:rsidRPr="00F24957">
        <w:rPr>
          <w:rFonts w:ascii="Arial" w:hAnsi="Arial" w:cs="Arial"/>
        </w:rPr>
        <w:t>Claude: compreensão e ajuste de código</w:t>
      </w:r>
    </w:p>
    <w:p w14:paraId="3A6B5EA4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9014C1">
        <w:rPr>
          <w:rFonts w:ascii="Arial" w:hAnsi="Arial" w:cs="Arial"/>
        </w:rPr>
        <w:t>Looker</w:t>
      </w:r>
      <w:proofErr w:type="spellEnd"/>
      <w:r w:rsidRPr="009014C1">
        <w:rPr>
          <w:rFonts w:ascii="Arial" w:hAnsi="Arial" w:cs="Arial"/>
        </w:rPr>
        <w:t xml:space="preserve"> Studio: construção de dashboards e visualizações interativas </w:t>
      </w:r>
    </w:p>
    <w:p w14:paraId="441A98AA" w14:textId="77777777" w:rsidR="009014C1" w:rsidRPr="009014C1" w:rsidRDefault="009014C1" w:rsidP="009014C1">
      <w:pPr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9014C1">
        <w:rPr>
          <w:rFonts w:ascii="Arial" w:hAnsi="Arial" w:cs="Arial"/>
        </w:rPr>
        <w:t>Git</w:t>
      </w:r>
      <w:proofErr w:type="spellEnd"/>
      <w:r w:rsidRPr="009014C1">
        <w:rPr>
          <w:rFonts w:ascii="Arial" w:hAnsi="Arial" w:cs="Arial"/>
        </w:rPr>
        <w:t>/GitHub: versionamento e organização do projeto</w:t>
      </w:r>
    </w:p>
    <w:p w14:paraId="71A7D7BC" w14:textId="77777777" w:rsidR="009014C1" w:rsidRDefault="009014C1" w:rsidP="00FA30EA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</w:p>
    <w:p w14:paraId="3899F3A8" w14:textId="77777777" w:rsidR="00E077D0" w:rsidRDefault="00E077D0" w:rsidP="00FA30EA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</w:p>
    <w:p w14:paraId="0154AAC5" w14:textId="77777777" w:rsidR="00E077D0" w:rsidRPr="00E30949" w:rsidRDefault="00E077D0" w:rsidP="00E077D0">
      <w:pPr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F785B4B" w14:textId="77777777" w:rsidR="002E105B" w:rsidRPr="002E105B" w:rsidRDefault="002E105B" w:rsidP="004D245F">
      <w:pPr>
        <w:jc w:val="both"/>
      </w:pPr>
    </w:p>
    <w:p w14:paraId="1AA17AD1" w14:textId="551DD0C7" w:rsidR="00652069" w:rsidRPr="00652069" w:rsidRDefault="00652069" w:rsidP="00652069">
      <w:pPr>
        <w:ind w:firstLine="708"/>
        <w:jc w:val="both"/>
      </w:pPr>
    </w:p>
    <w:p w14:paraId="4F905219" w14:textId="77777777" w:rsidR="00652069" w:rsidRDefault="00652069" w:rsidP="00652069">
      <w:pPr>
        <w:jc w:val="center"/>
        <w:rPr>
          <w:b/>
          <w:bCs/>
          <w:sz w:val="28"/>
          <w:szCs w:val="28"/>
        </w:rPr>
      </w:pPr>
    </w:p>
    <w:p w14:paraId="1CD224AE" w14:textId="77777777" w:rsidR="00652069" w:rsidRPr="00652069" w:rsidRDefault="00652069" w:rsidP="00652069">
      <w:pPr>
        <w:jc w:val="both"/>
        <w:rPr>
          <w:b/>
          <w:bCs/>
          <w:sz w:val="28"/>
          <w:szCs w:val="28"/>
        </w:rPr>
      </w:pPr>
    </w:p>
    <w:sectPr w:rsidR="00652069" w:rsidRPr="00652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1533"/>
    <w:multiLevelType w:val="multilevel"/>
    <w:tmpl w:val="079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3682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2EF4"/>
    <w:multiLevelType w:val="hybridMultilevel"/>
    <w:tmpl w:val="24621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A6801"/>
    <w:multiLevelType w:val="multilevel"/>
    <w:tmpl w:val="5B0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E6FC0"/>
    <w:multiLevelType w:val="multilevel"/>
    <w:tmpl w:val="A31CDB4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16FB"/>
    <w:multiLevelType w:val="multilevel"/>
    <w:tmpl w:val="AAD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E730D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4788C"/>
    <w:multiLevelType w:val="multilevel"/>
    <w:tmpl w:val="DFC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85D0D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80AD7"/>
    <w:multiLevelType w:val="hybridMultilevel"/>
    <w:tmpl w:val="E29C0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976EC"/>
    <w:multiLevelType w:val="multilevel"/>
    <w:tmpl w:val="1B60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40759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77617"/>
    <w:multiLevelType w:val="multilevel"/>
    <w:tmpl w:val="3E2EB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C7DA3"/>
    <w:multiLevelType w:val="multilevel"/>
    <w:tmpl w:val="5366E11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E4867"/>
    <w:multiLevelType w:val="hybridMultilevel"/>
    <w:tmpl w:val="D4BE316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A4534A8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949F3"/>
    <w:multiLevelType w:val="multilevel"/>
    <w:tmpl w:val="3E2EB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B6EFD"/>
    <w:multiLevelType w:val="multilevel"/>
    <w:tmpl w:val="3E2EB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B15FA"/>
    <w:multiLevelType w:val="multilevel"/>
    <w:tmpl w:val="3E2EB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31FB2"/>
    <w:multiLevelType w:val="multilevel"/>
    <w:tmpl w:val="57C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F071F"/>
    <w:multiLevelType w:val="multilevel"/>
    <w:tmpl w:val="AA4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50032"/>
    <w:multiLevelType w:val="multilevel"/>
    <w:tmpl w:val="3E2EB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248D5"/>
    <w:multiLevelType w:val="multilevel"/>
    <w:tmpl w:val="C95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90006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26DCB"/>
    <w:multiLevelType w:val="hybridMultilevel"/>
    <w:tmpl w:val="88547E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D5C72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2672A"/>
    <w:multiLevelType w:val="multilevel"/>
    <w:tmpl w:val="3C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45337">
    <w:abstractNumId w:val="10"/>
  </w:num>
  <w:num w:numId="2" w16cid:durableId="467403999">
    <w:abstractNumId w:val="7"/>
  </w:num>
  <w:num w:numId="3" w16cid:durableId="1456295577">
    <w:abstractNumId w:val="5"/>
  </w:num>
  <w:num w:numId="4" w16cid:durableId="293215472">
    <w:abstractNumId w:val="0"/>
  </w:num>
  <w:num w:numId="5" w16cid:durableId="1460883051">
    <w:abstractNumId w:val="22"/>
  </w:num>
  <w:num w:numId="6" w16cid:durableId="471795289">
    <w:abstractNumId w:val="14"/>
  </w:num>
  <w:num w:numId="7" w16cid:durableId="494952034">
    <w:abstractNumId w:val="2"/>
  </w:num>
  <w:num w:numId="8" w16cid:durableId="327056978">
    <w:abstractNumId w:val="24"/>
  </w:num>
  <w:num w:numId="9" w16cid:durableId="1439373427">
    <w:abstractNumId w:val="20"/>
  </w:num>
  <w:num w:numId="10" w16cid:durableId="1941601921">
    <w:abstractNumId w:val="21"/>
  </w:num>
  <w:num w:numId="11" w16cid:durableId="679040903">
    <w:abstractNumId w:val="9"/>
  </w:num>
  <w:num w:numId="12" w16cid:durableId="1146045318">
    <w:abstractNumId w:val="13"/>
  </w:num>
  <w:num w:numId="13" w16cid:durableId="664090552">
    <w:abstractNumId w:val="18"/>
  </w:num>
  <w:num w:numId="14" w16cid:durableId="203489817">
    <w:abstractNumId w:val="12"/>
  </w:num>
  <w:num w:numId="15" w16cid:durableId="1801878217">
    <w:abstractNumId w:val="16"/>
  </w:num>
  <w:num w:numId="16" w16cid:durableId="1892381666">
    <w:abstractNumId w:val="19"/>
  </w:num>
  <w:num w:numId="17" w16cid:durableId="1783694437">
    <w:abstractNumId w:val="17"/>
  </w:num>
  <w:num w:numId="18" w16cid:durableId="2063749946">
    <w:abstractNumId w:val="3"/>
  </w:num>
  <w:num w:numId="19" w16cid:durableId="932469485">
    <w:abstractNumId w:val="11"/>
  </w:num>
  <w:num w:numId="20" w16cid:durableId="573244733">
    <w:abstractNumId w:val="4"/>
  </w:num>
  <w:num w:numId="21" w16cid:durableId="270552676">
    <w:abstractNumId w:val="8"/>
  </w:num>
  <w:num w:numId="22" w16cid:durableId="463239430">
    <w:abstractNumId w:val="6"/>
  </w:num>
  <w:num w:numId="23" w16cid:durableId="1485120860">
    <w:abstractNumId w:val="1"/>
  </w:num>
  <w:num w:numId="24" w16cid:durableId="1202860820">
    <w:abstractNumId w:val="25"/>
  </w:num>
  <w:num w:numId="25" w16cid:durableId="1306080190">
    <w:abstractNumId w:val="15"/>
  </w:num>
  <w:num w:numId="26" w16cid:durableId="601835627">
    <w:abstractNumId w:val="23"/>
  </w:num>
  <w:num w:numId="27" w16cid:durableId="2591470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B6"/>
    <w:rsid w:val="00014CBD"/>
    <w:rsid w:val="00023FE4"/>
    <w:rsid w:val="000278FC"/>
    <w:rsid w:val="00090C03"/>
    <w:rsid w:val="000970BE"/>
    <w:rsid w:val="000A5595"/>
    <w:rsid w:val="000C1380"/>
    <w:rsid w:val="000E35BA"/>
    <w:rsid w:val="001068D7"/>
    <w:rsid w:val="00144A46"/>
    <w:rsid w:val="00155351"/>
    <w:rsid w:val="001674BE"/>
    <w:rsid w:val="00172B92"/>
    <w:rsid w:val="0018771E"/>
    <w:rsid w:val="001A2A1E"/>
    <w:rsid w:val="001A60D6"/>
    <w:rsid w:val="001B57F4"/>
    <w:rsid w:val="001B60D1"/>
    <w:rsid w:val="001F1F69"/>
    <w:rsid w:val="002168ED"/>
    <w:rsid w:val="00223FED"/>
    <w:rsid w:val="0022447B"/>
    <w:rsid w:val="00227A43"/>
    <w:rsid w:val="00243743"/>
    <w:rsid w:val="00246FD1"/>
    <w:rsid w:val="00267005"/>
    <w:rsid w:val="0027002A"/>
    <w:rsid w:val="002726EA"/>
    <w:rsid w:val="00276297"/>
    <w:rsid w:val="002966C1"/>
    <w:rsid w:val="002B29F2"/>
    <w:rsid w:val="002C0E3D"/>
    <w:rsid w:val="002E105B"/>
    <w:rsid w:val="00310472"/>
    <w:rsid w:val="00327757"/>
    <w:rsid w:val="00330F8F"/>
    <w:rsid w:val="003402EC"/>
    <w:rsid w:val="00340B87"/>
    <w:rsid w:val="0038517F"/>
    <w:rsid w:val="00386B9D"/>
    <w:rsid w:val="003A5238"/>
    <w:rsid w:val="003B3A4D"/>
    <w:rsid w:val="003B5665"/>
    <w:rsid w:val="003C166E"/>
    <w:rsid w:val="003F4309"/>
    <w:rsid w:val="003F54A4"/>
    <w:rsid w:val="003F5FCD"/>
    <w:rsid w:val="00403047"/>
    <w:rsid w:val="00413BE1"/>
    <w:rsid w:val="004416C9"/>
    <w:rsid w:val="004419FF"/>
    <w:rsid w:val="0044376A"/>
    <w:rsid w:val="0044682E"/>
    <w:rsid w:val="004A4003"/>
    <w:rsid w:val="004D024A"/>
    <w:rsid w:val="004D245F"/>
    <w:rsid w:val="00500A53"/>
    <w:rsid w:val="005100A2"/>
    <w:rsid w:val="00537767"/>
    <w:rsid w:val="00543F04"/>
    <w:rsid w:val="00550A3D"/>
    <w:rsid w:val="00553FD3"/>
    <w:rsid w:val="005777A7"/>
    <w:rsid w:val="00597D0B"/>
    <w:rsid w:val="005B50DF"/>
    <w:rsid w:val="00614539"/>
    <w:rsid w:val="00617AD0"/>
    <w:rsid w:val="0065053B"/>
    <w:rsid w:val="00652069"/>
    <w:rsid w:val="00680460"/>
    <w:rsid w:val="006C1A66"/>
    <w:rsid w:val="006C2B6B"/>
    <w:rsid w:val="006C3384"/>
    <w:rsid w:val="006E3C63"/>
    <w:rsid w:val="006E6410"/>
    <w:rsid w:val="00744E52"/>
    <w:rsid w:val="00761D32"/>
    <w:rsid w:val="00775E7A"/>
    <w:rsid w:val="00787BD9"/>
    <w:rsid w:val="00794D17"/>
    <w:rsid w:val="007C6EC9"/>
    <w:rsid w:val="007D7BDB"/>
    <w:rsid w:val="007E26AB"/>
    <w:rsid w:val="007E78E1"/>
    <w:rsid w:val="007F22F6"/>
    <w:rsid w:val="008107B9"/>
    <w:rsid w:val="00813CDE"/>
    <w:rsid w:val="00814F0B"/>
    <w:rsid w:val="00817C5C"/>
    <w:rsid w:val="008232F5"/>
    <w:rsid w:val="00845DA3"/>
    <w:rsid w:val="00877C30"/>
    <w:rsid w:val="00891D74"/>
    <w:rsid w:val="008C608E"/>
    <w:rsid w:val="008E2BEE"/>
    <w:rsid w:val="009014C1"/>
    <w:rsid w:val="00906406"/>
    <w:rsid w:val="00911362"/>
    <w:rsid w:val="00936A47"/>
    <w:rsid w:val="0094783D"/>
    <w:rsid w:val="00954A18"/>
    <w:rsid w:val="00996689"/>
    <w:rsid w:val="009C6EB8"/>
    <w:rsid w:val="009F6D9D"/>
    <w:rsid w:val="009F7CD8"/>
    <w:rsid w:val="00A12B8D"/>
    <w:rsid w:val="00A17078"/>
    <w:rsid w:val="00A35D49"/>
    <w:rsid w:val="00A377D8"/>
    <w:rsid w:val="00A7341E"/>
    <w:rsid w:val="00A87E0A"/>
    <w:rsid w:val="00AC6DA4"/>
    <w:rsid w:val="00AF2B26"/>
    <w:rsid w:val="00B11ADE"/>
    <w:rsid w:val="00B412EB"/>
    <w:rsid w:val="00B51B6E"/>
    <w:rsid w:val="00BA50E3"/>
    <w:rsid w:val="00BD2DA6"/>
    <w:rsid w:val="00BF3FCB"/>
    <w:rsid w:val="00BF4114"/>
    <w:rsid w:val="00BF6AF4"/>
    <w:rsid w:val="00C05646"/>
    <w:rsid w:val="00C43291"/>
    <w:rsid w:val="00C46EE4"/>
    <w:rsid w:val="00C477B0"/>
    <w:rsid w:val="00C9694A"/>
    <w:rsid w:val="00CA44ED"/>
    <w:rsid w:val="00CC16EC"/>
    <w:rsid w:val="00CD398A"/>
    <w:rsid w:val="00CF4FAF"/>
    <w:rsid w:val="00D03037"/>
    <w:rsid w:val="00D426E1"/>
    <w:rsid w:val="00D4516C"/>
    <w:rsid w:val="00D87945"/>
    <w:rsid w:val="00D90AD6"/>
    <w:rsid w:val="00DA7682"/>
    <w:rsid w:val="00DB400E"/>
    <w:rsid w:val="00DD0DA2"/>
    <w:rsid w:val="00DF0CFE"/>
    <w:rsid w:val="00E077D0"/>
    <w:rsid w:val="00E21786"/>
    <w:rsid w:val="00E30949"/>
    <w:rsid w:val="00ED3C88"/>
    <w:rsid w:val="00F07944"/>
    <w:rsid w:val="00F22C86"/>
    <w:rsid w:val="00F231B6"/>
    <w:rsid w:val="00F24957"/>
    <w:rsid w:val="00F51F64"/>
    <w:rsid w:val="00F62679"/>
    <w:rsid w:val="00F81761"/>
    <w:rsid w:val="00F96DC4"/>
    <w:rsid w:val="00FA30EA"/>
    <w:rsid w:val="00FB750B"/>
    <w:rsid w:val="00FC0699"/>
    <w:rsid w:val="00FD3D08"/>
    <w:rsid w:val="00FD3F13"/>
    <w:rsid w:val="00FD616F"/>
    <w:rsid w:val="00FE1CBC"/>
    <w:rsid w:val="00FF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1B592D4"/>
  <w15:chartTrackingRefBased/>
  <w15:docId w15:val="{AD7595E8-C3FE-45C9-9646-AD442F43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3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31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3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31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3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3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31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1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31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1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2394</Words>
  <Characters>12931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 Aguiar</dc:creator>
  <cp:keywords/>
  <dc:description/>
  <cp:lastModifiedBy>Rangel Aguiar</cp:lastModifiedBy>
  <cp:revision>2</cp:revision>
  <dcterms:created xsi:type="dcterms:W3CDTF">2026-03-23T21:10:00Z</dcterms:created>
  <dcterms:modified xsi:type="dcterms:W3CDTF">2026-03-23T21:10:00Z</dcterms:modified>
</cp:coreProperties>
</file>