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Alegreya Sans SC" w:cs="Alegreya Sans SC" w:eastAsia="Alegreya Sans SC" w:hAnsi="Alegreya Sans SC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rtl w:val="0"/>
              </w:rPr>
              <w:t xml:space="preserve">Student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Leah Rieger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legreya Sans SC" w:cs="Alegreya Sans SC" w:eastAsia="Alegreya Sans SC" w:hAnsi="Alegreya Sans SC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WBG310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Alegreya Sans SC" w:cs="Alegreya Sans SC" w:eastAsia="Alegreya Sans SC" w:hAnsi="Alegreya Sans SC"/>
              </w:rPr>
            </w:pPr>
            <w:r w:rsidDel="00000000" w:rsidR="00000000" w:rsidRPr="00000000">
              <w:rPr>
                <w:rFonts w:ascii="Alegreya Sans SC" w:cs="Alegreya Sans SC" w:eastAsia="Alegreya Sans SC" w:hAnsi="Alegreya Sans SC"/>
                <w:rtl w:val="0"/>
              </w:rPr>
              <w:t xml:space="preserve">Session (</w:t>
            </w:r>
            <w:r w:rsidDel="00000000" w:rsidR="00000000" w:rsidRPr="00000000">
              <w:rPr>
                <w:rFonts w:ascii="Alegreya Sans SC" w:cs="Alegreya Sans SC" w:eastAsia="Alegreya Sans SC" w:hAnsi="Alegreya Sans SC"/>
                <w:sz w:val="18"/>
                <w:szCs w:val="18"/>
                <w:rtl w:val="0"/>
              </w:rPr>
              <w:t xml:space="preserve">month/year</w:t>
            </w:r>
            <w:r w:rsidDel="00000000" w:rsidR="00000000" w:rsidRPr="00000000">
              <w:rPr>
                <w:rFonts w:ascii="Alegreya Sans SC" w:cs="Alegreya Sans SC" w:eastAsia="Alegreya Sans SC" w:hAnsi="Alegreya Sans SC"/>
                <w:rtl w:val="0"/>
              </w:rPr>
              <w:t xml:space="preserve">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ld Standard TT" w:cs="Old Standard TT" w:eastAsia="Old Standard TT" w:hAnsi="Old Standard TT"/>
              </w:rPr>
            </w:pPr>
            <w:r w:rsidDel="00000000" w:rsidR="00000000" w:rsidRPr="00000000">
              <w:rPr>
                <w:rFonts w:ascii="Old Standard TT" w:cs="Old Standard TT" w:eastAsia="Old Standard TT" w:hAnsi="Old Standard TT"/>
                <w:rtl w:val="0"/>
              </w:rPr>
              <w:t xml:space="preserve">March / 2020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IMAGE CITES: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egreya Sans SC" w:cs="Alegreya Sans SC" w:eastAsia="Alegreya Sans SC" w:hAnsi="Alegreya Sans SC"/>
          <w:b w:val="1"/>
          <w:sz w:val="30"/>
          <w:szCs w:val="30"/>
        </w:rPr>
      </w:pPr>
      <w:r w:rsidDel="00000000" w:rsidR="00000000" w:rsidRPr="00000000">
        <w:rPr>
          <w:rFonts w:ascii="Alegreya Sans SC" w:cs="Alegreya Sans SC" w:eastAsia="Alegreya Sans SC" w:hAnsi="Alegreya Sans SC"/>
          <w:b w:val="1"/>
          <w:color w:val="0b5394"/>
          <w:sz w:val="40"/>
          <w:szCs w:val="40"/>
          <w:rtl w:val="0"/>
        </w:rPr>
        <w:t xml:space="preserve">Template Page | </w:t>
      </w:r>
      <w:r w:rsidDel="00000000" w:rsidR="00000000" w:rsidRPr="00000000">
        <w:rPr>
          <w:rFonts w:ascii="Alegreya Sans SC" w:cs="Alegreya Sans SC" w:eastAsia="Alegreya Sans SC" w:hAnsi="Alegreya Sans SC"/>
          <w:b w:val="1"/>
          <w:sz w:val="30"/>
          <w:szCs w:val="30"/>
          <w:rtl w:val="0"/>
        </w:rPr>
        <w:t xml:space="preserve">Mirror Lady: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1920s Advertising Roaring Twenties Fashion Flapper, others PNG. (n.d.). Retrieved from https://www.pngwave.com/png-clip-art-fzywb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legreya Sans SC" w:cs="Alegreya Sans SC" w:eastAsia="Alegreya Sans SC" w:hAnsi="Alegreya Sans SC"/>
          <w:b w:val="1"/>
          <w:sz w:val="30"/>
          <w:szCs w:val="30"/>
        </w:rPr>
      </w:pPr>
      <w:r w:rsidDel="00000000" w:rsidR="00000000" w:rsidRPr="00000000">
        <w:rPr>
          <w:rFonts w:ascii="Alegreya Sans SC" w:cs="Alegreya Sans SC" w:eastAsia="Alegreya Sans SC" w:hAnsi="Alegreya Sans SC"/>
          <w:b w:val="1"/>
          <w:color w:val="0b5394"/>
          <w:sz w:val="40"/>
          <w:szCs w:val="40"/>
          <w:rtl w:val="0"/>
        </w:rPr>
        <w:t xml:space="preserve">Home Page | </w:t>
      </w:r>
      <w:r w:rsidDel="00000000" w:rsidR="00000000" w:rsidRPr="00000000">
        <w:rPr>
          <w:rFonts w:ascii="Alegreya Sans SC" w:cs="Alegreya Sans SC" w:eastAsia="Alegreya Sans SC" w:hAnsi="Alegreya Sans SC"/>
          <w:b w:val="1"/>
          <w:sz w:val="30"/>
          <w:szCs w:val="30"/>
          <w:rtl w:val="0"/>
        </w:rPr>
        <w:t xml:space="preserve">Logo </w:t>
      </w:r>
      <w:r w:rsidDel="00000000" w:rsidR="00000000" w:rsidRPr="00000000">
        <w:rPr>
          <w:rFonts w:ascii="Alegreya Sans SC" w:cs="Alegreya Sans SC" w:eastAsia="Alegreya Sans SC" w:hAnsi="Alegreya Sans SC"/>
          <w:b w:val="1"/>
          <w:sz w:val="30"/>
          <w:szCs w:val="30"/>
          <w:rtl w:val="0"/>
        </w:rPr>
        <w:t xml:space="preserve">Lady: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flapper png 2. (n.d.). Retrieved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https://pngimage.net/flapper-png-2/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legreya Sans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ngimage.net/flapper-png-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SC-regular.ttf"/><Relationship Id="rId2" Type="http://schemas.openxmlformats.org/officeDocument/2006/relationships/font" Target="fonts/AlegreyaSansSC-bold.ttf"/><Relationship Id="rId3" Type="http://schemas.openxmlformats.org/officeDocument/2006/relationships/font" Target="fonts/AlegreyaSansSC-italic.ttf"/><Relationship Id="rId4" Type="http://schemas.openxmlformats.org/officeDocument/2006/relationships/font" Target="fonts/AlegreyaSansSC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