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Paginação Simples, páginas de 1 KB.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6 bits</w:t>
        <w:tab/>
        <w:tab/>
        <w:tab/>
        <w:t xml:space="preserve">10 bits</w:t>
      </w:r>
    </w:p>
    <w:tbl>
      <w:tblPr>
        <w:tblStyle w:val="Table1"/>
        <w:tblW w:w="67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3915"/>
        <w:tblGridChange w:id="0">
          <w:tblGrid>
            <w:gridCol w:w="2790"/>
            <w:gridCol w:w="3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16 bits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10 bits</w:t>
        <w:tab/>
        <w:tab/>
        <w:tab/>
        <w:tab/>
        <w:t xml:space="preserve">10 bits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20 bits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1KB: bits de deslocamento: 2^d=1024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d=10 bits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a) EEL = 2^16 bytes = 65.536 B = 64 KB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EEF = 2^20 bytes = 1.048.576 B = 1 MB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Considerando o bit de válido, uma entrada da tabela de páginas requer 11 bits.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d) 2^p = 2^6 = 64 entradas (melhor caso)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rtl w:val="0"/>
        </w:rPr>
        <w:t xml:space="preserve"> Páginas de 4 KB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  <w:t xml:space="preserve">20000 </w:t>
      </w:r>
      <w:r w:rsidDel="00000000" w:rsidR="00000000" w:rsidRPr="00000000">
        <w:rPr>
          <w:u w:val="single"/>
          <w:rtl w:val="0"/>
        </w:rPr>
        <w:t xml:space="preserve">| 4096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ff00ff"/>
          <w:rtl w:val="0"/>
        </w:rPr>
        <w:t xml:space="preserve">3616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4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color w:val="ff00ff"/>
          <w:rtl w:val="0"/>
        </w:rPr>
        <w:t xml:space="preserve">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EL= 20000</w:t>
        <w:tab/>
        <w:t xml:space="preserve">p=4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d=3616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  <w:t xml:space="preserve">32768 </w:t>
      </w:r>
      <w:r w:rsidDel="00000000" w:rsidR="00000000" w:rsidRPr="00000000">
        <w:rPr>
          <w:u w:val="single"/>
          <w:rtl w:val="0"/>
        </w:rPr>
        <w:t xml:space="preserve">| 4096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</w:t>
        <w:tab/>
        <w:t xml:space="preserve">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p=8, d=0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  <w:t xml:space="preserve">60000 </w:t>
      </w:r>
      <w:r w:rsidDel="00000000" w:rsidR="00000000" w:rsidRPr="00000000">
        <w:rPr>
          <w:u w:val="single"/>
          <w:rtl w:val="0"/>
        </w:rPr>
        <w:t xml:space="preserve">| 4096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2656</w:t>
        <w:tab/>
        <w:t xml:space="preserve">14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p=14, d=2656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Páginas de 8 KB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  <w:t xml:space="preserve">20000 </w:t>
      </w:r>
      <w:r w:rsidDel="00000000" w:rsidR="00000000" w:rsidRPr="00000000">
        <w:rPr>
          <w:u w:val="single"/>
          <w:rtl w:val="0"/>
        </w:rPr>
        <w:t xml:space="preserve">|8192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3616</w:t>
        <w:tab/>
        <w:t xml:space="preserve">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p=2, d=3616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  <w:t xml:space="preserve">32768 </w:t>
      </w:r>
      <w:r w:rsidDel="00000000" w:rsidR="00000000" w:rsidRPr="00000000">
        <w:rPr>
          <w:u w:val="single"/>
          <w:rtl w:val="0"/>
        </w:rPr>
        <w:t xml:space="preserve">|8192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</w:t>
        <w:tab/>
        <w:t xml:space="preserve">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p=4, d=0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  <w:t xml:space="preserve">60000 </w:t>
      </w:r>
      <w:r w:rsidDel="00000000" w:rsidR="00000000" w:rsidRPr="00000000">
        <w:rPr>
          <w:u w:val="single"/>
          <w:rtl w:val="0"/>
        </w:rPr>
        <w:t xml:space="preserve">|8152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2656</w:t>
        <w:tab/>
        <w:t xml:space="preserve">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p=7, d=2656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EL= 21000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Página de 4 KB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  <w:t xml:space="preserve">21000 </w:t>
      </w:r>
      <w:r w:rsidDel="00000000" w:rsidR="00000000" w:rsidRPr="00000000">
        <w:rPr>
          <w:u w:val="single"/>
          <w:rtl w:val="0"/>
        </w:rPr>
        <w:t xml:space="preserve">|4096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520</w:t>
        <w:tab/>
        <w:t xml:space="preserve">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p=5, d=520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  <w:t xml:space="preserve">21000 </w:t>
      </w:r>
      <w:r w:rsidDel="00000000" w:rsidR="00000000" w:rsidRPr="00000000">
        <w:rPr>
          <w:u w:val="single"/>
          <w:rtl w:val="0"/>
        </w:rPr>
        <w:t xml:space="preserve">|8192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4616</w:t>
        <w:tab/>
        <w:t xml:space="preserve">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p=2, d=4616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EL=(0,430) segmento e deslocamento respectivamente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EF= é basicamente o endereço de base para um segmento específico + deslocamento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Base[s]+d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EF= 219 + 430 = 649 Está dentro do limite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EL= (1, 10)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EF= 2300 + 10 = 2310 Dentro do limite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EL= (2, 500)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EF= 90 + 500 = 590 Maior que o limite. Então temos uma falha de segmentação.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EL= (3, 400)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EF= 1327 + 400 = 1727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EL= (4, 112)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EF= 1952 + 112 = 2064 Também gera falha de segmentação, por ser &gt; que o limite.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EL= (2, 99)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EF= 90 + 99 = 189 é = limite, não gera falha de segmentação, mas EL= (2, 100) gera.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17.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Paginação Simples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&lt;4096B</w:t>
        <w:tab/>
        <w:tab/>
        <w:tab/>
        <w:tab/>
        <w:tab/>
        <w:tab/>
        <w:tab/>
        <w:tab/>
        <w:tab/>
        <w:tab/>
        <w:t xml:space="preserve">&lt;4096B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0</w:t>
        <w:tab/>
        <w:tab/>
        <w:tab/>
        <w:tab/>
        <w:tab/>
        <w:tab/>
        <w:tab/>
        <w:tab/>
        <w:tab/>
        <w:tab/>
        <w:tab/>
        <w:t xml:space="preserve">          max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770"/>
        <w:gridCol w:w="3105"/>
        <w:gridCol w:w="2279"/>
        <w:tblGridChange w:id="0">
          <w:tblGrid>
            <w:gridCol w:w="1875"/>
            <w:gridCol w:w="1770"/>
            <w:gridCol w:w="3105"/>
            <w:gridCol w:w="227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Pilha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Página de mais baixa ordem é p=0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EL=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20 b</w:t>
        <w:tab/>
        <w:tab/>
        <w:tab/>
        <w:tab/>
        <w:tab/>
        <w:tab/>
        <w:tab/>
        <w:tab/>
        <w:t xml:space="preserve">12 b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30"/>
        <w:gridCol w:w="3570"/>
        <w:tblGridChange w:id="0">
          <w:tblGrid>
            <w:gridCol w:w="5430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32 bits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Quantas entradas são necessárias na tabela de páginas se a paginação tradicional (de um nível) é usada?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Páginas de 4 KB = 12 bits de deslocamento (2^12= 4096)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Número de entradas na TD = Número de páginas = 2^p = 2^20 = 1.048.576 entradas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Paginação em 2 níveis, 10 bits para cada parte, como fica a tabela de páginas?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EL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10 b</w:t>
        <w:tab/>
        <w:tab/>
        <w:tab/>
        <w:tab/>
        <w:tab/>
        <w:t xml:space="preserve">10 b</w:t>
        <w:tab/>
        <w:tab/>
        <w:tab/>
        <w:tab/>
        <w:t xml:space="preserve">12 b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TP 1º nível (TP tabela de página)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3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355"/>
        <w:tblGridChange w:id="0">
          <w:tblGrid>
            <w:gridCol w:w="88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C+D (Código+dados)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2^p1-1 = 1023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Aqui seria a página de pilha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Cada entrada aponta para outra entrada em outro nível.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 página de mais alta ordem é a última entrada.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 quantas entradas na tabela de páginas são necessárias para uma paginação de dois níveis, com 10 bits para cada parte?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Número de entradas = 3 * 1024 = 3072 entradas.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Provas INEP</w:t>
      </w:r>
    </w:p>
    <w:p w:rsidR="00000000" w:rsidDel="00000000" w:rsidP="00000000" w:rsidRDefault="00000000" w:rsidRPr="00000000" w14:paraId="0000009A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http://inep.gov.br/provas-e-gabaritos3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http://download.inep.gov.br/educacao_superior/enade/provas/2017/41_TEC_ANA_DES_SIS_BAIXA.pdf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22.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a) Páginas podem ficar na memória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b) Apenas parte das páginas pode estar na memória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c) Páginas não precisam ser contíguas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d) ok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e) 20 paginação por demanda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EF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4 bits</w:t>
        <w:tab/>
        <w:tab/>
        <w:tab/>
        <w:tab/>
        <w:tab/>
        <w:tab/>
        <w:tab/>
        <w:t xml:space="preserve">10 b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Página de 1 KB - 2^d = 1024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d= 10 bits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I. F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II. V (Se reduz= elimina)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Fragmentação externa: não reduz paginação, reduz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III. F Não causa excessão</w:t>
      </w:r>
    </w:p>
    <w:p w:rsidR="00000000" w:rsidDel="00000000" w:rsidP="00000000" w:rsidRDefault="00000000" w:rsidRPr="00000000" w14:paraId="000000B5">
      <w:pPr>
        <w:rPr>
          <w:color w:val="ff0000"/>
        </w:rPr>
      </w:pPr>
      <w:r w:rsidDel="00000000" w:rsidR="00000000" w:rsidRPr="00000000">
        <w:rPr>
          <w:rtl w:val="0"/>
        </w:rPr>
        <w:t xml:space="preserve">011</w:t>
      </w:r>
      <w:r w:rsidDel="00000000" w:rsidR="00000000" w:rsidRPr="00000000">
        <w:rPr>
          <w:color w:val="ff0000"/>
          <w:rtl w:val="0"/>
        </w:rPr>
        <w:t xml:space="preserve">0000000110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 deslocamento tem 10 bits, quais são os últimos 10 bits?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Sobra 011, que em decimal = página 3. Válida (segunda a tabela do enunciado)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Resposta: letra 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28.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http://download.inep.gov.br/educacao_superior/enade/provas/2017/03_CIE_COM_BACHAREL_BAIXA.pdf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FIFO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highlight w:val="red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4</w:t>
      </w:r>
      <w:r w:rsidDel="00000000" w:rsidR="00000000" w:rsidRPr="00000000">
        <w:rPr>
          <w:rtl w:val="0"/>
        </w:rPr>
        <w:t xml:space="preserve"> 1 2 </w:t>
      </w:r>
      <w:r w:rsidDel="00000000" w:rsidR="00000000" w:rsidRPr="00000000">
        <w:rPr>
          <w:highlight w:val="red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5</w:t>
      </w:r>
      <w:r w:rsidDel="00000000" w:rsidR="00000000" w:rsidRPr="00000000">
        <w:rPr>
          <w:rtl w:val="0"/>
        </w:rPr>
        <w:t xml:space="preserve"> = 10 FP</w:t>
      </w:r>
    </w:p>
    <w:p w:rsidR="00000000" w:rsidDel="00000000" w:rsidP="00000000" w:rsidRDefault="00000000" w:rsidRPr="00000000" w14:paraId="000000BF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highlight w:val="red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4</w:t>
      </w:r>
      <w:r w:rsidDel="00000000" w:rsidR="00000000" w:rsidRPr="00000000">
        <w:rPr>
          <w:rtl w:val="0"/>
        </w:rPr>
        <w:t xml:space="preserve"> 1 2 </w:t>
      </w:r>
      <w:r w:rsidDel="00000000" w:rsidR="00000000" w:rsidRPr="00000000">
        <w:rPr>
          <w:highlight w:val="red"/>
          <w:rtl w:val="0"/>
        </w:rPr>
        <w:t xml:space="preserve">5</w:t>
      </w:r>
      <w:r w:rsidDel="00000000" w:rsidR="00000000" w:rsidRPr="00000000">
        <w:rPr>
          <w:rtl w:val="0"/>
        </w:rPr>
        <w:t xml:space="preserve"> 1 2 </w:t>
      </w:r>
      <w:r w:rsidDel="00000000" w:rsidR="00000000" w:rsidRPr="00000000">
        <w:rPr>
          <w:highlight w:val="red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5</w:t>
      </w:r>
      <w:r w:rsidDel="00000000" w:rsidR="00000000" w:rsidRPr="00000000">
        <w:rPr>
          <w:rtl w:val="0"/>
        </w:rPr>
        <w:t xml:space="preserve"> = 8 FP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LRU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MRU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Memória 5-2-4-3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discursiva 05 (Prova de Engenharia de Computação) 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u w:val="single"/>
          <w:rtl w:val="0"/>
        </w:rPr>
        <w:t xml:space="preserve">First-Fit:</w:t>
      </w:r>
      <w:r w:rsidDel="00000000" w:rsidR="00000000" w:rsidRPr="00000000">
        <w:rPr>
          <w:rtl w:val="0"/>
        </w:rPr>
        <w:t xml:space="preserve"> Aloca na primeira lacuna que couber = 20 KB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u w:val="single"/>
          <w:rtl w:val="0"/>
        </w:rPr>
        <w:t xml:space="preserve">Best-Fit:</w:t>
      </w:r>
      <w:r w:rsidDel="00000000" w:rsidR="00000000" w:rsidRPr="00000000">
        <w:rPr>
          <w:rtl w:val="0"/>
        </w:rPr>
        <w:t xml:space="preserve"> Aloca na lacuna que melhor se ajusta (a que der menor sobra) = 12 KB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u w:val="single"/>
          <w:rtl w:val="0"/>
        </w:rPr>
        <w:t xml:space="preserve">Worst-Fit:</w:t>
      </w:r>
      <w:r w:rsidDel="00000000" w:rsidR="00000000" w:rsidRPr="00000000">
        <w:rPr>
          <w:rtl w:val="0"/>
        </w:rPr>
        <w:t xml:space="preserve"> Aloca a lacuna que pior se ajusta, ou seja, a que gera a maior sobra. Neste caso = 27 KB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b) Melhor = best fit (ajuste perfeito sem sobra)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inep.gov.br/provas-e-gabaritos3" TargetMode="External"/><Relationship Id="rId7" Type="http://schemas.openxmlformats.org/officeDocument/2006/relationships/hyperlink" Target="http://download.inep.gov.br/educacao_superior/enade/provas/2017/41_TEC_ANA_DES_SIS_BAIXA.pdf" TargetMode="External"/><Relationship Id="rId8" Type="http://schemas.openxmlformats.org/officeDocument/2006/relationships/hyperlink" Target="http://download.inep.gov.br/educacao_superior/enade/provas/2017/03_CIE_COM_BACHAREL_BAIX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