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B0" w:rsidRDefault="00AE39B0" w:rsidP="00AE39B0">
      <w:pPr>
        <w:jc w:val="center"/>
      </w:pPr>
      <w:r>
        <w:t>TAP TENANCE</w:t>
      </w:r>
    </w:p>
    <w:p w:rsidR="00740D4B" w:rsidRDefault="00AE39B0">
      <w:r>
        <w:rPr>
          <w:noProof/>
          <w:lang w:eastAsia="it-IT"/>
        </w:rPr>
        <w:drawing>
          <wp:inline distT="0" distB="0" distL="0" distR="0" wp14:anchorId="7C2E6577" wp14:editId="2565DCA4">
            <wp:extent cx="6120130" cy="2856920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8E" w:rsidRDefault="00AE39B0">
      <w:r>
        <w:t>I PC utilizzano i browser per inviare le richi</w:t>
      </w:r>
      <w:r w:rsidR="00F4628E">
        <w:t>e</w:t>
      </w:r>
      <w:r>
        <w:t>ste</w:t>
      </w:r>
      <w:r w:rsidR="00F4628E">
        <w:t xml:space="preserve"> al server.</w:t>
      </w:r>
    </w:p>
    <w:p w:rsidR="00F4628E" w:rsidRDefault="00F4628E">
      <w:r>
        <w:t xml:space="preserve">I tablet  e gli smartphone utilizzano l’applicazione implementata in Android. </w:t>
      </w:r>
    </w:p>
    <w:p w:rsidR="00F4628E" w:rsidRDefault="004E2379">
      <w:r>
        <w:t xml:space="preserve">I client si connettono  al server tramite la rete. </w:t>
      </w:r>
      <w:bookmarkStart w:id="0" w:name="_GoBack"/>
      <w:bookmarkEnd w:id="0"/>
      <w:r>
        <w:t xml:space="preserve"> </w:t>
      </w:r>
    </w:p>
    <w:p w:rsidR="00AE39B0" w:rsidRDefault="00AE39B0"/>
    <w:sectPr w:rsidR="00AE39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B0"/>
    <w:rsid w:val="004D566C"/>
    <w:rsid w:val="004E2379"/>
    <w:rsid w:val="00AE39B0"/>
    <w:rsid w:val="00CE77C0"/>
    <w:rsid w:val="00F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E3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E3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2017-04-07T08:19:00Z</dcterms:created>
  <dcterms:modified xsi:type="dcterms:W3CDTF">2017-04-07T08:35:00Z</dcterms:modified>
</cp:coreProperties>
</file>