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BCD90" w14:textId="77777777" w:rsidR="00492E67" w:rsidRPr="00E52AA1" w:rsidRDefault="00E52AA1" w:rsidP="00492E67">
      <w:r w:rsidRPr="00E52AA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28F6524" wp14:editId="69CEBB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4010" cy="752475"/>
            <wp:effectExtent l="0" t="0" r="2540" b="9525"/>
            <wp:wrapTight wrapText="bothSides">
              <wp:wrapPolygon edited="0">
                <wp:start x="1575" y="0"/>
                <wp:lineTo x="573" y="3281"/>
                <wp:lineTo x="0" y="6562"/>
                <wp:lineTo x="0" y="13124"/>
                <wp:lineTo x="143" y="18592"/>
                <wp:lineTo x="1432" y="21327"/>
                <wp:lineTo x="1861" y="21327"/>
                <wp:lineTo x="3007" y="21327"/>
                <wp:lineTo x="21476" y="20233"/>
                <wp:lineTo x="21476" y="15858"/>
                <wp:lineTo x="19471" y="8749"/>
                <wp:lineTo x="21476" y="8203"/>
                <wp:lineTo x="21476" y="2734"/>
                <wp:lineTo x="12742" y="0"/>
                <wp:lineTo x="1575" y="0"/>
              </wp:wrapPolygon>
            </wp:wrapTight>
            <wp:docPr id="2" name="Imagem 2" descr="C:\Users\userpl136pc17\Desktop\A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l136pc17\Desktop\ATEC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DC6" w:rsidRPr="00E52AA1">
        <w:t xml:space="preserve">                                                                                                                                   </w:t>
      </w:r>
    </w:p>
    <w:p w14:paraId="5FD9BBB1" w14:textId="77777777" w:rsidR="00492E67" w:rsidRPr="00E52AA1" w:rsidRDefault="00492E67" w:rsidP="00492E67"/>
    <w:p w14:paraId="3F025FDA" w14:textId="77777777" w:rsidR="00492E67" w:rsidRPr="00E52AA1" w:rsidRDefault="00492E67" w:rsidP="00492E67"/>
    <w:p w14:paraId="5923FA8C" w14:textId="77777777" w:rsidR="00E52AA1" w:rsidRPr="00E52AA1" w:rsidRDefault="00E52AA1" w:rsidP="00492E67"/>
    <w:p w14:paraId="1A830EA1" w14:textId="77777777" w:rsidR="00E52AA1" w:rsidRDefault="00E52AA1" w:rsidP="00492E67"/>
    <w:p w14:paraId="237261FC" w14:textId="77777777" w:rsidR="00315D62" w:rsidRDefault="00315D62" w:rsidP="00492E67"/>
    <w:p w14:paraId="30D4F641" w14:textId="1244BE73" w:rsidR="00727978" w:rsidRPr="00E52AA1" w:rsidRDefault="000723EA" w:rsidP="00492E67">
      <w:pPr>
        <w:pStyle w:val="Title"/>
        <w:pBdr>
          <w:top w:val="single" w:sz="6" w:space="0" w:color="A5A5A5" w:themeColor="accent3"/>
        </w:pBdr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Betprime</w:t>
      </w:r>
    </w:p>
    <w:p w14:paraId="652070E0" w14:textId="77777777" w:rsidR="00492E67" w:rsidRPr="00E52AA1" w:rsidRDefault="00492E67" w:rsidP="00492E67"/>
    <w:p w14:paraId="289726C1" w14:textId="2F6DAEEE" w:rsidR="00492E67" w:rsidRPr="00E52AA1" w:rsidRDefault="00492E67" w:rsidP="00492E67"/>
    <w:p w14:paraId="49B68ABC" w14:textId="0BE6FC69" w:rsidR="00492E67" w:rsidRPr="00E52AA1" w:rsidRDefault="00315D62" w:rsidP="00130EF2">
      <w:r>
        <w:t xml:space="preserve"> </w:t>
      </w:r>
    </w:p>
    <w:p w14:paraId="7AF53937" w14:textId="2FC126F0" w:rsidR="00492E67" w:rsidRPr="00E52AA1" w:rsidRDefault="00492E67" w:rsidP="00492E67"/>
    <w:p w14:paraId="2CA0FAE7" w14:textId="3C491C5D" w:rsidR="00492E67" w:rsidRPr="00E52AA1" w:rsidRDefault="00315D62" w:rsidP="00492E67">
      <w:r>
        <w:rPr>
          <w:noProof/>
        </w:rPr>
        <w:drawing>
          <wp:anchor distT="0" distB="0" distL="114300" distR="114300" simplePos="0" relativeHeight="251661312" behindDoc="0" locked="0" layoutInCell="1" allowOverlap="1" wp14:anchorId="756C9166" wp14:editId="375AE403">
            <wp:simplePos x="0" y="0"/>
            <wp:positionH relativeFrom="margin">
              <wp:posOffset>-635</wp:posOffset>
            </wp:positionH>
            <wp:positionV relativeFrom="paragraph">
              <wp:posOffset>241935</wp:posOffset>
            </wp:positionV>
            <wp:extent cx="1562100" cy="1562100"/>
            <wp:effectExtent l="0" t="0" r="0" b="0"/>
            <wp:wrapThrough wrapText="bothSides">
              <wp:wrapPolygon edited="0">
                <wp:start x="5532" y="0"/>
                <wp:lineTo x="2898" y="790"/>
                <wp:lineTo x="0" y="2898"/>
                <wp:lineTo x="0" y="18702"/>
                <wp:lineTo x="3424" y="20810"/>
                <wp:lineTo x="5532" y="21337"/>
                <wp:lineTo x="17649" y="21337"/>
                <wp:lineTo x="18176" y="20810"/>
                <wp:lineTo x="18966" y="18439"/>
                <wp:lineTo x="18702" y="17385"/>
                <wp:lineTo x="21337" y="10010"/>
                <wp:lineTo x="21337" y="8693"/>
                <wp:lineTo x="19229" y="6322"/>
                <wp:lineTo x="17385" y="4741"/>
                <wp:lineTo x="17649" y="3161"/>
                <wp:lineTo x="14488" y="790"/>
                <wp:lineTo x="11854" y="0"/>
                <wp:lineTo x="5532" y="0"/>
              </wp:wrapPolygon>
            </wp:wrapThrough>
            <wp:docPr id="416800143" name="Picture 2" descr="A blue and black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00143" name="Picture 2" descr="A blue and black logo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63694" w14:textId="376E0194" w:rsidR="00492E67" w:rsidRPr="00E52AA1" w:rsidRDefault="00315D62" w:rsidP="00492E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9644D" wp14:editId="4B457CF7">
                <wp:simplePos x="0" y="0"/>
                <wp:positionH relativeFrom="column">
                  <wp:posOffset>1685290</wp:posOffset>
                </wp:positionH>
                <wp:positionV relativeFrom="paragraph">
                  <wp:posOffset>288925</wp:posOffset>
                </wp:positionV>
                <wp:extent cx="4133850" cy="838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281AA" w14:textId="7AAC15B2" w:rsidR="00315D62" w:rsidRPr="00315D62" w:rsidRDefault="00315D6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5D62">
                              <w:rPr>
                                <w:sz w:val="36"/>
                                <w:szCs w:val="36"/>
                              </w:rPr>
                              <w:t>UFCD 5085 – Criação de estrutura de Base Dados em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964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pt;margin-top:22.75pt;width:325.5pt;height:6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" filled="f" stroked="f">
                <v:textbox>
                  <w:txbxContent>
                    <w:p w14:paraId="2B1281AA" w14:textId="7AAC15B2" w:rsidR="00315D62" w:rsidRPr="00315D62" w:rsidRDefault="00315D62">
                      <w:pPr>
                        <w:rPr>
                          <w:sz w:val="36"/>
                          <w:szCs w:val="36"/>
                        </w:rPr>
                      </w:pPr>
                      <w:r w:rsidRPr="00315D62">
                        <w:rPr>
                          <w:sz w:val="36"/>
                          <w:szCs w:val="36"/>
                        </w:rPr>
                        <w:t>UFCD 5085 – Criação de estrutura de Base Dados em 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404D9" w14:textId="77777777" w:rsidR="00492E67" w:rsidRDefault="00492E67" w:rsidP="00492E67"/>
    <w:p w14:paraId="72EB035F" w14:textId="77777777" w:rsidR="00E52AA1" w:rsidRDefault="00E52AA1" w:rsidP="00492E67"/>
    <w:p w14:paraId="027617C6" w14:textId="77777777" w:rsidR="00315D62" w:rsidRDefault="00315D62" w:rsidP="00492E67"/>
    <w:p w14:paraId="3CED4E2B" w14:textId="77777777" w:rsidR="00E52AA1" w:rsidRPr="00E52AA1" w:rsidRDefault="00E52AA1" w:rsidP="00492E67"/>
    <w:p w14:paraId="76DCAECB" w14:textId="575EEDAE" w:rsidR="00961DC6" w:rsidRPr="00E52AA1" w:rsidRDefault="00315D62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Lucas Silvestre TPSIPL1223</w:t>
      </w:r>
    </w:p>
    <w:p w14:paraId="0B2AA686" w14:textId="50E75921" w:rsidR="00492E67" w:rsidRDefault="00315D62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Formador André Filipe Saraiva Varela</w:t>
      </w:r>
    </w:p>
    <w:p w14:paraId="7E43110F" w14:textId="4FB51642" w:rsidR="00E52AA1" w:rsidRDefault="00315D62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19-09-2024</w:t>
      </w: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-152218773"/>
        <w:docPartObj>
          <w:docPartGallery w:val="Table of Contents"/>
          <w:docPartUnique/>
        </w:docPartObj>
      </w:sdtPr>
      <w:sdtEndPr>
        <w:rPr>
          <w:rFonts w:ascii="Abadi" w:hAnsi="Abadi"/>
          <w:b/>
          <w:bCs/>
          <w:sz w:val="22"/>
        </w:rPr>
      </w:sdtEndPr>
      <w:sdtContent>
        <w:p w14:paraId="79845C68" w14:textId="77777777" w:rsidR="00453FD6" w:rsidRDefault="00453FD6" w:rsidP="00B81B94">
          <w:pPr>
            <w:pStyle w:val="TOCHeading"/>
          </w:pPr>
          <w:r>
            <w:rPr>
              <w:rFonts w:asciiTheme="minorHAnsi" w:eastAsiaTheme="minorEastAsia" w:hAnsiTheme="minorHAnsi" w:cstheme="minorBidi"/>
              <w:sz w:val="21"/>
              <w:szCs w:val="21"/>
            </w:rPr>
            <w:br w:type="page"/>
          </w:r>
        </w:p>
        <w:p w14:paraId="65D9FBEA" w14:textId="77777777" w:rsidR="00B14FF7" w:rsidRDefault="00B14FF7">
          <w:pPr>
            <w:pStyle w:val="TOCHeading"/>
          </w:pPr>
          <w:r>
            <w:lastRenderedPageBreak/>
            <w:t>Índice</w:t>
          </w:r>
        </w:p>
        <w:p w14:paraId="76A21CD7" w14:textId="77777777" w:rsidR="00C84458" w:rsidRPr="00C84458" w:rsidRDefault="00C84458" w:rsidP="00C84458"/>
        <w:p w14:paraId="35BEA5DF" w14:textId="3C8B17FD" w:rsidR="00CC2F36" w:rsidRDefault="00B14FF7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35786" w:history="1">
            <w:r w:rsidR="00CC2F36" w:rsidRPr="009B3477">
              <w:rPr>
                <w:rStyle w:val="Hyperlink"/>
                <w:b/>
                <w:noProof/>
              </w:rPr>
              <w:t>1.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Introdução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_Toc167135786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6DEE285C" w14:textId="4194E3B6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87" w:history="1">
            <w:r w:rsidR="00CC2F36" w:rsidRPr="009B3477">
              <w:rPr>
                <w:rStyle w:val="Hyperlink"/>
                <w:b/>
                <w:noProof/>
              </w:rPr>
              <w:t>2.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Descrição da aplicação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_Toc167135787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648F5525" w14:textId="5E30A1A7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88" w:history="1">
            <w:r w:rsidR="00CC2F36" w:rsidRPr="009B3477">
              <w:rPr>
                <w:rStyle w:val="Hyperlink"/>
                <w:b/>
                <w:noProof/>
              </w:rPr>
              <w:t>2.1.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Descrição Geral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_Toc167135788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69C252DE" w14:textId="5526C803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89" w:history="1">
            <w:r w:rsidR="00CC2F36" w:rsidRPr="009B3477">
              <w:rPr>
                <w:rStyle w:val="Hyperlink"/>
                <w:b/>
                <w:noProof/>
              </w:rPr>
              <w:t>2.2.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Principais funcionalidades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_Toc167135789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5EF1F41A" w14:textId="26BADB04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90" w:history="1">
            <w:r w:rsidR="00CC2F36" w:rsidRPr="009B3477">
              <w:rPr>
                <w:rStyle w:val="Hyperlink"/>
                <w:b/>
                <w:noProof/>
              </w:rPr>
              <w:t>3.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Modelação da Base de Dados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_Toc167135790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032E610A" w14:textId="65567A06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91" w:history="1">
            <w:r w:rsidR="00CC2F36" w:rsidRPr="009B3477">
              <w:rPr>
                <w:rStyle w:val="Hyperlink"/>
                <w:b/>
                <w:noProof/>
              </w:rPr>
              <w:t>3.1.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Diagramas e Modelos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_Toc167135791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254D7D13" w14:textId="7D43F52B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92" w:history="1">
            <w:r w:rsidR="00CC2F36" w:rsidRPr="009B3477">
              <w:rPr>
                <w:rStyle w:val="Hyperlink"/>
                <w:b/>
                <w:noProof/>
              </w:rPr>
              <w:t>4.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Consultas à BD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_Toc167135792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28C3FD79" w14:textId="12E6BD2A" w:rsidR="00CC2F36" w:rsidRDefault="00000000">
          <w:pPr>
            <w:pStyle w:val="TO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135793" w:history="1">
            <w:r w:rsidR="00CC2F36" w:rsidRPr="009B3477">
              <w:rPr>
                <w:rStyle w:val="Hyperlink"/>
                <w:b/>
                <w:noProof/>
              </w:rPr>
              <w:t>5.</w:t>
            </w:r>
            <w:r w:rsidR="00CC2F3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C2F36" w:rsidRPr="009B3477">
              <w:rPr>
                <w:rStyle w:val="Hyperlink"/>
                <w:b/>
                <w:noProof/>
              </w:rPr>
              <w:t>Conclusões</w:t>
            </w:r>
            <w:r w:rsidR="00CC2F36">
              <w:rPr>
                <w:noProof/>
                <w:webHidden/>
              </w:rPr>
              <w:tab/>
            </w:r>
            <w:r w:rsidR="00CC2F36">
              <w:rPr>
                <w:noProof/>
                <w:webHidden/>
              </w:rPr>
              <w:fldChar w:fldCharType="begin"/>
            </w:r>
            <w:r w:rsidR="00CC2F36">
              <w:rPr>
                <w:noProof/>
                <w:webHidden/>
              </w:rPr>
              <w:instrText xml:space="preserve"> PAGEREF _Toc167135793 \h </w:instrText>
            </w:r>
            <w:r w:rsidR="00CC2F36">
              <w:rPr>
                <w:noProof/>
                <w:webHidden/>
              </w:rPr>
            </w:r>
            <w:r w:rsidR="00CC2F36">
              <w:rPr>
                <w:noProof/>
                <w:webHidden/>
              </w:rPr>
              <w:fldChar w:fldCharType="separate"/>
            </w:r>
            <w:r w:rsidR="00CC2F36">
              <w:rPr>
                <w:noProof/>
                <w:webHidden/>
              </w:rPr>
              <w:t>2</w:t>
            </w:r>
            <w:r w:rsidR="00CC2F36">
              <w:rPr>
                <w:noProof/>
                <w:webHidden/>
              </w:rPr>
              <w:fldChar w:fldCharType="end"/>
            </w:r>
          </w:hyperlink>
        </w:p>
        <w:p w14:paraId="26E3233D" w14:textId="01DFE4F3" w:rsidR="00B81B94" w:rsidRDefault="00B14F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6EE27F" w14:textId="00D92EC0" w:rsidR="00E52AA1" w:rsidRPr="00B81B94" w:rsidRDefault="00E52AA1">
      <w:r>
        <w:rPr>
          <w:sz w:val="32"/>
        </w:rPr>
        <w:br w:type="page"/>
      </w:r>
    </w:p>
    <w:p w14:paraId="49F3FFB9" w14:textId="77777777" w:rsidR="00F51554" w:rsidRPr="00C84458" w:rsidRDefault="001B1DDA" w:rsidP="00C513EB">
      <w:pPr>
        <w:pStyle w:val="Heading1"/>
      </w:pPr>
      <w:bookmarkStart w:id="0" w:name="_Toc167135786"/>
      <w:r>
        <w:lastRenderedPageBreak/>
        <w:t>Introdução</w:t>
      </w:r>
      <w:bookmarkEnd w:id="0"/>
    </w:p>
    <w:p w14:paraId="0AAD5BED" w14:textId="77777777" w:rsidR="00C513EB" w:rsidRDefault="00C513EB" w:rsidP="00C513EB">
      <w:bookmarkStart w:id="1" w:name="_Toc167135787"/>
      <w:r>
        <w:t>O presente relatório foi desenvolvido no âmbito da UFCD 5085 - Criação de Estrutura de Base de Dados em SQL, cujo objetivo central é a aplicação prática de conceitos relacionados com a modelação e implementação de bases de dados relacionais. Neste contexto, o projeto escolhido incide sobre a criação de uma base de dados destinada a suportar um sistema para uma plataforma de apostas desportivas.</w:t>
      </w:r>
    </w:p>
    <w:p w14:paraId="37AC369D" w14:textId="77777777" w:rsidR="00C513EB" w:rsidRDefault="00C513EB" w:rsidP="00C513EB">
      <w:r>
        <w:t>A escolha deste tema justifica-se pela crescente popularidade das plataformas de apostas online, que exigem uma gestão eficiente de grandes volumes de dados, incluindo utilizadores, modalidades desportivas, eventos, apostas e transações financeiras. Assim, o desenvolvimento desta base de dados visa oferecer um suporte robusto para a gestão de informações complexas, garantindo a integridade dos dados, a segurança e a performance do sistema.</w:t>
      </w:r>
    </w:p>
    <w:p w14:paraId="64B8029E" w14:textId="77777777" w:rsidR="00C513EB" w:rsidRDefault="00C513EB" w:rsidP="00C513EB">
      <w:r>
        <w:t>Ao longo do relatório, serão apresentados os principais componentes do projeto, desde a modelação do modelo relacional até à implementação dos scripts SQL para a criação, gestão e remoção da base de dados. Este trabalho inclui também a definição de permissões de utilizadores, de forma a assegurar que as operações realizadas sobre a base de dados seguem boas práticas de segurança e controlo de acesso.</w:t>
      </w:r>
    </w:p>
    <w:p w14:paraId="3FC62041" w14:textId="635E6398" w:rsidR="00C513EB" w:rsidRDefault="00C513EB">
      <w:pPr>
        <w:spacing w:line="300" w:lineRule="auto"/>
      </w:pPr>
      <w:r>
        <w:br w:type="page"/>
      </w:r>
    </w:p>
    <w:p w14:paraId="58DB31B2" w14:textId="0984423C" w:rsidR="005F5B9D" w:rsidRPr="005F5B9D" w:rsidRDefault="00CE0FB5" w:rsidP="00C513EB">
      <w:pPr>
        <w:pStyle w:val="Heading1"/>
      </w:pPr>
      <w:r>
        <w:lastRenderedPageBreak/>
        <w:t>Descrição da aplicação</w:t>
      </w:r>
      <w:bookmarkEnd w:id="1"/>
    </w:p>
    <w:p w14:paraId="5C234F25" w14:textId="48E932AA" w:rsidR="00CE0FB5" w:rsidRDefault="00CE0FB5" w:rsidP="005F5B9D">
      <w:pPr>
        <w:pStyle w:val="Heading1"/>
        <w:numPr>
          <w:ilvl w:val="1"/>
          <w:numId w:val="5"/>
        </w:numPr>
        <w:ind w:left="284" w:hanging="284"/>
        <w:rPr>
          <w:b/>
          <w:sz w:val="28"/>
        </w:rPr>
      </w:pPr>
      <w:bookmarkStart w:id="2" w:name="_Toc167135788"/>
      <w:r>
        <w:rPr>
          <w:b/>
          <w:sz w:val="28"/>
        </w:rPr>
        <w:t>Descrição Geral</w:t>
      </w:r>
      <w:bookmarkEnd w:id="2"/>
    </w:p>
    <w:p w14:paraId="3F125729" w14:textId="77777777" w:rsidR="00CE0FB5" w:rsidRPr="00CE0FB5" w:rsidRDefault="00CE0FB5" w:rsidP="00CE0FB5">
      <w:pPr>
        <w:pStyle w:val="ListParagraph"/>
        <w:jc w:val="both"/>
      </w:pPr>
      <w:r w:rsidRPr="00CE0FB5">
        <w:t>Descrição do objetivo: Explicar de forma clara e concisa o propósito principal da aplicação.</w:t>
      </w:r>
    </w:p>
    <w:p w14:paraId="56EF8D73" w14:textId="39A5C7BB" w:rsidR="00CE0FB5" w:rsidRPr="00CE0FB5" w:rsidRDefault="00CE0FB5" w:rsidP="00CE0FB5">
      <w:pPr>
        <w:pStyle w:val="ListParagraph"/>
        <w:jc w:val="both"/>
      </w:pPr>
      <w:r w:rsidRPr="00CE0FB5">
        <w:t>Problema que resolve: Identificar o problema ou a necessidade que a aplicação pretende resolver.</w:t>
      </w:r>
    </w:p>
    <w:p w14:paraId="75983186" w14:textId="5BB57A57" w:rsidR="005F5B9D" w:rsidRPr="005F5B9D" w:rsidRDefault="00CE0FB5" w:rsidP="005F5B9D">
      <w:pPr>
        <w:pStyle w:val="Heading1"/>
        <w:numPr>
          <w:ilvl w:val="1"/>
          <w:numId w:val="5"/>
        </w:numPr>
        <w:ind w:left="284" w:hanging="284"/>
        <w:rPr>
          <w:b/>
          <w:sz w:val="28"/>
        </w:rPr>
      </w:pPr>
      <w:bookmarkStart w:id="3" w:name="_Toc167135789"/>
      <w:r>
        <w:rPr>
          <w:b/>
          <w:sz w:val="28"/>
        </w:rPr>
        <w:t>Principais funcionalidades</w:t>
      </w:r>
      <w:bookmarkEnd w:id="3"/>
    </w:p>
    <w:p w14:paraId="65249F76" w14:textId="4ADACF83" w:rsidR="00CE0FB5" w:rsidRPr="00CE0FB5" w:rsidRDefault="00CE0FB5" w:rsidP="00CE0FB5">
      <w:pPr>
        <w:pStyle w:val="ListParagraph"/>
        <w:jc w:val="both"/>
      </w:pPr>
      <w:r w:rsidRPr="00CE0FB5">
        <w:t>Nesta seção, são descritos os requisitos funcionais do software, ou seja, as funções específicas e as operações que o software deve realizar. Pode incluir processos</w:t>
      </w:r>
      <w:r>
        <w:t xml:space="preserve">, </w:t>
      </w:r>
      <w:r w:rsidRPr="00CE0FB5">
        <w:t>características, funcionalidades e especificações detalhadas que descrevem o que o sistema deve fazer para satisfazer as necessidades dos utilizadores finais</w:t>
      </w:r>
      <w:r>
        <w:t xml:space="preserve"> (Objetivo da aplicação)</w:t>
      </w:r>
      <w:r w:rsidRPr="00CE0FB5">
        <w:t>.</w:t>
      </w:r>
    </w:p>
    <w:p w14:paraId="6779D226" w14:textId="77777777" w:rsidR="00A75052" w:rsidRPr="005F5B9D" w:rsidRDefault="00A75052" w:rsidP="005F5B9D">
      <w:pPr>
        <w:spacing w:before="64" w:line="275" w:lineRule="auto"/>
        <w:ind w:right="68"/>
        <w:jc w:val="both"/>
      </w:pPr>
    </w:p>
    <w:p w14:paraId="5818E65D" w14:textId="7C260F30" w:rsidR="001B1DDA" w:rsidRPr="00221798" w:rsidRDefault="00CE0FB5" w:rsidP="001B1DDA">
      <w:pPr>
        <w:pStyle w:val="Subtitle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4" w:name="_Toc167135790"/>
      <w:r>
        <w:rPr>
          <w:b/>
          <w:color w:val="2E74B5" w:themeColor="accent1" w:themeShade="BF"/>
          <w:sz w:val="32"/>
        </w:rPr>
        <w:t>Modelação da Base de Dados</w:t>
      </w:r>
      <w:bookmarkEnd w:id="4"/>
    </w:p>
    <w:p w14:paraId="729A5EAD" w14:textId="3DCF1DD4" w:rsidR="001858CD" w:rsidRPr="001858CD" w:rsidRDefault="001858CD" w:rsidP="001858CD">
      <w:pPr>
        <w:pStyle w:val="Heading1"/>
        <w:numPr>
          <w:ilvl w:val="1"/>
          <w:numId w:val="5"/>
        </w:numPr>
        <w:ind w:left="284" w:hanging="284"/>
        <w:rPr>
          <w:b/>
          <w:sz w:val="28"/>
        </w:rPr>
      </w:pPr>
      <w:bookmarkStart w:id="5" w:name="_Toc167135791"/>
      <w:r w:rsidRPr="001858CD">
        <w:rPr>
          <w:b/>
          <w:sz w:val="28"/>
        </w:rPr>
        <w:t>Diagramas e Modelos</w:t>
      </w:r>
      <w:bookmarkEnd w:id="5"/>
    </w:p>
    <w:p w14:paraId="59B7ACDE" w14:textId="3502B464" w:rsidR="005F5B9D" w:rsidRPr="00CE0FB5" w:rsidRDefault="001858CD" w:rsidP="00CE0FB5">
      <w:pPr>
        <w:pStyle w:val="ListParagraph"/>
        <w:jc w:val="both"/>
      </w:pPr>
      <w:r w:rsidRPr="00CE0FB5">
        <w:t>Neste subcapítulo, são criados e apresentados diversos diagramas, como os de classes, sequência, componentes, entre outros (por exemplo diagramas relacionais das BD), para representar visualmente aspetos específicos do sistema. Estes diagramas ajudam na compreensão, comunicação e documentação da estrutura e dinâmica do Sistema.</w:t>
      </w:r>
      <w:r w:rsidR="00CC2F36">
        <w:t xml:space="preserve"> Modelo EA e Modelo Lógico (MYSQL Wokbrench)</w:t>
      </w:r>
    </w:p>
    <w:p w14:paraId="4E8A54CF" w14:textId="0B20FCAC" w:rsidR="007E155D" w:rsidRPr="007E155D" w:rsidRDefault="00CE0FB5" w:rsidP="007E155D">
      <w:pPr>
        <w:pStyle w:val="Subtitle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6" w:name="_Toc167135792"/>
      <w:r>
        <w:rPr>
          <w:b/>
          <w:color w:val="2E74B5" w:themeColor="accent1" w:themeShade="BF"/>
          <w:sz w:val="32"/>
        </w:rPr>
        <w:t>Consultas à BD</w:t>
      </w:r>
      <w:bookmarkEnd w:id="6"/>
    </w:p>
    <w:p w14:paraId="16D0F1E6" w14:textId="2D8106B9" w:rsidR="007E155D" w:rsidRPr="00CE0FB5" w:rsidRDefault="007E155D" w:rsidP="00015B55">
      <w:r>
        <w:t>Neste capítulo deve</w:t>
      </w:r>
      <w:r w:rsidR="00C3557B">
        <w:t xml:space="preserve"> </w:t>
      </w:r>
      <w:r w:rsidR="00CE0FB5">
        <w:t>inserir alguns exemplos de consultas à base de dados que satisfaçam as funcionalidades descritas</w:t>
      </w:r>
    </w:p>
    <w:p w14:paraId="10193A76" w14:textId="77777777" w:rsidR="00B31EDD" w:rsidRPr="00C84458" w:rsidRDefault="001B1DDA" w:rsidP="00E52AA1">
      <w:pPr>
        <w:pStyle w:val="Subtitle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7" w:name="_Toc167135793"/>
      <w:r>
        <w:rPr>
          <w:b/>
          <w:color w:val="2E74B5" w:themeColor="accent1" w:themeShade="BF"/>
          <w:sz w:val="32"/>
        </w:rPr>
        <w:t>Conclusões</w:t>
      </w:r>
      <w:bookmarkEnd w:id="7"/>
    </w:p>
    <w:p w14:paraId="32E47791" w14:textId="04B9A003" w:rsidR="00E52AA1" w:rsidRDefault="001B1DDA" w:rsidP="001B1DDA">
      <w:pPr>
        <w:pBdr>
          <w:bottom w:val="single" w:sz="6" w:space="1" w:color="auto"/>
        </w:pBdr>
        <w:spacing w:before="62" w:line="276" w:lineRule="auto"/>
        <w:ind w:right="62"/>
        <w:jc w:val="both"/>
      </w:pPr>
      <w:r w:rsidRPr="001B1DDA">
        <w:t xml:space="preserve">Nas conclusões deve ser feita uma síntese do corpo do relatório, destacando todos os aspetos julgados como relevantes no trabalho </w:t>
      </w:r>
      <w:r w:rsidR="007E155D">
        <w:t>efetuado</w:t>
      </w:r>
      <w:r w:rsidRPr="001B1DDA">
        <w:t>. Deverá fazer-se uso do espírito crítico com vista a sugerir</w:t>
      </w:r>
      <w:r w:rsidR="007E155D">
        <w:t xml:space="preserve"> e a identificar possíveis evoluções no trabalho</w:t>
      </w:r>
      <w:r w:rsidR="00C3557B">
        <w:t>.</w:t>
      </w:r>
    </w:p>
    <w:p w14:paraId="273AB3BE" w14:textId="77777777" w:rsidR="00CE0FB5" w:rsidRDefault="00CE0FB5" w:rsidP="001B1DDA">
      <w:pPr>
        <w:pBdr>
          <w:bottom w:val="single" w:sz="6" w:space="1" w:color="auto"/>
        </w:pBdr>
        <w:spacing w:before="62" w:line="276" w:lineRule="auto"/>
        <w:ind w:right="62"/>
        <w:jc w:val="both"/>
      </w:pPr>
    </w:p>
    <w:p w14:paraId="4B91A558" w14:textId="77777777" w:rsidR="00CE0FB5" w:rsidRDefault="00CE0FB5" w:rsidP="001B1DDA">
      <w:pPr>
        <w:pBdr>
          <w:bottom w:val="single" w:sz="6" w:space="1" w:color="auto"/>
        </w:pBdr>
        <w:spacing w:before="62" w:line="276" w:lineRule="auto"/>
        <w:ind w:right="62"/>
        <w:jc w:val="both"/>
      </w:pPr>
    </w:p>
    <w:p w14:paraId="462F9D98" w14:textId="77777777" w:rsidR="00CE0FB5" w:rsidRDefault="00CE0FB5" w:rsidP="001B1DDA">
      <w:pPr>
        <w:spacing w:before="3" w:line="260" w:lineRule="exact"/>
        <w:ind w:right="236"/>
      </w:pPr>
    </w:p>
    <w:p w14:paraId="47DF81ED" w14:textId="46126EE4" w:rsidR="001B1DDA" w:rsidRPr="001B1DDA" w:rsidRDefault="001B1DDA" w:rsidP="001B1DDA">
      <w:pPr>
        <w:rPr>
          <w:b/>
          <w:sz w:val="28"/>
        </w:rPr>
      </w:pPr>
      <w:r w:rsidRPr="001B1DDA">
        <w:rPr>
          <w:b/>
          <w:sz w:val="28"/>
        </w:rPr>
        <w:lastRenderedPageBreak/>
        <w:t>Formatação</w:t>
      </w:r>
      <w:r w:rsidR="007E155D">
        <w:rPr>
          <w:b/>
          <w:sz w:val="28"/>
        </w:rPr>
        <w:t xml:space="preserve"> e </w:t>
      </w:r>
      <w:r w:rsidR="00C3557B">
        <w:rPr>
          <w:b/>
          <w:sz w:val="28"/>
        </w:rPr>
        <w:t>outras recomendações</w:t>
      </w:r>
      <w:r w:rsidR="007E155D">
        <w:rPr>
          <w:b/>
          <w:sz w:val="28"/>
        </w:rPr>
        <w:t xml:space="preserve"> a ter em consideração</w:t>
      </w:r>
      <w:r w:rsidR="00CE0FB5">
        <w:rPr>
          <w:b/>
          <w:sz w:val="28"/>
        </w:rPr>
        <w:t xml:space="preserve"> (</w:t>
      </w:r>
      <w:r w:rsidR="00CE0FB5" w:rsidRPr="00CE0FB5">
        <w:rPr>
          <w:b/>
          <w:sz w:val="28"/>
          <w:highlight w:val="yellow"/>
        </w:rPr>
        <w:t>Apagar antes de entregar)</w:t>
      </w:r>
    </w:p>
    <w:p w14:paraId="64884EB7" w14:textId="77777777" w:rsidR="001B1DDA" w:rsidRPr="001B1DDA" w:rsidRDefault="001B1DDA" w:rsidP="001B1DDA">
      <w:r w:rsidRPr="001B1DDA">
        <w:t>O relatório deve ser escrito num processador de texto, tomando-se em consideração os seguintes aspetos:</w:t>
      </w:r>
    </w:p>
    <w:p w14:paraId="5C40B8B7" w14:textId="72B145E1" w:rsidR="001B1DDA" w:rsidRPr="001B1DDA" w:rsidRDefault="001B1DDA" w:rsidP="001B1DDA">
      <w:r w:rsidRPr="001B1DDA">
        <w:t xml:space="preserve">Tipo de letra: </w:t>
      </w:r>
      <w:r w:rsidR="00C3557B">
        <w:t>Deve ser coerente em todo o relatório (Arial ou Calibri)</w:t>
      </w:r>
    </w:p>
    <w:p w14:paraId="39FB3672" w14:textId="77777777" w:rsidR="001B1DDA" w:rsidRPr="001B1DDA" w:rsidRDefault="001B1DDA" w:rsidP="001B1DDA">
      <w:r w:rsidRPr="001B1DDA">
        <w:t>Tamanho de letra</w:t>
      </w:r>
    </w:p>
    <w:p w14:paraId="756497D1" w14:textId="77777777" w:rsidR="001B1DDA" w:rsidRPr="001B1DDA" w:rsidRDefault="001B1DDA" w:rsidP="001B1DDA">
      <w:r w:rsidRPr="001B1DDA">
        <w:t>Título do capítulo: 16 bold Secção: 14 bold Subsecção: 12 bold</w:t>
      </w:r>
    </w:p>
    <w:p w14:paraId="2F21160D" w14:textId="77777777" w:rsidR="001B1DDA" w:rsidRPr="001B1DDA" w:rsidRDefault="001B1DDA" w:rsidP="001B1DDA">
      <w:r w:rsidRPr="001B1DDA">
        <w:t>Texto: 11</w:t>
      </w:r>
    </w:p>
    <w:p w14:paraId="2357C492" w14:textId="77777777" w:rsidR="001B1DDA" w:rsidRPr="001B1DDA" w:rsidRDefault="001B1DDA" w:rsidP="001B1DDA">
      <w:r w:rsidRPr="001B1DDA">
        <w:t>Espaço entre linhas: 1,5</w:t>
      </w:r>
    </w:p>
    <w:p w14:paraId="791CD254" w14:textId="77777777" w:rsidR="001B1DDA" w:rsidRPr="001B1DDA" w:rsidRDefault="001B1DDA" w:rsidP="001B1DDA">
      <w:r w:rsidRPr="001B1DDA">
        <w:t>O texto deve ser justificado</w:t>
      </w:r>
    </w:p>
    <w:p w14:paraId="61BDD0AE" w14:textId="77777777" w:rsidR="001B1DDA" w:rsidRPr="001B1DDA" w:rsidRDefault="001B1DDA" w:rsidP="001B1DDA">
      <w:r w:rsidRPr="001B1DDA">
        <w:t>Todas as imagens e tabelas devem estar numeradas e legendadas</w:t>
      </w:r>
    </w:p>
    <w:p w14:paraId="49FBA044" w14:textId="77777777" w:rsidR="001B1DDA" w:rsidRPr="001B1DDA" w:rsidRDefault="001B1DDA" w:rsidP="001B1DDA">
      <w:r w:rsidRPr="001B1DDA">
        <w:t>Exemplo:</w:t>
      </w:r>
    </w:p>
    <w:p w14:paraId="5540309C" w14:textId="77777777" w:rsidR="001B1DDA" w:rsidRPr="001B1DDA" w:rsidRDefault="001B1DDA" w:rsidP="001B1DDA">
      <w:r w:rsidRPr="001B1DDA">
        <w:t>1 – TÍTULO DO CAPÍTULO</w:t>
      </w:r>
    </w:p>
    <w:p w14:paraId="1A95BDB2" w14:textId="77777777" w:rsidR="001B1DDA" w:rsidRPr="001B1DDA" w:rsidRDefault="001B1DDA" w:rsidP="001B1DDA">
      <w:r w:rsidRPr="001B1DDA">
        <w:t>1.1– TÍTULO DA SECÇÃO</w:t>
      </w:r>
    </w:p>
    <w:p w14:paraId="7D9B1427" w14:textId="77777777" w:rsidR="001B1DDA" w:rsidRPr="001B1DDA" w:rsidRDefault="001B1DDA" w:rsidP="001B1DDA">
      <w:r w:rsidRPr="001B1DDA">
        <w:t>1.1.1 – TÍTULO DA SUB-SECÇÃO</w:t>
      </w:r>
    </w:p>
    <w:p w14:paraId="416108BD" w14:textId="77777777" w:rsidR="001B1DDA" w:rsidRPr="001B1DDA" w:rsidRDefault="001B1DDA" w:rsidP="001B1DDA">
      <w:r w:rsidRPr="001B1DDA">
        <w:t>Margens:   Superior:  2 cm Inferior:     2 cm Esquerda: 3 cm Direita:     2 cm</w:t>
      </w:r>
    </w:p>
    <w:p w14:paraId="42991C24" w14:textId="77777777" w:rsidR="001B1DDA" w:rsidRDefault="001B1DDA" w:rsidP="001B1DDA"/>
    <w:p w14:paraId="0EBDECDF" w14:textId="1DD994A4" w:rsidR="00453FD6" w:rsidRPr="00C3557B" w:rsidRDefault="00C3557B" w:rsidP="00453FD6">
      <w:pPr>
        <w:rPr>
          <w:b/>
          <w:bCs/>
        </w:rPr>
      </w:pPr>
      <w:r w:rsidRPr="00C3557B">
        <w:rPr>
          <w:b/>
          <w:bCs/>
        </w:rPr>
        <w:t>Deve-se sempre e</w:t>
      </w:r>
      <w:r w:rsidR="001B1DDA" w:rsidRPr="00C3557B">
        <w:rPr>
          <w:b/>
          <w:bCs/>
        </w:rPr>
        <w:t>vitar:</w:t>
      </w:r>
    </w:p>
    <w:p w14:paraId="2734F05E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 w:rsidRPr="001B1DDA">
        <w:t>A subjetividade</w:t>
      </w:r>
    </w:p>
    <w:p w14:paraId="34F61952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>
        <w:t>A</w:t>
      </w:r>
      <w:r w:rsidRPr="001B1DDA">
        <w:t>s figuras de estilo</w:t>
      </w:r>
    </w:p>
    <w:p w14:paraId="60362A17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>
        <w:t>A</w:t>
      </w:r>
      <w:r w:rsidRPr="001B1DDA">
        <w:t>s palavras desnecessária</w:t>
      </w:r>
      <w:r>
        <w:t>s</w:t>
      </w:r>
    </w:p>
    <w:p w14:paraId="18F9A341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 w:rsidRPr="001B1DDA">
        <w:t>As repetiçõe</w:t>
      </w:r>
      <w:r>
        <w:t>s</w:t>
      </w:r>
    </w:p>
    <w:p w14:paraId="3BF8A17F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 w:rsidRPr="001B1DDA">
        <w:t>O excesso de adjetivação</w:t>
      </w:r>
    </w:p>
    <w:p w14:paraId="4C585768" w14:textId="77777777" w:rsidR="00453FD6" w:rsidRDefault="00453FD6" w:rsidP="00453FD6">
      <w:pPr>
        <w:pStyle w:val="ListParagraph"/>
        <w:numPr>
          <w:ilvl w:val="0"/>
          <w:numId w:val="9"/>
        </w:numPr>
        <w:ind w:left="0" w:right="-22" w:firstLine="0"/>
      </w:pPr>
      <w:r w:rsidRPr="001B1DDA">
        <w:t>As palavras ambíguas</w:t>
      </w:r>
    </w:p>
    <w:p w14:paraId="4213EA35" w14:textId="77777777" w:rsidR="00453FD6" w:rsidRDefault="00453FD6" w:rsidP="001B1DDA">
      <w:pPr>
        <w:rPr>
          <w:b/>
        </w:rPr>
      </w:pPr>
    </w:p>
    <w:p w14:paraId="110CC202" w14:textId="77777777" w:rsidR="00453FD6" w:rsidRPr="00453FD6" w:rsidRDefault="001B1DDA" w:rsidP="001B1DDA">
      <w:pPr>
        <w:rPr>
          <w:b/>
        </w:rPr>
      </w:pPr>
      <w:r w:rsidRPr="00453FD6">
        <w:rPr>
          <w:b/>
        </w:rPr>
        <w:t>Clareza e objetividade:</w:t>
      </w:r>
    </w:p>
    <w:p w14:paraId="317B7688" w14:textId="77777777" w:rsidR="00453FD6" w:rsidRDefault="001B1DDA" w:rsidP="001B1DDA">
      <w:r w:rsidRPr="001B1DDA">
        <w:t>O texto deve ser agradável de ler e esclarecedor do leitor, mesmo quando este não é especialista na matéria</w:t>
      </w:r>
      <w:r w:rsidR="00453FD6">
        <w:t>.</w:t>
      </w:r>
    </w:p>
    <w:p w14:paraId="687F14E6" w14:textId="3F2817CB" w:rsidR="001B1DDA" w:rsidRPr="001B1DDA" w:rsidRDefault="001B1DDA" w:rsidP="001B1DDA">
      <w:r w:rsidRPr="001B1DDA">
        <w:lastRenderedPageBreak/>
        <w:t>Deve rever o texto e ter especial atenção a:</w:t>
      </w:r>
    </w:p>
    <w:p w14:paraId="6E519F0F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A pontuação e ortografia (em caso de dúvida, consultar um prontuário ou um dicionário)</w:t>
      </w:r>
    </w:p>
    <w:p w14:paraId="4C4FE4AE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A divisão do texto em parágrafos que facilitem a leitura</w:t>
      </w:r>
    </w:p>
    <w:p w14:paraId="3004C625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A utilização de títulos, subtítulos, numerações, alíneas, etc., quando necessário</w:t>
      </w:r>
    </w:p>
    <w:p w14:paraId="4232589A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Cuidado na apresentação</w:t>
      </w:r>
    </w:p>
    <w:p w14:paraId="207DD9A6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Inclusão da bibliografia dos documentos consultados</w:t>
      </w:r>
    </w:p>
    <w:p w14:paraId="171376A5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Não fazer um trabalho tão longo que se torne maçador</w:t>
      </w:r>
    </w:p>
    <w:p w14:paraId="60BB5A67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Não tentar impressionar com a quantidade, mas sim com a qualidade do trabalho</w:t>
      </w:r>
    </w:p>
    <w:p w14:paraId="0E87FFAE" w14:textId="77777777" w:rsidR="00453FD6" w:rsidRDefault="001B1DDA" w:rsidP="001B1DDA">
      <w:pPr>
        <w:pStyle w:val="ListParagraph"/>
        <w:numPr>
          <w:ilvl w:val="0"/>
          <w:numId w:val="9"/>
        </w:numPr>
      </w:pPr>
      <w:r w:rsidRPr="001B1DDA">
        <w:t>Não juntar em anexo publicações ou documentos desnecessários</w:t>
      </w:r>
    </w:p>
    <w:p w14:paraId="12687D05" w14:textId="77777777" w:rsidR="001B1DDA" w:rsidRPr="001B1DDA" w:rsidRDefault="001B1DDA" w:rsidP="001B1DDA">
      <w:pPr>
        <w:pStyle w:val="ListParagraph"/>
        <w:numPr>
          <w:ilvl w:val="0"/>
          <w:numId w:val="9"/>
        </w:numPr>
      </w:pPr>
      <w:r w:rsidRPr="001B1DDA">
        <w:t>Não copiar integral ou parcialmente os textos consultados – identificar as citações e fazer resumos</w:t>
      </w:r>
    </w:p>
    <w:p w14:paraId="39FDA428" w14:textId="77777777" w:rsidR="001B1DDA" w:rsidRPr="001B1DDA" w:rsidRDefault="001B1DDA" w:rsidP="001B1DDA"/>
    <w:sectPr w:rsidR="001B1DDA" w:rsidRPr="001B1DDA" w:rsidSect="00A75052">
      <w:headerReference w:type="default" r:id="rId14"/>
      <w:footerReference w:type="default" r:id="rId15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7F4CC" w14:textId="77777777" w:rsidR="00F96966" w:rsidRDefault="00F96966">
      <w:pPr>
        <w:spacing w:after="0" w:line="240" w:lineRule="auto"/>
      </w:pPr>
      <w:r>
        <w:separator/>
      </w:r>
    </w:p>
  </w:endnote>
  <w:endnote w:type="continuationSeparator" w:id="0">
    <w:p w14:paraId="72883197" w14:textId="77777777" w:rsidR="00F96966" w:rsidRDefault="00F96966">
      <w:pPr>
        <w:spacing w:after="0" w:line="240" w:lineRule="auto"/>
      </w:pPr>
      <w:r>
        <w:continuationSeparator/>
      </w:r>
    </w:p>
  </w:endnote>
  <w:endnote w:type="continuationNotice" w:id="1">
    <w:p w14:paraId="46BD6152" w14:textId="77777777" w:rsidR="00F96966" w:rsidRDefault="00F969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6EFDB" w14:textId="40433692" w:rsidR="001B1DDA" w:rsidRDefault="005F5B9D" w:rsidP="00A75052">
    <w:pPr>
      <w:tabs>
        <w:tab w:val="left" w:pos="7021"/>
        <w:tab w:val="left" w:pos="7211"/>
      </w:tabs>
      <w:spacing w:before="120" w:line="220" w:lineRule="exact"/>
      <w:ind w:left="-284"/>
      <w:jc w:val="center"/>
    </w:pPr>
    <w:r>
      <w:rPr>
        <w:spacing w:val="2"/>
      </w:rPr>
      <w:t>P</w:t>
    </w:r>
    <w:r>
      <w:t>á</w:t>
    </w:r>
    <w:r>
      <w:rPr>
        <w:spacing w:val="-1"/>
      </w:rPr>
      <w:t>g</w:t>
    </w:r>
    <w:r>
      <w:t>i</w:t>
    </w:r>
    <w:r>
      <w:rPr>
        <w:spacing w:val="-1"/>
      </w:rPr>
      <w:t>n</w:t>
    </w:r>
    <w:r>
      <w:t>a</w:t>
    </w:r>
    <w:r w:rsidRPr="00A75052">
      <w:rPr>
        <w:b/>
        <w:bCs/>
        <w:spacing w:val="-4"/>
      </w:rPr>
      <w:t xml:space="preserve"> </w:t>
    </w:r>
    <w:r w:rsidRPr="00A75052">
      <w:rPr>
        <w:b/>
        <w:bCs/>
      </w:rPr>
      <w:fldChar w:fldCharType="begin"/>
    </w:r>
    <w:r w:rsidRPr="00A75052">
      <w:rPr>
        <w:b/>
        <w:bCs/>
      </w:rPr>
      <w:instrText xml:space="preserve"> PAGE </w:instrText>
    </w:r>
    <w:r w:rsidRPr="00A75052">
      <w:rPr>
        <w:b/>
        <w:bCs/>
      </w:rPr>
      <w:fldChar w:fldCharType="separate"/>
    </w:r>
    <w:r w:rsidRPr="00A75052">
      <w:rPr>
        <w:b/>
        <w:bCs/>
      </w:rPr>
      <w:t>1</w:t>
    </w:r>
    <w:r w:rsidRPr="00A75052">
      <w:rPr>
        <w:b/>
        <w:bCs/>
      </w:rPr>
      <w:fldChar w:fldCharType="end"/>
    </w:r>
    <w:r>
      <w:rPr>
        <w:spacing w:val="1"/>
      </w:rPr>
      <w:t xml:space="preserve"> d</w:t>
    </w:r>
    <w:r>
      <w:t>e</w:t>
    </w:r>
    <w:r>
      <w:rPr>
        <w:spacing w:val="-1"/>
      </w:rPr>
      <w:t xml:space="preserve"> </w:t>
    </w:r>
    <w:r w:rsidRPr="00A75052">
      <w:rPr>
        <w:b/>
        <w:b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2CC32" w14:textId="77777777" w:rsidR="00F96966" w:rsidRDefault="00F96966">
      <w:pPr>
        <w:spacing w:after="0" w:line="240" w:lineRule="auto"/>
      </w:pPr>
      <w:r>
        <w:separator/>
      </w:r>
    </w:p>
  </w:footnote>
  <w:footnote w:type="continuationSeparator" w:id="0">
    <w:p w14:paraId="55DE3E3C" w14:textId="77777777" w:rsidR="00F96966" w:rsidRDefault="00F96966">
      <w:pPr>
        <w:spacing w:after="0" w:line="240" w:lineRule="auto"/>
      </w:pPr>
      <w:r>
        <w:continuationSeparator/>
      </w:r>
    </w:p>
  </w:footnote>
  <w:footnote w:type="continuationNotice" w:id="1">
    <w:p w14:paraId="7034D40A" w14:textId="77777777" w:rsidR="00F96966" w:rsidRDefault="00F969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7A582" w14:textId="2BA73604" w:rsidR="005F5B9D" w:rsidRDefault="00A75052" w:rsidP="00A75052">
    <w:pPr>
      <w:tabs>
        <w:tab w:val="left" w:pos="5760"/>
      </w:tabs>
      <w:spacing w:line="200" w:lineRule="exact"/>
    </w:pPr>
    <w:r>
      <w:tab/>
    </w:r>
  </w:p>
  <w:p w14:paraId="47111C4A" w14:textId="7DCD8021" w:rsidR="001B1DDA" w:rsidRDefault="001B1DDA" w:rsidP="00A75052">
    <w:pPr>
      <w:pBdr>
        <w:bottom w:val="single" w:sz="4" w:space="1" w:color="auto"/>
      </w:pBdr>
      <w:spacing w:line="200" w:lineRule="exact"/>
      <w:ind w:left="-284"/>
      <w:jc w:val="right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2DA4476A" wp14:editId="125470A6">
          <wp:simplePos x="0" y="0"/>
          <wp:positionH relativeFrom="page">
            <wp:posOffset>580390</wp:posOffset>
          </wp:positionH>
          <wp:positionV relativeFrom="page">
            <wp:posOffset>368935</wp:posOffset>
          </wp:positionV>
          <wp:extent cx="952500" cy="334010"/>
          <wp:effectExtent l="0" t="0" r="0" b="8890"/>
          <wp:wrapNone/>
          <wp:docPr id="1650467391" name="Imagem 1650467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B9D">
      <w:t>Projeto &lt;nome&gt;, &lt;UFCD&gt;, &lt;Grupo&gt;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0395"/>
    <w:multiLevelType w:val="hybridMultilevel"/>
    <w:tmpl w:val="576C22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203"/>
    <w:multiLevelType w:val="hybridMultilevel"/>
    <w:tmpl w:val="2750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DF3"/>
    <w:multiLevelType w:val="hybridMultilevel"/>
    <w:tmpl w:val="9D30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1851"/>
    <w:multiLevelType w:val="multilevel"/>
    <w:tmpl w:val="358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85203B9"/>
    <w:multiLevelType w:val="hybridMultilevel"/>
    <w:tmpl w:val="F7C85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2948"/>
    <w:multiLevelType w:val="hybridMultilevel"/>
    <w:tmpl w:val="BC82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440"/>
    <w:multiLevelType w:val="multilevel"/>
    <w:tmpl w:val="7040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0020AB1"/>
    <w:multiLevelType w:val="hybridMultilevel"/>
    <w:tmpl w:val="C6E4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43DF7"/>
    <w:multiLevelType w:val="hybridMultilevel"/>
    <w:tmpl w:val="D6AE6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930C9"/>
    <w:multiLevelType w:val="hybridMultilevel"/>
    <w:tmpl w:val="AEC67EC2"/>
    <w:lvl w:ilvl="0" w:tplc="0C580792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430588175">
    <w:abstractNumId w:val="5"/>
  </w:num>
  <w:num w:numId="2" w16cid:durableId="487406089">
    <w:abstractNumId w:val="7"/>
  </w:num>
  <w:num w:numId="3" w16cid:durableId="902758957">
    <w:abstractNumId w:val="8"/>
  </w:num>
  <w:num w:numId="4" w16cid:durableId="1355694989">
    <w:abstractNumId w:val="1"/>
  </w:num>
  <w:num w:numId="5" w16cid:durableId="305399938">
    <w:abstractNumId w:val="6"/>
  </w:num>
  <w:num w:numId="6" w16cid:durableId="1635208916">
    <w:abstractNumId w:val="3"/>
  </w:num>
  <w:num w:numId="7" w16cid:durableId="2113740958">
    <w:abstractNumId w:val="9"/>
  </w:num>
  <w:num w:numId="8" w16cid:durableId="469590543">
    <w:abstractNumId w:val="4"/>
  </w:num>
  <w:num w:numId="9" w16cid:durableId="1814250418">
    <w:abstractNumId w:val="2"/>
  </w:num>
  <w:num w:numId="10" w16cid:durableId="7849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78"/>
    <w:rsid w:val="00005F0B"/>
    <w:rsid w:val="00015B55"/>
    <w:rsid w:val="00037B51"/>
    <w:rsid w:val="000723EA"/>
    <w:rsid w:val="0009599E"/>
    <w:rsid w:val="000A747B"/>
    <w:rsid w:val="000C1292"/>
    <w:rsid w:val="001068A9"/>
    <w:rsid w:val="00130EF2"/>
    <w:rsid w:val="00164A45"/>
    <w:rsid w:val="001858CD"/>
    <w:rsid w:val="001B1DDA"/>
    <w:rsid w:val="001E6DAA"/>
    <w:rsid w:val="001F4DA0"/>
    <w:rsid w:val="00221798"/>
    <w:rsid w:val="002423E0"/>
    <w:rsid w:val="002676A7"/>
    <w:rsid w:val="0027481C"/>
    <w:rsid w:val="00315D62"/>
    <w:rsid w:val="00323565"/>
    <w:rsid w:val="00377D52"/>
    <w:rsid w:val="00386140"/>
    <w:rsid w:val="00392CE2"/>
    <w:rsid w:val="00394DFF"/>
    <w:rsid w:val="003B6892"/>
    <w:rsid w:val="003B726D"/>
    <w:rsid w:val="003B767C"/>
    <w:rsid w:val="003C7EB3"/>
    <w:rsid w:val="003F0729"/>
    <w:rsid w:val="00415529"/>
    <w:rsid w:val="00437F23"/>
    <w:rsid w:val="00453FD6"/>
    <w:rsid w:val="00471F68"/>
    <w:rsid w:val="00492E67"/>
    <w:rsid w:val="0049689A"/>
    <w:rsid w:val="004974DC"/>
    <w:rsid w:val="004C69B9"/>
    <w:rsid w:val="004E6F82"/>
    <w:rsid w:val="005F5B9D"/>
    <w:rsid w:val="006149C2"/>
    <w:rsid w:val="00672E13"/>
    <w:rsid w:val="00693062"/>
    <w:rsid w:val="0069752F"/>
    <w:rsid w:val="006A386B"/>
    <w:rsid w:val="00727978"/>
    <w:rsid w:val="007E155D"/>
    <w:rsid w:val="0083364F"/>
    <w:rsid w:val="008B4239"/>
    <w:rsid w:val="008C1973"/>
    <w:rsid w:val="009119BB"/>
    <w:rsid w:val="00961DC6"/>
    <w:rsid w:val="00967D51"/>
    <w:rsid w:val="00976E56"/>
    <w:rsid w:val="00981F0D"/>
    <w:rsid w:val="009A5855"/>
    <w:rsid w:val="009C47D3"/>
    <w:rsid w:val="009F4184"/>
    <w:rsid w:val="00A11A3A"/>
    <w:rsid w:val="00A11D9D"/>
    <w:rsid w:val="00A360D8"/>
    <w:rsid w:val="00A47987"/>
    <w:rsid w:val="00A73021"/>
    <w:rsid w:val="00A735A0"/>
    <w:rsid w:val="00A75052"/>
    <w:rsid w:val="00B14FF7"/>
    <w:rsid w:val="00B31EDD"/>
    <w:rsid w:val="00B36F1D"/>
    <w:rsid w:val="00B403EA"/>
    <w:rsid w:val="00B805CA"/>
    <w:rsid w:val="00B81B94"/>
    <w:rsid w:val="00B903DE"/>
    <w:rsid w:val="00B95D43"/>
    <w:rsid w:val="00BB6F25"/>
    <w:rsid w:val="00BC4E5A"/>
    <w:rsid w:val="00BC6DB6"/>
    <w:rsid w:val="00C1136C"/>
    <w:rsid w:val="00C3557B"/>
    <w:rsid w:val="00C513EB"/>
    <w:rsid w:val="00C84458"/>
    <w:rsid w:val="00CC2F36"/>
    <w:rsid w:val="00CE0FB5"/>
    <w:rsid w:val="00D256F9"/>
    <w:rsid w:val="00D86943"/>
    <w:rsid w:val="00DA6323"/>
    <w:rsid w:val="00DB7A4E"/>
    <w:rsid w:val="00E161F5"/>
    <w:rsid w:val="00E52AA1"/>
    <w:rsid w:val="00EB46EB"/>
    <w:rsid w:val="00F45A11"/>
    <w:rsid w:val="00F50AAE"/>
    <w:rsid w:val="00F51554"/>
    <w:rsid w:val="00F9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59D9B"/>
  <w15:chartTrackingRefBased/>
  <w15:docId w15:val="{97261EE7-F124-4146-8F9A-C6F1BE16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EB"/>
    <w:pPr>
      <w:spacing w:line="360" w:lineRule="auto"/>
    </w:pPr>
    <w:rPr>
      <w:rFonts w:ascii="Abadi" w:hAnsi="Aba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3EB"/>
    <w:pPr>
      <w:keepNext/>
      <w:keepLines/>
      <w:spacing w:before="320" w:after="80"/>
      <w:outlineLvl w:val="0"/>
    </w:pPr>
    <w:rPr>
      <w:rFonts w:eastAsiaTheme="majorEastAsia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9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9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727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3EB"/>
    <w:rPr>
      <w:rFonts w:ascii="Abadi" w:eastAsiaTheme="majorEastAsia" w:hAnsi="Abadi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9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279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9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9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79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7978"/>
    <w:rPr>
      <w:b/>
      <w:bCs/>
    </w:rPr>
  </w:style>
  <w:style w:type="character" w:styleId="Emphasis">
    <w:name w:val="Emphasis"/>
    <w:basedOn w:val="DefaultParagraphFont"/>
    <w:uiPriority w:val="20"/>
    <w:qFormat/>
    <w:rsid w:val="0072797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7279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9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9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9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79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79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9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79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7978"/>
    <w:pPr>
      <w:outlineLvl w:val="9"/>
    </w:pPr>
  </w:style>
  <w:style w:type="paragraph" w:styleId="ListParagraph">
    <w:name w:val="List Paragraph"/>
    <w:basedOn w:val="Normal"/>
    <w:uiPriority w:val="34"/>
    <w:qFormat/>
    <w:rsid w:val="00015B5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92E67"/>
  </w:style>
  <w:style w:type="paragraph" w:styleId="TOC2">
    <w:name w:val="toc 2"/>
    <w:basedOn w:val="Normal"/>
    <w:next w:val="Normal"/>
    <w:autoRedefine/>
    <w:uiPriority w:val="39"/>
    <w:unhideWhenUsed/>
    <w:rsid w:val="00F45A11"/>
    <w:pPr>
      <w:spacing w:after="100" w:line="259" w:lineRule="auto"/>
      <w:ind w:left="220"/>
    </w:pPr>
    <w:rPr>
      <w:rFonts w:cs="Times New Roman"/>
      <w:szCs w:val="2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A75052"/>
    <w:pPr>
      <w:tabs>
        <w:tab w:val="left" w:pos="440"/>
        <w:tab w:val="right" w:leader="dot" w:pos="8494"/>
      </w:tabs>
      <w:spacing w:after="100" w:line="480" w:lineRule="auto"/>
    </w:pPr>
    <w:rPr>
      <w:rFonts w:cs="Times New Roman"/>
      <w:szCs w:val="22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F45A11"/>
    <w:pPr>
      <w:spacing w:after="100" w:line="259" w:lineRule="auto"/>
      <w:ind w:left="440"/>
    </w:pPr>
    <w:rPr>
      <w:rFonts w:cs="Times New Roman"/>
      <w:szCs w:val="22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A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A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5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57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8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541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2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2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0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94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621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8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69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67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  <w:div w:id="13193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0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6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06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59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78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50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17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AD6A64D78F40B6CEF5B3EFEDEFB3" ma:contentTypeVersion="14" ma:contentTypeDescription="Create a new document." ma:contentTypeScope="" ma:versionID="8dd87e2ece6e092c7bee8f707108e91e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d4ef5f3dfcdfb48bcdfc255f17ebe222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C986F-E026-4C3D-9506-816340F8F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C5912-B790-4EF9-9FBC-E4E34E243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65ef-f8a3-4c0b-9666-c20937acf8a0"/>
    <ds:schemaRef ds:uri="3a6749ec-e001-4321-a786-7334e76a9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4E47E8-7DA8-46FF-B2BC-C0C36CE73056}">
  <ds:schemaRefs>
    <ds:schemaRef ds:uri="http://schemas.microsoft.com/office/2006/metadata/properties"/>
    <ds:schemaRef ds:uri="http://schemas.microsoft.com/office/infopath/2007/PartnerControls"/>
    <ds:schemaRef ds:uri="3a6749ec-e001-4321-a786-7334e76a9414"/>
    <ds:schemaRef ds:uri="5fa365ef-f8a3-4c0b-9666-c20937acf8a0"/>
  </ds:schemaRefs>
</ds:datastoreItem>
</file>

<file path=customXml/itemProps5.xml><?xml version="1.0" encoding="utf-8"?>
<ds:datastoreItem xmlns:ds="http://schemas.openxmlformats.org/officeDocument/2006/customXml" ds:itemID="{BCAA49F6-3D06-4CFB-A342-198FB68C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812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LIFE SAVING BRACELET</vt:lpstr>
      <vt:lpstr>LIFE SAVING BRACELET</vt:lpstr>
    </vt:vector>
  </TitlesOfParts>
  <Company>ATEC</Company>
  <LinksUpToDate>false</LinksUpToDate>
  <CharactersWithSpaces>5188</CharactersWithSpaces>
  <SharedDoc>false</SharedDoc>
  <HLinks>
    <vt:vector size="48" baseType="variant"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_Toc167135793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_Toc167135792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_Toc167135791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_Toc167135790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_Toc167135789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_Toc167135788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_Toc167135787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_Toc167135786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SAVING BRACELET</dc:title>
  <dc:subject>A pulseira salva-vidas</dc:subject>
  <dc:creator>TIIGR0917B</dc:creator>
  <cp:keywords/>
  <dc:description/>
  <cp:lastModifiedBy>Lucas Rafael Azevedo Silvestre</cp:lastModifiedBy>
  <cp:revision>2</cp:revision>
  <dcterms:created xsi:type="dcterms:W3CDTF">2024-09-16T23:53:00Z</dcterms:created>
  <dcterms:modified xsi:type="dcterms:W3CDTF">2024-09-16T23:53:00Z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  <property fmtid="{D5CDD505-2E9C-101B-9397-08002B2CF9AE}" pid="3" name="MediaServiceImageTags">
    <vt:lpwstr/>
  </property>
</Properties>
</file>