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2143125" cy="1076325"/>
            <wp:effectExtent b="0" l="0" r="0" t="0"/>
            <wp:docPr id="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6"/>
                    <a:srcRect b="24444" l="0" r="0" t="2533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contextualSpacing w:val="0"/>
        <w:jc w:val="center"/>
        <w:rPr/>
      </w:pPr>
      <w:bookmarkStart w:colFirst="0" w:colLast="0" w:name="_mjn6le7cc8d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bookmarkStart w:colFirst="0" w:colLast="0" w:name="_57jd6o7993da" w:id="1"/>
      <w:bookmarkEnd w:id="1"/>
      <w:r w:rsidDel="00000000" w:rsidR="00000000" w:rsidRPr="00000000">
        <w:rPr>
          <w:rtl w:val="0"/>
        </w:rPr>
        <w:t xml:space="preserve">DC MOTOR BATEN KONTROLAREN ULERMEN ARIKETAK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Elikatu DC motor bat tentsio jarraiko elikadura iturri batekin eta potentziometro batez, DC motorra-ari aplikatu diezaiokegun tentsioa kontrolatzeko moduan.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Zer gertatzen da motorra tentsio desberdinetan elikatuz.</w:t>
      </w:r>
    </w:p>
    <w:p w:rsidR="00000000" w:rsidDel="00000000" w:rsidP="00000000" w:rsidRDefault="00000000" w:rsidRPr="00000000" w14:paraId="0000000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P=V x I</w:t>
      </w:r>
      <w:r w:rsidDel="00000000" w:rsidR="00000000" w:rsidRPr="00000000">
        <w:rPr>
          <w:rtl w:val="0"/>
        </w:rPr>
        <w:t xml:space="preserve">; Formulari jarraituz, Tentsioa jeistean potentzia jeisten da.</w:t>
      </w:r>
    </w:p>
    <w:p w:rsidR="00000000" w:rsidDel="00000000" w:rsidP="00000000" w:rsidRDefault="00000000" w:rsidRPr="00000000" w14:paraId="0000000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Zergatik aldatzen da abiadura?</w:t>
      </w:r>
    </w:p>
    <w:p w:rsidR="00000000" w:rsidDel="00000000" w:rsidP="00000000" w:rsidRDefault="00000000" w:rsidRPr="00000000" w14:paraId="0000000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Potentzia gutxiago egotearen ondorioz ardatzaren abiadura gutxitzen da.</w:t>
      </w:r>
    </w:p>
    <w:p w:rsidR="00000000" w:rsidDel="00000000" w:rsidP="00000000" w:rsidRDefault="00000000" w:rsidRPr="00000000" w14:paraId="0000001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Nola aldatu ahalko genioke biraketaren noranzkoa?</w:t>
      </w:r>
    </w:p>
    <w:p w:rsidR="00000000" w:rsidDel="00000000" w:rsidP="00000000" w:rsidRDefault="00000000" w:rsidRPr="00000000" w14:paraId="0000001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Norabidea aldatzeko, positiboa eta negatiboa inbertitzen ditugu.</w:t>
      </w:r>
    </w:p>
    <w:p w:rsidR="00000000" w:rsidDel="00000000" w:rsidP="00000000" w:rsidRDefault="00000000" w:rsidRPr="00000000" w14:paraId="00000014">
      <w:pPr>
        <w:ind w:left="72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755775" cy="2248757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248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Zein dira motorren ezaugarri nagusiak?</w:t>
      </w:r>
    </w:p>
    <w:p w:rsidR="00000000" w:rsidDel="00000000" w:rsidP="00000000" w:rsidRDefault="00000000" w:rsidRPr="00000000" w14:paraId="0000001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Tentsioa,RPM eta Intentsitatea.</w:t>
      </w:r>
    </w:p>
    <w:p w:rsidR="00000000" w:rsidDel="00000000" w:rsidP="00000000" w:rsidRDefault="00000000" w:rsidRPr="00000000" w14:paraId="0000001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Zein da motorraren Potentzia, Abiadura eta Par-aren arteko erlazioa?</w:t>
      </w:r>
    </w:p>
    <w:p w:rsidR="00000000" w:rsidDel="00000000" w:rsidP="00000000" w:rsidRDefault="00000000" w:rsidRPr="00000000" w14:paraId="0000001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Ohm legearen aginduz, V=R x I ; R erresistentzia igotzean intentsitatea jeisten da, beste aldetik P= V x I; Tenstioa berdin mantentzen bada eta I jeisten bada potentzia ere jetsiko da.</w:t>
      </w:r>
    </w:p>
    <w:p w:rsidR="00000000" w:rsidDel="00000000" w:rsidP="00000000" w:rsidRDefault="00000000" w:rsidRPr="00000000" w14:paraId="0000001E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Zein da motor baten eta sorgailu baten arteko ezberdintasuna?</w:t>
      </w:r>
    </w:p>
    <w:p w:rsidR="00000000" w:rsidDel="00000000" w:rsidP="00000000" w:rsidRDefault="00000000" w:rsidRPr="00000000" w14:paraId="0000002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Sorgailu batek, energia mekanikoa elektriko bihurtzen du, aldiz motorrak alderantziz. Bai motoreak eta baita sorgailuak, konstituzio bera dute horregatik biek funtzio bera egin dezakete.</w:t>
      </w:r>
    </w:p>
    <w:p w:rsidR="00000000" w:rsidDel="00000000" w:rsidP="00000000" w:rsidRDefault="00000000" w:rsidRPr="00000000" w14:paraId="0000002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Noiz funtzionatzen du motor batek sorgailu moduan?</w:t>
      </w:r>
    </w:p>
    <w:p w:rsidR="00000000" w:rsidDel="00000000" w:rsidP="00000000" w:rsidRDefault="00000000" w:rsidRPr="00000000" w14:paraId="00000024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Energia mekanikoak ardatza mugitzen du eta horrek kanpo magnetiko bat sortzen du elektrizitatean  bihurtuz.</w:t>
      </w:r>
    </w:p>
    <w:p w:rsidR="00000000" w:rsidDel="00000000" w:rsidP="00000000" w:rsidRDefault="00000000" w:rsidRPr="00000000" w14:paraId="0000002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Nola funtzionatzen du DC motor batek?</w:t>
      </w:r>
    </w:p>
    <w:p w:rsidR="00000000" w:rsidDel="00000000" w:rsidP="00000000" w:rsidRDefault="00000000" w:rsidRPr="00000000" w14:paraId="00000028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Polo batzuk ardatzean daude eta beste batzuk estatorrean, energia mekanikoak ardatza mugitzean bi poloek elkarri eragiten diote korronte elektrikoa sortuz.</w:t>
      </w:r>
    </w:p>
    <w:p w:rsidR="00000000" w:rsidDel="00000000" w:rsidP="00000000" w:rsidRDefault="00000000" w:rsidRPr="00000000" w14:paraId="0000002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DC motor baten kontrola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2025" cy="1828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22123" l="13953" r="2823" t="2123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Aztertu L293D osagaia</w:t>
      </w:r>
    </w:p>
    <w:p w:rsidR="00000000" w:rsidDel="00000000" w:rsidP="00000000" w:rsidRDefault="00000000" w:rsidRPr="00000000" w14:paraId="0000003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Ze sarrera ditu?</w:t>
      </w:r>
    </w:p>
    <w:p w:rsidR="00000000" w:rsidDel="00000000" w:rsidP="00000000" w:rsidRDefault="00000000" w:rsidRPr="00000000" w14:paraId="00000033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4 sarrera. </w:t>
      </w:r>
    </w:p>
    <w:p w:rsidR="00000000" w:rsidDel="00000000" w:rsidP="00000000" w:rsidRDefault="00000000" w:rsidRPr="00000000" w14:paraId="00000035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Ze irteera?</w:t>
      </w:r>
    </w:p>
    <w:p w:rsidR="00000000" w:rsidDel="00000000" w:rsidP="00000000" w:rsidRDefault="00000000" w:rsidRPr="00000000" w14:paraId="00000038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4 irteera.</w:t>
      </w:r>
    </w:p>
    <w:p w:rsidR="00000000" w:rsidDel="00000000" w:rsidP="00000000" w:rsidRDefault="00000000" w:rsidRPr="00000000" w14:paraId="0000003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80.0" w:type="dxa"/>
        <w:jc w:val="left"/>
        <w:tblInd w:w="2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365"/>
        <w:tblGridChange w:id="0">
          <w:tblGrid>
            <w:gridCol w:w="4515"/>
            <w:gridCol w:w="4365"/>
          </w:tblGrid>
        </w:tblGridChange>
      </w:tblGrid>
      <w:tr>
        <w:trPr>
          <w:trHeight w:val="30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1750" cy="1657350"/>
                  <wp:effectExtent b="0" l="0" r="0" t="0"/>
                  <wp:docPr id="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9"/>
                          <a:srcRect b="0" l="2456" r="280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657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ind w:left="0" w:firstLine="0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58646" cy="1662113"/>
                  <wp:effectExtent b="0" l="0" r="0" t="0"/>
                  <wp:docPr id="1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0"/>
                          <a:srcRect b="0" l="4511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646" cy="1662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E">
      <w:pPr>
        <w:ind w:left="708.6614173228347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Nola elikatzen da?</w:t>
      </w:r>
    </w:p>
    <w:p w:rsidR="00000000" w:rsidDel="00000000" w:rsidP="00000000" w:rsidRDefault="00000000" w:rsidRPr="00000000" w14:paraId="0000003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4,5 etik 36 Vra.</w:t>
      </w:r>
    </w:p>
    <w:p w:rsidR="00000000" w:rsidDel="00000000" w:rsidP="00000000" w:rsidRDefault="00000000" w:rsidRPr="00000000" w14:paraId="0000004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Zein da bere barne osaera?</w:t>
      </w:r>
    </w:p>
    <w:p w:rsidR="00000000" w:rsidDel="00000000" w:rsidP="00000000" w:rsidRDefault="00000000" w:rsidRPr="00000000" w14:paraId="00000043">
      <w:pPr>
        <w:ind w:left="144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Siliziozko transistoreak.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17296" cy="2300288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296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014663" cy="1589743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589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19725" cy="2924175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Simulatu eskemako zirkuitua Proteus-en (Dagokion sketch-a erabiliaz).Potentziometroaren doikuntza aldatuz ikusi ondorioak.</w:t>
      </w:r>
    </w:p>
    <w:p w:rsidR="00000000" w:rsidDel="00000000" w:rsidP="00000000" w:rsidRDefault="00000000" w:rsidRPr="00000000" w14:paraId="0000004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int pot = A0;</w:t>
      </w:r>
    </w:p>
    <w:p w:rsidR="00000000" w:rsidDel="00000000" w:rsidP="00000000" w:rsidRDefault="00000000" w:rsidRPr="00000000" w14:paraId="0000004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int Ezkerra = 13;</w:t>
      </w:r>
    </w:p>
    <w:p w:rsidR="00000000" w:rsidDel="00000000" w:rsidP="00000000" w:rsidRDefault="00000000" w:rsidRPr="00000000" w14:paraId="0000004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int Eskubi = 12;</w:t>
      </w:r>
    </w:p>
    <w:p w:rsidR="00000000" w:rsidDel="00000000" w:rsidP="00000000" w:rsidRDefault="00000000" w:rsidRPr="00000000" w14:paraId="0000004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int Enable = 11;</w:t>
      </w:r>
    </w:p>
    <w:p w:rsidR="00000000" w:rsidDel="00000000" w:rsidP="00000000" w:rsidRDefault="00000000" w:rsidRPr="00000000" w14:paraId="0000005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int valorpot;</w:t>
      </w:r>
    </w:p>
    <w:p w:rsidR="00000000" w:rsidDel="00000000" w:rsidP="00000000" w:rsidRDefault="00000000" w:rsidRPr="00000000" w14:paraId="0000005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5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05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pinMode(Ezkerra,OUTPUT);</w:t>
      </w:r>
    </w:p>
    <w:p w:rsidR="00000000" w:rsidDel="00000000" w:rsidP="00000000" w:rsidRDefault="00000000" w:rsidRPr="00000000" w14:paraId="00000055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pinMode(Eskubi,OUTPUT);</w:t>
      </w:r>
    </w:p>
    <w:p w:rsidR="00000000" w:rsidDel="00000000" w:rsidP="00000000" w:rsidRDefault="00000000" w:rsidRPr="00000000" w14:paraId="0000005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pinMode(Enable,OUTPUT);</w:t>
      </w:r>
    </w:p>
    <w:p w:rsidR="00000000" w:rsidDel="00000000" w:rsidP="00000000" w:rsidRDefault="00000000" w:rsidRPr="00000000" w14:paraId="0000005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pinMode(valorpot,INPUT);</w:t>
      </w:r>
    </w:p>
    <w:p w:rsidR="00000000" w:rsidDel="00000000" w:rsidP="00000000" w:rsidRDefault="00000000" w:rsidRPr="00000000" w14:paraId="0000005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5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05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valorpot= analogRead(pot);</w:t>
      </w:r>
    </w:p>
    <w:p w:rsidR="00000000" w:rsidDel="00000000" w:rsidP="00000000" w:rsidRDefault="00000000" w:rsidRPr="00000000" w14:paraId="0000005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if(valorpot&lt;512)</w:t>
      </w:r>
    </w:p>
    <w:p w:rsidR="00000000" w:rsidDel="00000000" w:rsidP="00000000" w:rsidRDefault="00000000" w:rsidRPr="00000000" w14:paraId="0000005F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6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digitalWrite(Enable,HIGH);</w:t>
      </w:r>
    </w:p>
    <w:p w:rsidR="00000000" w:rsidDel="00000000" w:rsidP="00000000" w:rsidRDefault="00000000" w:rsidRPr="00000000" w14:paraId="0000006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digitalWrite(Ezkerra,HIGH);</w:t>
      </w:r>
    </w:p>
    <w:p w:rsidR="00000000" w:rsidDel="00000000" w:rsidP="00000000" w:rsidRDefault="00000000" w:rsidRPr="00000000" w14:paraId="0000006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digitalWrite(Eskubi,LOW);</w:t>
      </w:r>
    </w:p>
    <w:p w:rsidR="00000000" w:rsidDel="00000000" w:rsidP="00000000" w:rsidRDefault="00000000" w:rsidRPr="00000000" w14:paraId="00000063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64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else if(valorpot&gt; 512)</w:t>
      </w:r>
    </w:p>
    <w:p w:rsidR="00000000" w:rsidDel="00000000" w:rsidP="00000000" w:rsidRDefault="00000000" w:rsidRPr="00000000" w14:paraId="00000067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68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digitalWrite(Enable,HIGH);</w:t>
      </w:r>
    </w:p>
    <w:p w:rsidR="00000000" w:rsidDel="00000000" w:rsidP="00000000" w:rsidRDefault="00000000" w:rsidRPr="00000000" w14:paraId="0000006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digitalWrite(Ezkerra,LOW);</w:t>
      </w:r>
    </w:p>
    <w:p w:rsidR="00000000" w:rsidDel="00000000" w:rsidP="00000000" w:rsidRDefault="00000000" w:rsidRPr="00000000" w14:paraId="0000006A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digitalWrite(Eskubi,HIGH);</w:t>
      </w:r>
    </w:p>
    <w:p w:rsidR="00000000" w:rsidDel="00000000" w:rsidP="00000000" w:rsidRDefault="00000000" w:rsidRPr="00000000" w14:paraId="0000006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D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959100"/>
            <wp:effectExtent b="0" l="0" r="0" t="0"/>
            <wp:docPr id="11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Muntatu eskemako zirkuitua Protoboard batean (Dagokion sketch-a erabiliaz) Potentziometroaren doikuntza aldatuz ikusi ondorioak.</w:t>
      </w:r>
    </w:p>
    <w:p w:rsidR="00000000" w:rsidDel="00000000" w:rsidP="00000000" w:rsidRDefault="00000000" w:rsidRPr="00000000" w14:paraId="0000007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Potentziometroa alde batetik bestera aldatzen baduzu motorrak giroa aldatzen du.</w:t>
      </w:r>
    </w:p>
    <w:p w:rsidR="00000000" w:rsidDel="00000000" w:rsidP="00000000" w:rsidRDefault="00000000" w:rsidRPr="00000000" w14:paraId="0000007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Ozsilozkopio batez neurtu ondorengo seinaleen anplitudea eta frekuentzia, potentziometroaren doikuntza aldatuz.</w:t>
      </w:r>
    </w:p>
    <w:p w:rsidR="00000000" w:rsidDel="00000000" w:rsidP="00000000" w:rsidRDefault="00000000" w:rsidRPr="00000000" w14:paraId="00000074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LM239D-aren IN1 eta IN2 sarrerak. Konparatu biak.</w:t>
      </w:r>
    </w:p>
    <w:p w:rsidR="00000000" w:rsidDel="00000000" w:rsidP="00000000" w:rsidRDefault="00000000" w:rsidRPr="00000000" w14:paraId="0000007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2709863" cy="2105025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2566988" cy="20955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3186113" cy="2387023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387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9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LM239D-aren OUT1 eta OUT2 irteerak. Konparatu biak.</w:t>
      </w:r>
    </w:p>
    <w:p w:rsidR="00000000" w:rsidDel="00000000" w:rsidP="00000000" w:rsidRDefault="00000000" w:rsidRPr="00000000" w14:paraId="0000007B">
      <w:pPr>
        <w:widowControl w:val="0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3910013" cy="2934083"/>
            <wp:effectExtent b="0" l="0" r="0" t="0"/>
            <wp:docPr id="10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934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widowControl w:val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3690938" cy="3214386"/>
            <wp:effectExtent b="0" l="0" r="0" t="0"/>
            <wp:docPr id="12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214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3838925" cy="2881313"/>
            <wp:effectExtent b="0" l="0" r="0" t="0"/>
            <wp:docPr id="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925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Motorraren elikadura tentsioa.</w:t>
      </w:r>
    </w:p>
    <w:p w:rsidR="00000000" w:rsidDel="00000000" w:rsidP="00000000" w:rsidRDefault="00000000" w:rsidRPr="00000000" w14:paraId="00000082">
      <w:pPr>
        <w:widowControl w:val="0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4100513" cy="3090995"/>
            <wp:effectExtent b="0" l="0" r="0" t="0"/>
            <wp:docPr id="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090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Enkoderraren seinalea.</w:t>
      </w:r>
    </w:p>
    <w:p w:rsidR="00000000" w:rsidDel="00000000" w:rsidP="00000000" w:rsidRDefault="00000000" w:rsidRPr="00000000" w14:paraId="0000008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Galderak:</w:t>
      </w:r>
    </w:p>
    <w:p w:rsidR="00000000" w:rsidDel="00000000" w:rsidP="00000000" w:rsidRDefault="00000000" w:rsidRPr="00000000" w14:paraId="0000008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Zertan eragiten dugu motorraren funtzionamendu egoera aldatzeko.</w:t>
      </w:r>
    </w:p>
    <w:p w:rsidR="00000000" w:rsidDel="00000000" w:rsidP="00000000" w:rsidRDefault="00000000" w:rsidRPr="00000000" w14:paraId="00000089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8A">
      <w:pPr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Potentziometroan.</w:t>
      </w:r>
    </w:p>
    <w:p w:rsidR="00000000" w:rsidDel="00000000" w:rsidP="00000000" w:rsidRDefault="00000000" w:rsidRPr="00000000" w14:paraId="0000008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Nola lortzen dugu motorrari aplikatzen zaion tentsioa aldatzea? Nola deitzen zaio teknika honi?</w:t>
      </w:r>
    </w:p>
    <w:p w:rsidR="00000000" w:rsidDel="00000000" w:rsidP="00000000" w:rsidRDefault="00000000" w:rsidRPr="00000000" w14:paraId="0000008D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8E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PWM Kontrola</w:t>
      </w:r>
    </w:p>
    <w:p w:rsidR="00000000" w:rsidDel="00000000" w:rsidP="00000000" w:rsidRDefault="00000000" w:rsidRPr="00000000" w14:paraId="0000008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Zergaitik erabiltzen da LM293D driver-a?</w:t>
      </w:r>
    </w:p>
    <w:p w:rsidR="00000000" w:rsidDel="00000000" w:rsidP="00000000" w:rsidRDefault="00000000" w:rsidRPr="00000000" w14:paraId="0000009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LM293D kontroladorea erabiltzen dugu motorrari korronte gehiago   emateko.</w:t>
      </w:r>
    </w:p>
    <w:p w:rsidR="00000000" w:rsidDel="00000000" w:rsidP="00000000" w:rsidRDefault="00000000" w:rsidRPr="00000000" w14:paraId="0000009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Erabili dugun kontrol mota nolakoa da enkoder-a ez dugula erabiltzen kontuan hartuta? Zer hobekuntza eman ahal digu enkoder-a erabiltzeak?</w:t>
      </w:r>
    </w:p>
    <w:sectPr>
      <w:footerReference r:id="rId22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jpg"/><Relationship Id="rId11" Type="http://schemas.openxmlformats.org/officeDocument/2006/relationships/image" Target="media/image32.png"/><Relationship Id="rId22" Type="http://schemas.openxmlformats.org/officeDocument/2006/relationships/footer" Target="footer1.xml"/><Relationship Id="rId10" Type="http://schemas.openxmlformats.org/officeDocument/2006/relationships/image" Target="media/image31.png"/><Relationship Id="rId21" Type="http://schemas.openxmlformats.org/officeDocument/2006/relationships/image" Target="media/image21.jpg"/><Relationship Id="rId13" Type="http://schemas.openxmlformats.org/officeDocument/2006/relationships/image" Target="media/image29.png"/><Relationship Id="rId12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15" Type="http://schemas.openxmlformats.org/officeDocument/2006/relationships/image" Target="media/image12.jpg"/><Relationship Id="rId14" Type="http://schemas.openxmlformats.org/officeDocument/2006/relationships/image" Target="media/image27.jpg"/><Relationship Id="rId17" Type="http://schemas.openxmlformats.org/officeDocument/2006/relationships/image" Target="media/image13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28.jpg"/><Relationship Id="rId6" Type="http://schemas.openxmlformats.org/officeDocument/2006/relationships/image" Target="media/image22.jpg"/><Relationship Id="rId18" Type="http://schemas.openxmlformats.org/officeDocument/2006/relationships/image" Target="media/image26.jpg"/><Relationship Id="rId7" Type="http://schemas.openxmlformats.org/officeDocument/2006/relationships/image" Target="media/image30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