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gridCol w:w="2475"/>
        <w:tblGridChange w:id="0">
          <w:tblGrid>
            <w:gridCol w:w="6525"/>
            <w:gridCol w:w="24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GAIA:  ANPLIFIKAGAILU OPERAZIONEN ULERMEN ARIKETAK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PRAKTIKA:  </w:t>
            </w:r>
            <w:r w:rsidDel="00000000" w:rsidR="00000000" w:rsidRPr="00000000">
              <w:rPr>
                <w:b w:val="1"/>
                <w:rtl w:val="0"/>
              </w:rPr>
              <w:t xml:space="preserve">ANPLIFIKAGAILU ALDERANTZIKAGAILUA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praktika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ESKEMA: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2700" cy="17907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OSAGAIAK: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10KΩ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20KΩ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HELBURUAK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 Anplifikagailu operazionalaren ezaugarriak ezagutu.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Osziloskopiaz neurketak egin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Anplifikagailuaren alderantzikagailuaren erabilera ezagutu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Proteus-en simulazioak egiten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 SEKUENTZIA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Simulatu emandako eskema Proteus-en.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muntaia egin protoboard batean.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sarreran sartu 1V 50Hz-ko seinale bat, seinalel sorgailu baten bidez.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Osziloskopio batean ikustarazi eta neurtu sarrerako tentsioa eta irteerako tentsioa (anplitudea, balio efikaza eta frekuentzia).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Aldatu 20KΩ-ko erresistentzia 30KΩ-ko errisistentza batengatik.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Errepikatu 4. puntua muntaia berriarekin.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GALDERAK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Zer helburu du praktika honetako zirkuituak?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Zenbateko irabazia du egin duzuen lehen muntaiak? Eta bigarrrenak?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Nola kalkulatzen da zirkuituraren irabazia?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Nola dago osaturik LM741 osagia?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Galderak: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Zer helburu du praktika honetako zirkuituak?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 objetivo de este circuito, es invertir la polaridad de la señal de entrada y, amplificar </w:t>
        <w:tab/>
        <w:t xml:space="preserve">la señal en la salida.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Zenbateko irabazia du egin duzuen lehen muntaiak? Eta bigarrrenak?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Tiene el doble de tensión que la entrada, sería x-2. En la segunda prueba al tener </w:t>
        <w:tab/>
        <w:t xml:space="preserve">más resistencia se triplica a la de la entrada, osea sería x-3.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Nola kalkulatzen da zirkuituraren irabazia?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514350</wp:posOffset>
            </wp:positionH>
            <wp:positionV relativeFrom="paragraph">
              <wp:posOffset>114300</wp:posOffset>
            </wp:positionV>
            <wp:extent cx="962025" cy="476250"/>
            <wp:effectExtent b="0" l="0" r="0" t="0"/>
            <wp:wrapSquare wrapText="bothSides" distB="114300" distT="114300" distL="114300" distR="114300"/>
            <wp:docPr id="1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4.   Nola dago osaturik LM741 osagia?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476250</wp:posOffset>
            </wp:positionH>
            <wp:positionV relativeFrom="paragraph">
              <wp:posOffset>190500</wp:posOffset>
            </wp:positionV>
            <wp:extent cx="2481263" cy="1795156"/>
            <wp:effectExtent b="0" l="0" r="0" t="0"/>
            <wp:wrapSquare wrapText="bothSides" distB="114300" distT="114300" distL="114300" distR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795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gridCol w:w="2475"/>
        <w:tblGridChange w:id="0">
          <w:tblGrid>
            <w:gridCol w:w="6525"/>
            <w:gridCol w:w="24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GAIA:  ANPLIFIKAGAILU OPERAZIONEN ULERMEN ARIKETAK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PRAKTIKA:  </w:t>
            </w:r>
            <w:r w:rsidDel="00000000" w:rsidR="00000000" w:rsidRPr="00000000">
              <w:rPr>
                <w:b w:val="1"/>
                <w:rtl w:val="0"/>
              </w:rPr>
              <w:t xml:space="preserve">ANPLIFIKAGAILU EZ ALDERANTZIKAGAILUA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praktika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ESKEMA: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62275" cy="2105025"/>
                  <wp:effectExtent b="0" l="0" r="0" t="0"/>
                  <wp:docPr id="7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OSAGAIAK: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10KΩ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20KΩ</w:t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HELBURUAK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 Anplifikagailu operazionalaren ezaugarriak ezagutu.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Osziloskopiaz neurketak egin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Anplifikagailuaren ez alderantzikagailuaren erabilera ezagutu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Proteus-en simulazioak egiten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 SEKUENTZIA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Simulatu emandako eskema Proteus-en.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muntaia egin protoboard batean.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sarreran sartu 1V 50Hz-ko seinale bat, seinalel sorgailu baten bidez.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Osziloskopio batean ikustarazi eta neurtu sarrerako tentsioa eta irteerako tentsioa (anplitudea, balio efikaza eta frekuentzia).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Aldatu 20KΩ-ko erresistentzia 30KΩ-ko errisistentza batengatik.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Errepikatu 4. puntua muntaia berriarekin.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GALDERAK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Zer helburu du praktika honetako zirkuituak?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Zenbateko irabazia du egin duzuen lehen muntaiak? Eta bigarrrenak?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Nola kalkulatzen da zirkuituraren irabazia?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Azaldu zure hitzekin  LM741-ren funtzionamendua.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Zer helburu du praktika honetako zirkuituak?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El objetivo de esta práctica es la de amplificar la señal de salida respecto a la de </w:t>
        <w:tab/>
        <w:tab/>
        <w:t xml:space="preserve">entrada, sin invertirla.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Zenbateko irabazia du egin duzuen lehen muntaiak? Eta bigarrrenak? 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El primer montaje tiene una ganancia de x3. El segundo montaje tiene una ganancia </w:t>
        <w:tab/>
        <w:t xml:space="preserve">de x4.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Nola kalkulatzen da zirkuituraren irabazia? 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495300</wp:posOffset>
            </wp:positionH>
            <wp:positionV relativeFrom="paragraph">
              <wp:posOffset>180975</wp:posOffset>
            </wp:positionV>
            <wp:extent cx="1890713" cy="2360131"/>
            <wp:effectExtent b="0" l="0" r="0" t="0"/>
            <wp:wrapSquare wrapText="bothSides" distB="114300" distT="114300" distL="114300" distR="11430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2360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Azaldu zure hitzekin  LM741-ren funtzionamendua.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El funcionamiento de este amplificador es de multiplicar la tensión de entrada por la </w:t>
        <w:tab/>
        <w:t xml:space="preserve">ganancia que dependerá del circuito que tengamos montado. Puede invertir la señal </w:t>
        <w:tab/>
        <w:t xml:space="preserve">de la entrada si la polaridad en la alimentación se invierte.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gridCol w:w="2475"/>
        <w:tblGridChange w:id="0">
          <w:tblGrid>
            <w:gridCol w:w="6525"/>
            <w:gridCol w:w="24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GAIA:  ANPLIFIKAGAILU OPERAZIONEN ULERMEN ARIKETAK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PRAKTIKA:  </w:t>
            </w:r>
            <w:r w:rsidDel="00000000" w:rsidR="00000000" w:rsidRPr="00000000">
              <w:rPr>
                <w:b w:val="1"/>
                <w:rtl w:val="0"/>
              </w:rPr>
              <w:t xml:space="preserve">ANPLIFIKAGAILU GEHITZAILEA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praktika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ESKEMA: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174307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2254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OSAGAIAK: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10KΩ (x3)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1KΩ</w:t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HELBURUAK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 Anplifikagailu operazionalaren ezaugarriak ezagutu.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Osziloskopiaz neurketak egin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Anplifikagailua gehitzailaren erabilera ezagutu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Proteus-en simulazioak egiten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 SEKUENTZIA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Simulatu emandako eskema Proteus-en.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muntaia egin protoboard batean.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1 sarreran sartu 1V 50Hz-ko seinale bat eta 2 sarreran 0,5V 50Hz-ko bat, seinale sorgailu bidez.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Osziloskopio batean ikustarazi eta neurtu sarrerako tentsioa eta irteerako tentsioa (anplitudea, balio efikaza eta frekuentzia).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Aldatu 10KΩ-ko feedback erresistentzia (R3) 20KΩ-ko errisistentza batengatik.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Errepikatu 4. puntua muntaia berriarekin.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GALDERAK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Zer helburu du praktika honetako zirkuituak?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Zenbateko irabazia du egin duzuen lehen muntaiak? Eta bigarrrenak?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Nola kalkulatzen da zirkuituraren irabazia?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Azaldu zure hitzekin zirkuituaren funtzionamendua.</w:t>
            </w:r>
          </w:p>
        </w:tc>
      </w:tr>
    </w:tbl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Zer helburu du praktika honetako zirkuituak?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Zenbateko irabazia du egin duzuen lehen muntaiak? Eta bigarrrenak? 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Nola kalkulatzen da zirkuituraren irabazia? 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Azaldu zure hitzekin zirkuituaren funtzionamendua.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0"/>
        <w:gridCol w:w="2550"/>
        <w:tblGridChange w:id="0">
          <w:tblGrid>
            <w:gridCol w:w="6450"/>
            <w:gridCol w:w="25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GAIA:  ANPLIFIKAGAILU OPERAZIONEN ULERMEN ARIKETAK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PRAKTIKA:  </w:t>
            </w:r>
            <w:r w:rsidDel="00000000" w:rsidR="00000000" w:rsidRPr="00000000">
              <w:rPr>
                <w:b w:val="1"/>
                <w:rtl w:val="0"/>
              </w:rPr>
              <w:t xml:space="preserve">ANPLIFIKAGAILU KONPARADOREA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praktika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ESKEMA: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28775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10729" l="25240" r="11057" t="158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OSAGAIAK: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1KΩ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330Ω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LDR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10KΩ (poten.)</w:t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HELBURUAK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 Anplifikagailu operazionalaren ezaugarriak ezagutu.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Osziloskopiaz neurketak egin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Anplifikagailua konparadorearen erabilera ezagutu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Proteus-en simulazioak egiten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 SEKUENTZIA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Simulatu emandako eskema Proteus-en.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muntaia egin protoboard batean.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Muntaiaren funtziomendua aztertu LDR-aren gain argia jarriz eta kenduz eta potentziometroaren doikuntza aldatuz.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Polimetro batez neurtu sortutako egoera desberdinetako tentsioak Anplifikgailu Operazionalaren hanka desberdinetan.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GALDERAK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Zer helburu du praktika honetako zirkuituak?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Azaldu zure hitzekin zirkuituaren funtzionamendua.</w:t>
            </w:r>
          </w:p>
        </w:tc>
      </w:tr>
    </w:tbl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3.jpg"/><Relationship Id="rId12" Type="http://schemas.openxmlformats.org/officeDocument/2006/relationships/image" Target="media/image9.png"/><Relationship Id="rId9" Type="http://schemas.openxmlformats.org/officeDocument/2006/relationships/image" Target="media/image14.gif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gif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