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color w:val="17212B"/>
          <w:sz w:val="36"/>
        </w:rPr>
        <w:t>2026 국토교통 서비스 발굴 경연 참가신청서</w:t>
      </w:r>
    </w:p>
    <w:p>
      <w:pPr>
        <w:jc w:val="center"/>
      </w:pPr>
      <w:r>
        <w:rPr>
          <w:rFonts w:ascii="Malgun Gothic" w:hAnsi="Malgun Gothic" w:eastAsia="Malgun Gothic"/>
          <w:b/>
          <w:color w:val="0F766E"/>
          <w:sz w:val="24"/>
        </w:rPr>
        <w:t>MoveValue: 주거-이동 통합 생활권 매칭 서비스</w:t>
      </w:r>
    </w:p>
    <w:p>
      <w:pPr>
        <w:spacing w:after="80"/>
        <w:jc w:val="center"/>
      </w:pPr>
      <w:r>
        <w:rPr>
          <w:rFonts w:ascii="Malgun Gothic" w:hAnsi="Malgun Gothic" w:eastAsia="Malgun Gothic"/>
          <w:b/>
          <w:color w:val="B45309"/>
          <w:sz w:val="19"/>
        </w:rPr>
        <w:t>주의: 연락처, 서명, 개인정보 수집·이용 동의는 제출 전 신청자가 직접 확인하고 기재해야 합니다.</w:t>
      </w:r>
    </w:p>
    <w:p>
      <w:pPr>
        <w:pStyle w:val="Heading1"/>
        <w:spacing w:before="160" w:after="80"/>
      </w:pPr>
      <w:r>
        <w:rPr>
          <w:rFonts w:ascii="Malgun Gothic" w:hAnsi="Malgun Gothic" w:eastAsia="Malgun Gothic"/>
          <w:b/>
          <w:color w:val="0F766E"/>
          <w:sz w:val="30"/>
        </w:rPr>
        <w:t>1. 참가 신청서</w:t>
      </w:r>
    </w:p>
    <w:tbl>
      <w:tblPr>
        <w:tblW w:type="auto" w:w="0"/>
        <w:jc w:val="left"/>
        <w:tblLayout w:type="autofit"/>
        <w:tblLook w:firstColumn="1" w:firstRow="1" w:lastColumn="0" w:lastRow="0" w:noHBand="0" w:noVBand="1" w:val="04A0"/>
        <w:tblBorders>
          <w:top w:val="single" w:sz="4" w:space="0" w:color="D8DDE2"/>
          <w:left w:val="single" w:sz="4" w:space="0" w:color="D8DDE2"/>
          <w:bottom w:val="single" w:sz="4" w:space="0" w:color="D8DDE2"/>
          <w:right w:val="single" w:sz="4" w:space="0" w:color="D8DDE2"/>
          <w:insideH w:val="single" w:sz="4" w:space="0" w:color="D8DDE2"/>
          <w:insideV w:val="single" w:sz="4" w:space="0" w:color="D8DDE2"/>
        </w:tblBorders>
      </w:tblPr>
      <w:tblGrid>
        <w:gridCol w:w="5083"/>
        <w:gridCol w:w="5083"/>
      </w:tblGrid>
      <w:tr>
        <w:tc>
          <w:tcPr>
            <w:tcW w:type="dxa" w:w="2232"/>
            <w:shd w:fill="EAF7F0"/>
            <w:tcMar>
              <w:top w:w="70" w:type="dxa"/>
              <w:start w:w="95" w:type="dxa"/>
              <w:bottom w:w="70" w:type="dxa"/>
              <w:end w:w="95" w:type="dxa"/>
            </w:tcMar>
          </w:tcPr>
          <w:p>
            <w:r/>
            <w:r>
              <w:rPr>
                <w:rFonts w:ascii="Malgun Gothic" w:hAnsi="Malgun Gothic" w:eastAsia="Malgun Gothic"/>
                <w:b/>
                <w:color w:val="17212B"/>
                <w:sz w:val="17"/>
              </w:rPr>
              <w:t>항목</w:t>
            </w:r>
          </w:p>
        </w:tc>
        <w:tc>
          <w:tcPr>
            <w:tcW w:type="dxa" w:w="7272"/>
            <w:shd w:fill="EAF7F0"/>
            <w:tcMar>
              <w:top w:w="70" w:type="dxa"/>
              <w:start w:w="95" w:type="dxa"/>
              <w:bottom w:w="70" w:type="dxa"/>
              <w:end w:w="95" w:type="dxa"/>
            </w:tcMar>
          </w:tcPr>
          <w:p>
            <w:r/>
            <w:r>
              <w:rPr>
                <w:rFonts w:ascii="Malgun Gothic" w:hAnsi="Malgun Gothic" w:eastAsia="Malgun Gothic"/>
                <w:b/>
                <w:color w:val="17212B"/>
                <w:sz w:val="17"/>
              </w:rPr>
              <w:t>작성 내용</w:t>
            </w:r>
          </w:p>
        </w:tc>
      </w:tr>
      <w:tr>
        <w:tc>
          <w:tcPr>
            <w:tcW w:type="dxa" w:w="2232"/>
            <w:vAlign w:val="top"/>
            <w:tcMar>
              <w:top w:w="70" w:type="dxa"/>
              <w:start w:w="95" w:type="dxa"/>
              <w:bottom w:w="70" w:type="dxa"/>
              <w:end w:w="95" w:type="dxa"/>
            </w:tcMar>
          </w:tcPr>
          <w:p>
            <w:r/>
            <w:r>
              <w:rPr>
                <w:rFonts w:ascii="Malgun Gothic" w:hAnsi="Malgun Gothic" w:eastAsia="Malgun Gothic"/>
                <w:b w:val="0"/>
                <w:sz w:val="17"/>
              </w:rPr>
              <w:t>신청 기관명</w:t>
            </w:r>
          </w:p>
        </w:tc>
        <w:tc>
          <w:tcPr>
            <w:tcW w:type="dxa" w:w="7272"/>
            <w:vAlign w:val="top"/>
            <w:tcMar>
              <w:top w:w="70" w:type="dxa"/>
              <w:start w:w="95" w:type="dxa"/>
              <w:bottom w:w="70" w:type="dxa"/>
              <w:end w:w="95" w:type="dxa"/>
            </w:tcMar>
          </w:tcPr>
          <w:p>
            <w:r/>
            <w:r>
              <w:rPr>
                <w:rFonts w:ascii="Malgun Gothic" w:hAnsi="Malgun Gothic" w:eastAsia="Malgun Gothic"/>
                <w:b w:val="0"/>
                <w:sz w:val="17"/>
              </w:rPr>
              <w:t>이승보 / MoveValue 프로젝트팀(개인 참가, 예비창업)</w:t>
            </w:r>
          </w:p>
        </w:tc>
      </w:tr>
      <w:tr>
        <w:tc>
          <w:tcPr>
            <w:tcW w:type="dxa" w:w="2232"/>
            <w:vAlign w:val="top"/>
            <w:tcMar>
              <w:top w:w="70" w:type="dxa"/>
              <w:start w:w="95" w:type="dxa"/>
              <w:bottom w:w="70" w:type="dxa"/>
              <w:end w:w="95" w:type="dxa"/>
            </w:tcMar>
          </w:tcPr>
          <w:p>
            <w:r/>
            <w:r>
              <w:rPr>
                <w:rFonts w:ascii="Malgun Gothic" w:hAnsi="Malgun Gothic" w:eastAsia="Malgun Gothic"/>
                <w:b w:val="0"/>
                <w:sz w:val="17"/>
              </w:rPr>
              <w:t>사업 분야</w:t>
            </w:r>
          </w:p>
        </w:tc>
        <w:tc>
          <w:tcPr>
            <w:tcW w:type="dxa" w:w="7272"/>
            <w:vAlign w:val="top"/>
            <w:tcMar>
              <w:top w:w="70" w:type="dxa"/>
              <w:start w:w="95" w:type="dxa"/>
              <w:bottom w:w="70" w:type="dxa"/>
              <w:end w:w="95" w:type="dxa"/>
            </w:tcMar>
          </w:tcPr>
          <w:p>
            <w:r/>
            <w:r>
              <w:rPr>
                <w:rFonts w:ascii="Malgun Gothic" w:hAnsi="Malgun Gothic" w:eastAsia="Malgun Gothic"/>
                <w:b w:val="0"/>
                <w:sz w:val="17"/>
              </w:rPr>
              <w:t>국토교통 데이터 기반 생활권 추천·부동산·교통 연계 서비스</w:t>
            </w:r>
          </w:p>
        </w:tc>
      </w:tr>
      <w:tr>
        <w:tc>
          <w:tcPr>
            <w:tcW w:type="dxa" w:w="2232"/>
            <w:vAlign w:val="top"/>
            <w:tcMar>
              <w:top w:w="70" w:type="dxa"/>
              <w:start w:w="95" w:type="dxa"/>
              <w:bottom w:w="70" w:type="dxa"/>
              <w:end w:w="95" w:type="dxa"/>
            </w:tcMar>
          </w:tcPr>
          <w:p>
            <w:r/>
            <w:r>
              <w:rPr>
                <w:rFonts w:ascii="Malgun Gothic" w:hAnsi="Malgun Gothic" w:eastAsia="Malgun Gothic"/>
                <w:b w:val="0"/>
                <w:sz w:val="17"/>
              </w:rPr>
              <w:t>신청 담당자명</w:t>
            </w:r>
          </w:p>
        </w:tc>
        <w:tc>
          <w:tcPr>
            <w:tcW w:type="dxa" w:w="7272"/>
            <w:vAlign w:val="top"/>
            <w:tcMar>
              <w:top w:w="70" w:type="dxa"/>
              <w:start w:w="95" w:type="dxa"/>
              <w:bottom w:w="70" w:type="dxa"/>
              <w:end w:w="95" w:type="dxa"/>
            </w:tcMar>
          </w:tcPr>
          <w:p>
            <w:r/>
            <w:r>
              <w:rPr>
                <w:rFonts w:ascii="Malgun Gothic" w:hAnsi="Malgun Gothic" w:eastAsia="Malgun Gothic"/>
                <w:b w:val="0"/>
                <w:sz w:val="17"/>
              </w:rPr>
              <w:t>이승보</w:t>
            </w:r>
          </w:p>
        </w:tc>
      </w:tr>
      <w:tr>
        <w:tc>
          <w:tcPr>
            <w:tcW w:type="dxa" w:w="2232"/>
            <w:vAlign w:val="top"/>
            <w:tcMar>
              <w:top w:w="70" w:type="dxa"/>
              <w:start w:w="95" w:type="dxa"/>
              <w:bottom w:w="70" w:type="dxa"/>
              <w:end w:w="95" w:type="dxa"/>
            </w:tcMar>
          </w:tcPr>
          <w:p>
            <w:r/>
            <w:r>
              <w:rPr>
                <w:rFonts w:ascii="Malgun Gothic" w:hAnsi="Malgun Gothic" w:eastAsia="Malgun Gothic"/>
                <w:b w:val="0"/>
                <w:sz w:val="17"/>
              </w:rPr>
              <w:t>담당자 연락처</w:t>
            </w:r>
          </w:p>
        </w:tc>
        <w:tc>
          <w:tcPr>
            <w:tcW w:type="dxa" w:w="7272"/>
            <w:vAlign w:val="top"/>
            <w:tcMar>
              <w:top w:w="70" w:type="dxa"/>
              <w:start w:w="95" w:type="dxa"/>
              <w:bottom w:w="70" w:type="dxa"/>
              <w:end w:w="95" w:type="dxa"/>
            </w:tcMar>
          </w:tcPr>
          <w:p>
            <w:r/>
            <w:r>
              <w:rPr>
                <w:rFonts w:ascii="Malgun Gothic" w:hAnsi="Malgun Gothic" w:eastAsia="Malgun Gothic"/>
                <w:b w:val="0"/>
                <w:sz w:val="17"/>
              </w:rPr>
              <w:t>제출 전 기재</w:t>
            </w:r>
          </w:p>
        </w:tc>
      </w:tr>
      <w:tr>
        <w:tc>
          <w:tcPr>
            <w:tcW w:type="dxa" w:w="2232"/>
            <w:vAlign w:val="top"/>
            <w:tcMar>
              <w:top w:w="70" w:type="dxa"/>
              <w:start w:w="95" w:type="dxa"/>
              <w:bottom w:w="70" w:type="dxa"/>
              <w:end w:w="95" w:type="dxa"/>
            </w:tcMar>
          </w:tcPr>
          <w:p>
            <w:r/>
            <w:r>
              <w:rPr>
                <w:rFonts w:ascii="Malgun Gothic" w:hAnsi="Malgun Gothic" w:eastAsia="Malgun Gothic"/>
                <w:b w:val="0"/>
                <w:sz w:val="17"/>
              </w:rPr>
              <w:t>담당자 이메일</w:t>
            </w:r>
          </w:p>
        </w:tc>
        <w:tc>
          <w:tcPr>
            <w:tcW w:type="dxa" w:w="7272"/>
            <w:vAlign w:val="top"/>
            <w:tcMar>
              <w:top w:w="70" w:type="dxa"/>
              <w:start w:w="95" w:type="dxa"/>
              <w:bottom w:w="70" w:type="dxa"/>
              <w:end w:w="95" w:type="dxa"/>
            </w:tcMar>
          </w:tcPr>
          <w:p>
            <w:r/>
            <w:r>
              <w:rPr>
                <w:rFonts w:ascii="Malgun Gothic" w:hAnsi="Malgun Gothic" w:eastAsia="Malgun Gothic"/>
                <w:b w:val="0"/>
                <w:sz w:val="17"/>
              </w:rPr>
              <w:t>knightpen@icloud.com</w:t>
            </w:r>
          </w:p>
        </w:tc>
      </w:tr>
      <w:tr>
        <w:tc>
          <w:tcPr>
            <w:tcW w:type="dxa" w:w="2232"/>
            <w:vAlign w:val="top"/>
            <w:tcMar>
              <w:top w:w="70" w:type="dxa"/>
              <w:start w:w="95" w:type="dxa"/>
              <w:bottom w:w="70" w:type="dxa"/>
              <w:end w:w="95" w:type="dxa"/>
            </w:tcMar>
          </w:tcPr>
          <w:p>
            <w:r/>
            <w:r>
              <w:rPr>
                <w:rFonts w:ascii="Malgun Gothic" w:hAnsi="Malgun Gothic" w:eastAsia="Malgun Gothic"/>
                <w:b w:val="0"/>
                <w:sz w:val="17"/>
              </w:rPr>
              <w:t>서비스 모델명</w:t>
            </w:r>
          </w:p>
        </w:tc>
        <w:tc>
          <w:tcPr>
            <w:tcW w:type="dxa" w:w="7272"/>
            <w:vAlign w:val="top"/>
            <w:tcMar>
              <w:top w:w="70" w:type="dxa"/>
              <w:start w:w="95" w:type="dxa"/>
              <w:bottom w:w="70" w:type="dxa"/>
              <w:end w:w="95" w:type="dxa"/>
            </w:tcMar>
          </w:tcPr>
          <w:p>
            <w:r/>
            <w:r>
              <w:rPr>
                <w:rFonts w:ascii="Malgun Gothic" w:hAnsi="Malgun Gothic" w:eastAsia="Malgun Gothic"/>
                <w:b w:val="0"/>
                <w:sz w:val="17"/>
              </w:rPr>
              <w:t>MoveValue: 주거-이동 통합 생활권 매칭 서비스</w:t>
            </w:r>
          </w:p>
        </w:tc>
      </w:tr>
      <w:tr>
        <w:tc>
          <w:tcPr>
            <w:tcW w:type="dxa" w:w="2232"/>
            <w:vAlign w:val="top"/>
            <w:tcMar>
              <w:top w:w="70" w:type="dxa"/>
              <w:start w:w="95" w:type="dxa"/>
              <w:bottom w:w="70" w:type="dxa"/>
              <w:end w:w="95" w:type="dxa"/>
            </w:tcMar>
          </w:tcPr>
          <w:p>
            <w:r/>
            <w:r>
              <w:rPr>
                <w:rFonts w:ascii="Malgun Gothic" w:hAnsi="Malgun Gothic" w:eastAsia="Malgun Gothic"/>
                <w:b w:val="0"/>
                <w:sz w:val="17"/>
              </w:rPr>
              <w:t>서비스 사업 분야</w:t>
            </w:r>
          </w:p>
        </w:tc>
        <w:tc>
          <w:tcPr>
            <w:tcW w:type="dxa" w:w="7272"/>
            <w:vAlign w:val="top"/>
            <w:tcMar>
              <w:top w:w="70" w:type="dxa"/>
              <w:start w:w="95" w:type="dxa"/>
              <w:bottom w:w="70" w:type="dxa"/>
              <w:end w:w="95" w:type="dxa"/>
            </w:tcMar>
          </w:tcPr>
          <w:p>
            <w:r/>
            <w:r>
              <w:rPr>
                <w:rFonts w:ascii="Malgun Gothic" w:hAnsi="Malgun Gothic" w:eastAsia="Malgun Gothic"/>
                <w:b w:val="0"/>
                <w:sz w:val="17"/>
              </w:rPr>
              <w:t>부동산·교통·MaaS·생활 SOC 데이터 융합 서비스</w:t>
            </w:r>
          </w:p>
        </w:tc>
      </w:tr>
      <w:tr>
        <w:tc>
          <w:tcPr>
            <w:tcW w:type="dxa" w:w="2232"/>
            <w:vAlign w:val="top"/>
            <w:tcMar>
              <w:top w:w="70" w:type="dxa"/>
              <w:start w:w="95" w:type="dxa"/>
              <w:bottom w:w="70" w:type="dxa"/>
              <w:end w:w="95" w:type="dxa"/>
            </w:tcMar>
          </w:tcPr>
          <w:p>
            <w:r/>
            <w:r>
              <w:rPr>
                <w:rFonts w:ascii="Malgun Gothic" w:hAnsi="Malgun Gothic" w:eastAsia="Malgun Gothic"/>
                <w:b w:val="0"/>
                <w:sz w:val="17"/>
              </w:rPr>
              <w:t>산출물(프로토타입)</w:t>
            </w:r>
          </w:p>
        </w:tc>
        <w:tc>
          <w:tcPr>
            <w:tcW w:type="dxa" w:w="7272"/>
            <w:vAlign w:val="top"/>
            <w:tcMar>
              <w:top w:w="70" w:type="dxa"/>
              <w:start w:w="95" w:type="dxa"/>
              <w:bottom w:w="70" w:type="dxa"/>
              <w:end w:w="95" w:type="dxa"/>
            </w:tcMar>
          </w:tcPr>
          <w:p>
            <w:r/>
            <w:r>
              <w:rPr>
                <w:rFonts w:ascii="Malgun Gothic" w:hAnsi="Malgun Gothic" w:eastAsia="Malgun Gothic"/>
                <w:b w:val="0"/>
                <w:sz w:val="17"/>
              </w:rPr>
              <w:t>웹 기반 지도 대시보드, 아파트 매칭 API, 단지 상세 대시보드, 전세 위험 신호 점검, AI Agent 질의응답, 데이터/API 연계 문서, 화면 캡처 및 아키텍처 다이어그램</w:t>
            </w:r>
          </w:p>
        </w:tc>
      </w:tr>
      <w:tr>
        <w:tc>
          <w:tcPr>
            <w:tcW w:type="dxa" w:w="2232"/>
            <w:vAlign w:val="top"/>
            <w:tcMar>
              <w:top w:w="70" w:type="dxa"/>
              <w:start w:w="95" w:type="dxa"/>
              <w:bottom w:w="70" w:type="dxa"/>
              <w:end w:w="95" w:type="dxa"/>
            </w:tcMar>
          </w:tcPr>
          <w:p>
            <w:r/>
            <w:r>
              <w:rPr>
                <w:rFonts w:ascii="Malgun Gothic" w:hAnsi="Malgun Gothic" w:eastAsia="Malgun Gothic"/>
                <w:b w:val="0"/>
                <w:sz w:val="17"/>
              </w:rPr>
              <w:t>소요 예산</w:t>
            </w:r>
          </w:p>
        </w:tc>
        <w:tc>
          <w:tcPr>
            <w:tcW w:type="dxa" w:w="7272"/>
            <w:vAlign w:val="top"/>
            <w:tcMar>
              <w:top w:w="70" w:type="dxa"/>
              <w:start w:w="95" w:type="dxa"/>
              <w:bottom w:w="70" w:type="dxa"/>
              <w:end w:w="95" w:type="dxa"/>
            </w:tcMar>
          </w:tcPr>
          <w:p>
            <w:r/>
            <w:r>
              <w:rPr>
                <w:rFonts w:ascii="Malgun Gothic" w:hAnsi="Malgun Gothic" w:eastAsia="Malgun Gothic"/>
                <w:b w:val="0"/>
                <w:sz w:val="17"/>
              </w:rPr>
              <w:t>20,000천원</w:t>
            </w:r>
          </w:p>
        </w:tc>
      </w:tr>
      <w:tr>
        <w:tc>
          <w:tcPr>
            <w:tcW w:type="dxa" w:w="2232"/>
            <w:vAlign w:val="top"/>
            <w:tcMar>
              <w:top w:w="70" w:type="dxa"/>
              <w:start w:w="95" w:type="dxa"/>
              <w:bottom w:w="70" w:type="dxa"/>
              <w:end w:w="95" w:type="dxa"/>
            </w:tcMar>
          </w:tcPr>
          <w:p>
            <w:r/>
            <w:r>
              <w:rPr>
                <w:rFonts w:ascii="Malgun Gothic" w:hAnsi="Malgun Gothic" w:eastAsia="Malgun Gothic"/>
                <w:b w:val="0"/>
                <w:sz w:val="17"/>
              </w:rPr>
              <w:t>소요 기간</w:t>
            </w:r>
          </w:p>
        </w:tc>
        <w:tc>
          <w:tcPr>
            <w:tcW w:type="dxa" w:w="7272"/>
            <w:vAlign w:val="top"/>
            <w:tcMar>
              <w:top w:w="70" w:type="dxa"/>
              <w:start w:w="95" w:type="dxa"/>
              <w:bottom w:w="70" w:type="dxa"/>
              <w:end w:w="95" w:type="dxa"/>
            </w:tcMar>
          </w:tcPr>
          <w:p>
            <w:r/>
            <w:r>
              <w:rPr>
                <w:rFonts w:ascii="Malgun Gothic" w:hAnsi="Malgun Gothic" w:eastAsia="Malgun Gothic"/>
                <w:b w:val="0"/>
                <w:sz w:val="17"/>
              </w:rPr>
              <w:t>2026.06.20 ~ 2026.08.31(약 2.5개월)</w:t>
            </w:r>
          </w:p>
        </w:tc>
      </w:tr>
      <w:tr>
        <w:tc>
          <w:tcPr>
            <w:tcW w:type="dxa" w:w="2232"/>
            <w:vAlign w:val="top"/>
            <w:tcMar>
              <w:top w:w="70" w:type="dxa"/>
              <w:start w:w="95" w:type="dxa"/>
              <w:bottom w:w="70" w:type="dxa"/>
              <w:end w:w="95" w:type="dxa"/>
            </w:tcMar>
          </w:tcPr>
          <w:p>
            <w:r/>
            <w:r>
              <w:rPr>
                <w:rFonts w:ascii="Malgun Gothic" w:hAnsi="Malgun Gothic" w:eastAsia="Malgun Gothic"/>
                <w:b w:val="0"/>
                <w:sz w:val="17"/>
              </w:rPr>
              <w:t>주관 기업(역할)</w:t>
            </w:r>
          </w:p>
        </w:tc>
        <w:tc>
          <w:tcPr>
            <w:tcW w:type="dxa" w:w="7272"/>
            <w:vAlign w:val="top"/>
            <w:tcMar>
              <w:top w:w="70" w:type="dxa"/>
              <w:start w:w="95" w:type="dxa"/>
              <w:bottom w:w="70" w:type="dxa"/>
              <w:end w:w="95" w:type="dxa"/>
            </w:tcMar>
          </w:tcPr>
          <w:p>
            <w:r/>
            <w:r>
              <w:rPr>
                <w:rFonts w:ascii="Malgun Gothic" w:hAnsi="Malgun Gothic" w:eastAsia="Malgun Gothic"/>
                <w:b w:val="0"/>
                <w:sz w:val="17"/>
              </w:rPr>
              <w:t>MoveValue 프로젝트팀: 서비스 기획, 프로토타입 개발, 데이터 결합·점수화</w:t>
            </w:r>
          </w:p>
        </w:tc>
      </w:tr>
      <w:tr>
        <w:tc>
          <w:tcPr>
            <w:tcW w:type="dxa" w:w="2232"/>
            <w:vAlign w:val="top"/>
            <w:tcMar>
              <w:top w:w="70" w:type="dxa"/>
              <w:start w:w="95" w:type="dxa"/>
              <w:bottom w:w="70" w:type="dxa"/>
              <w:end w:w="95" w:type="dxa"/>
            </w:tcMar>
          </w:tcPr>
          <w:p>
            <w:r/>
            <w:r>
              <w:rPr>
                <w:rFonts w:ascii="Malgun Gothic" w:hAnsi="Malgun Gothic" w:eastAsia="Malgun Gothic"/>
                <w:b w:val="0"/>
                <w:sz w:val="17"/>
              </w:rPr>
              <w:t>참여/협력 기업</w:t>
            </w:r>
          </w:p>
        </w:tc>
        <w:tc>
          <w:tcPr>
            <w:tcW w:type="dxa" w:w="7272"/>
            <w:vAlign w:val="top"/>
            <w:tcMar>
              <w:top w:w="70" w:type="dxa"/>
              <w:start w:w="95" w:type="dxa"/>
              <w:bottom w:w="70" w:type="dxa"/>
              <w:end w:w="95" w:type="dxa"/>
            </w:tcMar>
          </w:tcPr>
          <w:p>
            <w:r/>
            <w:r>
              <w:rPr>
                <w:rFonts w:ascii="Malgun Gothic" w:hAnsi="Malgun Gothic" w:eastAsia="Malgun Gothic"/>
                <w:b w:val="0"/>
                <w:sz w:val="17"/>
              </w:rPr>
              <w:t>협력 후보: 공공데이터 제공기관, 국토교통 데이터 오픈마켓, 부동산 플랫폼, MaaS/교통 데이터 사업자</w:t>
            </w:r>
          </w:p>
        </w:tc>
      </w:tr>
    </w:tbl>
    <w:p/>
    <w:p>
      <w:pPr>
        <w:pStyle w:val="Heading1"/>
        <w:spacing w:before="160" w:after="80"/>
      </w:pPr>
      <w:r>
        <w:rPr>
          <w:rFonts w:ascii="Malgun Gothic" w:hAnsi="Malgun Gothic" w:eastAsia="Malgun Gothic"/>
          <w:b/>
          <w:color w:val="0F766E"/>
          <w:sz w:val="30"/>
        </w:rPr>
        <w:t>2. 국토교통 분야 실증서비스 모델 구현 기획서</w:t>
      </w:r>
    </w:p>
    <w:p>
      <w:pPr>
        <w:pStyle w:val="Heading2"/>
        <w:spacing w:before="80" w:after="80"/>
      </w:pPr>
      <w:r>
        <w:rPr>
          <w:rFonts w:ascii="Malgun Gothic" w:hAnsi="Malgun Gothic" w:eastAsia="Malgun Gothic"/>
          <w:b/>
          <w:color w:val="0F766E"/>
          <w:sz w:val="24"/>
        </w:rPr>
        <w:t>서비스 모델명 및 분야</w:t>
      </w:r>
    </w:p>
    <w:p>
      <w:pPr>
        <w:spacing w:after="80"/>
      </w:pPr>
      <w:r>
        <w:rPr>
          <w:rFonts w:ascii="Malgun Gothic" w:hAnsi="Malgun Gothic" w:eastAsia="Malgun Gothic"/>
          <w:b w:val="0"/>
          <w:sz w:val="19"/>
        </w:rPr>
        <w:t>MoveValue: 주거-이동 통합 생활권 매칭 서비스</w:t>
      </w:r>
    </w:p>
    <w:p>
      <w:pPr>
        <w:spacing w:after="80"/>
      </w:pPr>
      <w:r>
        <w:rPr>
          <w:rFonts w:ascii="Malgun Gothic" w:hAnsi="Malgun Gothic" w:eastAsia="Malgun Gothic"/>
          <w:b w:val="0"/>
          <w:sz w:val="19"/>
        </w:rPr>
        <w:t>분야: 국토교통 데이터 융합, 생활권 추천, 부동산·교통 연계 서비스</w:t>
      </w:r>
    </w:p>
    <w:p>
      <w:pPr>
        <w:pStyle w:val="Heading2"/>
        <w:spacing w:before="80" w:after="80"/>
      </w:pPr>
      <w:r>
        <w:rPr>
          <w:rFonts w:ascii="Malgun Gothic" w:hAnsi="Malgun Gothic" w:eastAsia="Malgun Gothic"/>
          <w:b/>
          <w:color w:val="0F766E"/>
          <w:sz w:val="24"/>
        </w:rPr>
        <w:t>서비스 제공 대상</w:t>
      </w:r>
    </w:p>
    <w:p>
      <w:pPr>
        <w:spacing w:after="80"/>
      </w:pPr>
      <w:r>
        <w:rPr>
          <w:rFonts w:ascii="Malgun Gothic" w:hAnsi="Malgun Gothic" w:eastAsia="Malgun Gothic"/>
          <w:b w:val="0"/>
          <w:sz w:val="19"/>
        </w:rPr>
        <w:t>공공과 민간 모두 해당합니다. 공공은 지자체 생활권 정책 부서와 국토교통 데이터 활용 사업을 대상으로 하고, 민간은 부동산 플랫폼, MaaS 플랫폼, 기업 이주 지원 서비스, 청년·신혼부부·직장인 사용자를 대상으로 합니다.</w:t>
      </w:r>
    </w:p>
    <w:p>
      <w:pPr>
        <w:pStyle w:val="Heading2"/>
        <w:spacing w:before="80" w:after="80"/>
      </w:pPr>
      <w:r>
        <w:rPr>
          <w:rFonts w:ascii="Malgun Gothic" w:hAnsi="Malgun Gothic" w:eastAsia="Malgun Gothic"/>
          <w:b/>
          <w:color w:val="0F766E"/>
          <w:sz w:val="24"/>
        </w:rPr>
        <w:t>실증서비스 아이디어 모델 개요</w:t>
      </w:r>
    </w:p>
    <w:p>
      <w:pPr>
        <w:spacing w:after="80"/>
      </w:pPr>
      <w:r>
        <w:rPr>
          <w:rFonts w:ascii="Malgun Gothic" w:hAnsi="Malgun Gothic" w:eastAsia="Malgun Gothic"/>
          <w:b w:val="0"/>
          <w:sz w:val="19"/>
        </w:rPr>
        <w:t>MoveValue는 사용자의 월 주거 예산, 출퇴근 목적지, 생활 인프라 선호도, 가구 유형, 계약 조건을 기반으로 적합한 생활권과 주거 후보지를 추천합니다. 단순 부동산 가격 검색을 넘어 주거비, 이동시간, 교통 접근성, 생활 SOC, 안전·환경 지표, 전세 위험 신호를 통합 분석합니다.</w:t>
      </w:r>
    </w:p>
    <w:p>
      <w:pPr>
        <w:pStyle w:val="ListBullet"/>
      </w:pPr>
      <w:r>
        <w:rPr>
          <w:rFonts w:ascii="Malgun Gothic" w:hAnsi="Malgun Gothic" w:eastAsia="Malgun Gothic"/>
          <w:b w:val="0"/>
          <w:sz w:val="19"/>
        </w:rPr>
        <w:t>사용자 조건 기반 생활권 및 아파트 단지 추천</w:t>
      </w:r>
    </w:p>
    <w:p>
      <w:pPr>
        <w:pStyle w:val="ListBullet"/>
      </w:pPr>
      <w:r>
        <w:rPr>
          <w:rFonts w:ascii="Malgun Gothic" w:hAnsi="Malgun Gothic" w:eastAsia="Malgun Gothic"/>
          <w:b w:val="0"/>
          <w:sz w:val="19"/>
        </w:rPr>
        <w:t>지도 기반 후보 지역 탐색과 아파트 단지 상세 대시보드</w:t>
      </w:r>
    </w:p>
    <w:p>
      <w:pPr>
        <w:pStyle w:val="ListBullet"/>
      </w:pPr>
      <w:r>
        <w:rPr>
          <w:rFonts w:ascii="Malgun Gothic" w:hAnsi="Malgun Gothic" w:eastAsia="Malgun Gothic"/>
          <w:b w:val="0"/>
          <w:sz w:val="19"/>
        </w:rPr>
        <w:t>실거래가·공시가격·전세가율·거래 추이 확인</w:t>
      </w:r>
    </w:p>
    <w:p>
      <w:pPr>
        <w:pStyle w:val="ListBullet"/>
      </w:pPr>
      <w:r>
        <w:rPr>
          <w:rFonts w:ascii="Malgun Gothic" w:hAnsi="Malgun Gothic" w:eastAsia="Malgun Gothic"/>
          <w:b w:val="0"/>
          <w:sz w:val="19"/>
        </w:rPr>
        <w:t>후보 지역/단지 비교와 전세 위험 신호 점검</w:t>
      </w:r>
    </w:p>
    <w:p>
      <w:pPr>
        <w:pStyle w:val="ListBullet"/>
      </w:pPr>
      <w:r>
        <w:rPr>
          <w:rFonts w:ascii="Malgun Gothic" w:hAnsi="Malgun Gothic" w:eastAsia="Malgun Gothic"/>
          <w:b w:val="0"/>
          <w:sz w:val="19"/>
        </w:rPr>
        <w:t>AI Agent 기반 설명형 추천과 계약 전 확인 항목 안내</w:t>
      </w:r>
    </w:p>
    <w:p>
      <w:pPr>
        <w:pStyle w:val="ListBullet"/>
      </w:pPr>
      <w:r>
        <w:rPr>
          <w:rFonts w:ascii="Malgun Gothic" w:hAnsi="Malgun Gothic" w:eastAsia="Malgun Gothic"/>
          <w:b w:val="0"/>
          <w:sz w:val="19"/>
        </w:rPr>
        <w:t>공공데이터/API 기반 데이터 연계 구조와 모바일 반응형 UI</w:t>
      </w:r>
    </w:p>
    <w:p>
      <w:pPr>
        <w:pStyle w:val="Heading2"/>
        <w:spacing w:before="80" w:after="80"/>
      </w:pPr>
      <w:r>
        <w:rPr>
          <w:rFonts w:ascii="Malgun Gothic" w:hAnsi="Malgun Gothic" w:eastAsia="Malgun Gothic"/>
          <w:b/>
          <w:color w:val="0F766E"/>
          <w:sz w:val="24"/>
        </w:rPr>
        <w:t>현재 구현된 프로토타입 화면</w:t>
      </w:r>
    </w:p>
    <w:p>
      <w:pPr>
        <w:pStyle w:val="Heading3"/>
        <w:spacing w:before="80" w:after="80"/>
      </w:pPr>
      <w:r>
        <w:rPr>
          <w:rFonts w:ascii="Malgun Gothic" w:hAnsi="Malgun Gothic" w:eastAsia="Malgun Gothic"/>
          <w:b/>
          <w:color w:val="17212B"/>
          <w:sz w:val="21"/>
        </w:rPr>
        <w:t>메인 지도 워크스페이스</w:t>
      </w:r>
    </w:p>
    <w:p>
      <w:pPr>
        <w:spacing w:after="80"/>
      </w:pPr>
      <w:r>
        <w:rPr>
          <w:rFonts w:ascii="Malgun Gothic" w:hAnsi="Malgun Gothic" w:eastAsia="Malgun Gothic"/>
          <w:b w:val="0"/>
          <w:sz w:val="19"/>
        </w:rPr>
        <w:t>조건 입력과 서울 지도 기반 아파트 단지 탐색을 한 화면에 배치했습니다.</w:t>
      </w:r>
    </w:p>
    <w:p>
      <w:pPr>
        <w:jc w:val="center"/>
      </w:pPr>
      <w:r>
        <w:drawing>
          <wp:inline xmlns:a="http://schemas.openxmlformats.org/drawingml/2006/main" xmlns:pic="http://schemas.openxmlformats.org/drawingml/2006/picture">
            <wp:extent cx="5715000" cy="3631774"/>
            <wp:docPr id="1" name="Picture 1"/>
            <wp:cNvGraphicFramePr>
              <a:graphicFrameLocks noChangeAspect="1"/>
            </wp:cNvGraphicFramePr>
            <a:graphic>
              <a:graphicData uri="http://schemas.openxmlformats.org/drawingml/2006/picture">
                <pic:pic>
                  <pic:nvPicPr>
                    <pic:cNvPr id="0" name="01-main-screen.png"/>
                    <pic:cNvPicPr/>
                  </pic:nvPicPr>
                  <pic:blipFill>
                    <a:blip r:embed="rId9"/>
                    <a:stretch>
                      <a:fillRect/>
                    </a:stretch>
                  </pic:blipFill>
                  <pic:spPr>
                    <a:xfrm>
                      <a:off x="0" y="0"/>
                      <a:ext cx="5715000" cy="3631774"/>
                    </a:xfrm>
                    <a:prstGeom prst="rect"/>
                  </pic:spPr>
                </pic:pic>
              </a:graphicData>
            </a:graphic>
          </wp:inline>
        </w:drawing>
      </w:r>
    </w:p>
    <w:p>
      <w:pPr>
        <w:jc w:val="center"/>
      </w:pPr>
      <w:r>
        <w:rPr>
          <w:rFonts w:ascii="Malgun Gothic" w:hAnsi="Malgun Gothic" w:eastAsia="Malgun Gothic"/>
          <w:b w:val="0"/>
          <w:color w:val="64748B"/>
          <w:sz w:val="16"/>
        </w:rPr>
        <w:t>그림. 메인 지도 워크스페이스 (01-main-screen.png)</w:t>
      </w:r>
    </w:p>
    <w:p>
      <w:pPr>
        <w:pStyle w:val="Heading3"/>
        <w:spacing w:before="80" w:after="80"/>
      </w:pPr>
      <w:r>
        <w:rPr>
          <w:rFonts w:ascii="Malgun Gothic" w:hAnsi="Malgun Gothic" w:eastAsia="Malgun Gothic"/>
          <w:b/>
          <w:color w:val="17212B"/>
          <w:sz w:val="21"/>
        </w:rPr>
        <w:t>생활권/단지 추천 결과</w:t>
      </w:r>
    </w:p>
    <w:p>
      <w:pPr>
        <w:spacing w:after="80"/>
      </w:pPr>
      <w:r>
        <w:rPr>
          <w:rFonts w:ascii="Malgun Gothic" w:hAnsi="Malgun Gothic" w:eastAsia="Malgun Gothic"/>
          <w:b w:val="0"/>
          <w:sz w:val="19"/>
        </w:rPr>
        <w:t>목적지와 예산을 입력하면 단지별 추천 순위, 월세, 통근시간을 보여줍니다.</w:t>
      </w:r>
    </w:p>
    <w:p>
      <w:pPr>
        <w:jc w:val="center"/>
      </w:pPr>
      <w:r>
        <w:drawing>
          <wp:inline xmlns:a="http://schemas.openxmlformats.org/drawingml/2006/main" xmlns:pic="http://schemas.openxmlformats.org/drawingml/2006/picture">
            <wp:extent cx="5715000" cy="3631774"/>
            <wp:docPr id="2" name="Picture 2"/>
            <wp:cNvGraphicFramePr>
              <a:graphicFrameLocks noChangeAspect="1"/>
            </wp:cNvGraphicFramePr>
            <a:graphic>
              <a:graphicData uri="http://schemas.openxmlformats.org/drawingml/2006/picture">
                <pic:pic>
                  <pic:nvPicPr>
                    <pic:cNvPr id="0" name="03-recommendation-results.png"/>
                    <pic:cNvPicPr/>
                  </pic:nvPicPr>
                  <pic:blipFill>
                    <a:blip r:embed="rId10"/>
                    <a:stretch>
                      <a:fillRect/>
                    </a:stretch>
                  </pic:blipFill>
                  <pic:spPr>
                    <a:xfrm>
                      <a:off x="0" y="0"/>
                      <a:ext cx="5715000" cy="3631774"/>
                    </a:xfrm>
                    <a:prstGeom prst="rect"/>
                  </pic:spPr>
                </pic:pic>
              </a:graphicData>
            </a:graphic>
          </wp:inline>
        </w:drawing>
      </w:r>
    </w:p>
    <w:p>
      <w:pPr>
        <w:jc w:val="center"/>
      </w:pPr>
      <w:r>
        <w:rPr>
          <w:rFonts w:ascii="Malgun Gothic" w:hAnsi="Malgun Gothic" w:eastAsia="Malgun Gothic"/>
          <w:b w:val="0"/>
          <w:color w:val="64748B"/>
          <w:sz w:val="16"/>
        </w:rPr>
        <w:t>그림. 생활권/단지 추천 결과 (03-recommendation-results.png)</w:t>
      </w:r>
    </w:p>
    <w:p>
      <w:pPr>
        <w:pStyle w:val="Heading3"/>
        <w:spacing w:before="80" w:after="80"/>
      </w:pPr>
      <w:r>
        <w:rPr>
          <w:rFonts w:ascii="Malgun Gothic" w:hAnsi="Malgun Gothic" w:eastAsia="Malgun Gothic"/>
          <w:b/>
          <w:color w:val="17212B"/>
          <w:sz w:val="21"/>
        </w:rPr>
        <w:t>아파트 상세 대시보드</w:t>
      </w:r>
    </w:p>
    <w:p>
      <w:pPr>
        <w:spacing w:after="80"/>
      </w:pPr>
      <w:r>
        <w:rPr>
          <w:rFonts w:ascii="Malgun Gothic" w:hAnsi="Malgun Gothic" w:eastAsia="Malgun Gothic"/>
          <w:b w:val="0"/>
          <w:sz w:val="19"/>
        </w:rPr>
        <w:t>선택 단지의 기본정보, 가격, 거래 추이, 전세 위험 신호를 한 화면에서 검토합니다.</w:t>
      </w:r>
    </w:p>
    <w:p>
      <w:pPr>
        <w:jc w:val="center"/>
      </w:pPr>
      <w:r>
        <w:drawing>
          <wp:inline xmlns:a="http://schemas.openxmlformats.org/drawingml/2006/main" xmlns:pic="http://schemas.openxmlformats.org/drawingml/2006/picture">
            <wp:extent cx="5715000" cy="3631774"/>
            <wp:docPr id="3" name="Picture 3"/>
            <wp:cNvGraphicFramePr>
              <a:graphicFrameLocks noChangeAspect="1"/>
            </wp:cNvGraphicFramePr>
            <a:graphic>
              <a:graphicData uri="http://schemas.openxmlformats.org/drawingml/2006/picture">
                <pic:pic>
                  <pic:nvPicPr>
                    <pic:cNvPr id="0" name="05-property-dashboard.png"/>
                    <pic:cNvPicPr/>
                  </pic:nvPicPr>
                  <pic:blipFill>
                    <a:blip r:embed="rId11"/>
                    <a:stretch>
                      <a:fillRect/>
                    </a:stretch>
                  </pic:blipFill>
                  <pic:spPr>
                    <a:xfrm>
                      <a:off x="0" y="0"/>
                      <a:ext cx="5715000" cy="3631774"/>
                    </a:xfrm>
                    <a:prstGeom prst="rect"/>
                  </pic:spPr>
                </pic:pic>
              </a:graphicData>
            </a:graphic>
          </wp:inline>
        </w:drawing>
      </w:r>
    </w:p>
    <w:p>
      <w:pPr>
        <w:jc w:val="center"/>
      </w:pPr>
      <w:r>
        <w:rPr>
          <w:rFonts w:ascii="Malgun Gothic" w:hAnsi="Malgun Gothic" w:eastAsia="Malgun Gothic"/>
          <w:b w:val="0"/>
          <w:color w:val="64748B"/>
          <w:sz w:val="16"/>
        </w:rPr>
        <w:t>그림. 아파트 상세 대시보드 (05-property-dashboard.png)</w:t>
      </w:r>
    </w:p>
    <w:p>
      <w:pPr>
        <w:pStyle w:val="Heading3"/>
        <w:spacing w:before="80" w:after="80"/>
      </w:pPr>
      <w:r>
        <w:rPr>
          <w:rFonts w:ascii="Malgun Gothic" w:hAnsi="Malgun Gothic" w:eastAsia="Malgun Gothic"/>
          <w:b/>
          <w:color w:val="17212B"/>
          <w:sz w:val="21"/>
        </w:rPr>
        <w:t>후보 단지 비교</w:t>
      </w:r>
    </w:p>
    <w:p>
      <w:pPr>
        <w:spacing w:after="80"/>
      </w:pPr>
      <w:r>
        <w:rPr>
          <w:rFonts w:ascii="Malgun Gothic" w:hAnsi="Malgun Gothic" w:eastAsia="Malgun Gothic"/>
          <w:b w:val="0"/>
          <w:sz w:val="19"/>
        </w:rPr>
        <w:t>즐겨찾기한 단지의 가격, 전세가율, 위험도, 생활 SOC를 표로 비교합니다.</w:t>
      </w:r>
    </w:p>
    <w:p>
      <w:pPr>
        <w:jc w:val="center"/>
      </w:pPr>
      <w:r>
        <w:drawing>
          <wp:inline xmlns:a="http://schemas.openxmlformats.org/drawingml/2006/main" xmlns:pic="http://schemas.openxmlformats.org/drawingml/2006/picture">
            <wp:extent cx="5715000" cy="3631774"/>
            <wp:docPr id="4" name="Picture 4"/>
            <wp:cNvGraphicFramePr>
              <a:graphicFrameLocks noChangeAspect="1"/>
            </wp:cNvGraphicFramePr>
            <a:graphic>
              <a:graphicData uri="http://schemas.openxmlformats.org/drawingml/2006/picture">
                <pic:pic>
                  <pic:nvPicPr>
                    <pic:cNvPr id="0" name="07-candidate-comparison.png"/>
                    <pic:cNvPicPr/>
                  </pic:nvPicPr>
                  <pic:blipFill>
                    <a:blip r:embed="rId12"/>
                    <a:stretch>
                      <a:fillRect/>
                    </a:stretch>
                  </pic:blipFill>
                  <pic:spPr>
                    <a:xfrm>
                      <a:off x="0" y="0"/>
                      <a:ext cx="5715000" cy="3631774"/>
                    </a:xfrm>
                    <a:prstGeom prst="rect"/>
                  </pic:spPr>
                </pic:pic>
              </a:graphicData>
            </a:graphic>
          </wp:inline>
        </w:drawing>
      </w:r>
    </w:p>
    <w:p>
      <w:pPr>
        <w:jc w:val="center"/>
      </w:pPr>
      <w:r>
        <w:rPr>
          <w:rFonts w:ascii="Malgun Gothic" w:hAnsi="Malgun Gothic" w:eastAsia="Malgun Gothic"/>
          <w:b w:val="0"/>
          <w:color w:val="64748B"/>
          <w:sz w:val="16"/>
        </w:rPr>
        <w:t>그림. 후보 단지 비교 (07-candidate-comparison.png)</w:t>
      </w:r>
    </w:p>
    <w:p>
      <w:pPr>
        <w:pStyle w:val="Heading3"/>
        <w:spacing w:before="80" w:after="80"/>
      </w:pPr>
      <w:r>
        <w:rPr>
          <w:rFonts w:ascii="Malgun Gothic" w:hAnsi="Malgun Gothic" w:eastAsia="Malgun Gothic"/>
          <w:b/>
          <w:color w:val="17212B"/>
          <w:sz w:val="21"/>
        </w:rPr>
        <w:t>AI Agent 질의응답</w:t>
      </w:r>
    </w:p>
    <w:p>
      <w:pPr>
        <w:spacing w:after="80"/>
      </w:pPr>
      <w:r>
        <w:rPr>
          <w:rFonts w:ascii="Malgun Gothic" w:hAnsi="Malgun Gothic" w:eastAsia="Malgun Gothic"/>
          <w:b w:val="0"/>
          <w:sz w:val="19"/>
        </w:rPr>
        <w:t>질문에 대해 가격 근거, 통근 근거, 위험 근거, 주변 입지 근거를 분리해 답변합니다.</w:t>
      </w:r>
    </w:p>
    <w:p>
      <w:pPr>
        <w:jc w:val="center"/>
      </w:pPr>
      <w:r>
        <w:drawing>
          <wp:inline xmlns:a="http://schemas.openxmlformats.org/drawingml/2006/main" xmlns:pic="http://schemas.openxmlformats.org/drawingml/2006/picture">
            <wp:extent cx="5715000" cy="3631774"/>
            <wp:docPr id="5" name="Picture 5"/>
            <wp:cNvGraphicFramePr>
              <a:graphicFrameLocks noChangeAspect="1"/>
            </wp:cNvGraphicFramePr>
            <a:graphic>
              <a:graphicData uri="http://schemas.openxmlformats.org/drawingml/2006/picture">
                <pic:pic>
                  <pic:nvPicPr>
                    <pic:cNvPr id="0" name="09-ai-agent-qa.png"/>
                    <pic:cNvPicPr/>
                  </pic:nvPicPr>
                  <pic:blipFill>
                    <a:blip r:embed="rId13"/>
                    <a:stretch>
                      <a:fillRect/>
                    </a:stretch>
                  </pic:blipFill>
                  <pic:spPr>
                    <a:xfrm>
                      <a:off x="0" y="0"/>
                      <a:ext cx="5715000" cy="3631774"/>
                    </a:xfrm>
                    <a:prstGeom prst="rect"/>
                  </pic:spPr>
                </pic:pic>
              </a:graphicData>
            </a:graphic>
          </wp:inline>
        </w:drawing>
      </w:r>
    </w:p>
    <w:p>
      <w:pPr>
        <w:jc w:val="center"/>
      </w:pPr>
      <w:r>
        <w:rPr>
          <w:rFonts w:ascii="Malgun Gothic" w:hAnsi="Malgun Gothic" w:eastAsia="Malgun Gothic"/>
          <w:b w:val="0"/>
          <w:color w:val="64748B"/>
          <w:sz w:val="16"/>
        </w:rPr>
        <w:t>그림. AI Agent 질의응답 (09-ai-agent-qa.png)</w:t>
      </w:r>
    </w:p>
    <w:p>
      <w:pPr>
        <w:pStyle w:val="Heading3"/>
        <w:spacing w:before="80" w:after="80"/>
      </w:pPr>
      <w:r>
        <w:rPr>
          <w:rFonts w:ascii="Malgun Gothic" w:hAnsi="Malgun Gothic" w:eastAsia="Malgun Gothic"/>
          <w:b/>
          <w:color w:val="17212B"/>
          <w:sz w:val="21"/>
        </w:rPr>
        <w:t>모바일 반응형 화면</w:t>
      </w:r>
    </w:p>
    <w:p>
      <w:pPr>
        <w:spacing w:after="80"/>
      </w:pPr>
      <w:r>
        <w:rPr>
          <w:rFonts w:ascii="Malgun Gothic" w:hAnsi="Malgun Gothic" w:eastAsia="Malgun Gothic"/>
          <w:b w:val="0"/>
          <w:sz w:val="19"/>
        </w:rPr>
        <w:t>모바일 폭에서도 조건 입력과 추천 카드가 1열로 유지됩니다.</w:t>
      </w:r>
    </w:p>
    <w:p>
      <w:pPr>
        <w:jc w:val="center"/>
      </w:pPr>
      <w:r>
        <w:drawing>
          <wp:inline xmlns:a="http://schemas.openxmlformats.org/drawingml/2006/main" xmlns:pic="http://schemas.openxmlformats.org/drawingml/2006/picture">
            <wp:extent cx="2148840" cy="4650310"/>
            <wp:docPr id="6" name="Picture 6"/>
            <wp:cNvGraphicFramePr>
              <a:graphicFrameLocks noChangeAspect="1"/>
            </wp:cNvGraphicFramePr>
            <a:graphic>
              <a:graphicData uri="http://schemas.openxmlformats.org/drawingml/2006/picture">
                <pic:pic>
                  <pic:nvPicPr>
                    <pic:cNvPr id="0" name="10-mobile-responsive.png"/>
                    <pic:cNvPicPr/>
                  </pic:nvPicPr>
                  <pic:blipFill>
                    <a:blip r:embed="rId14"/>
                    <a:stretch>
                      <a:fillRect/>
                    </a:stretch>
                  </pic:blipFill>
                  <pic:spPr>
                    <a:xfrm>
                      <a:off x="0" y="0"/>
                      <a:ext cx="2148840" cy="4650310"/>
                    </a:xfrm>
                    <a:prstGeom prst="rect"/>
                  </pic:spPr>
                </pic:pic>
              </a:graphicData>
            </a:graphic>
          </wp:inline>
        </w:drawing>
      </w:r>
    </w:p>
    <w:p>
      <w:pPr>
        <w:jc w:val="center"/>
      </w:pPr>
      <w:r>
        <w:rPr>
          <w:rFonts w:ascii="Malgun Gothic" w:hAnsi="Malgun Gothic" w:eastAsia="Malgun Gothic"/>
          <w:b w:val="0"/>
          <w:color w:val="64748B"/>
          <w:sz w:val="16"/>
        </w:rPr>
        <w:t>그림. 모바일 반응형 화면 (10-mobile-responsive.png)</w:t>
      </w:r>
    </w:p>
    <w:p>
      <w:pPr>
        <w:pStyle w:val="Heading2"/>
        <w:spacing w:before="80" w:after="80"/>
      </w:pPr>
      <w:r>
        <w:rPr>
          <w:rFonts w:ascii="Malgun Gothic" w:hAnsi="Malgun Gothic" w:eastAsia="Malgun Gothic"/>
          <w:b/>
          <w:color w:val="0F766E"/>
          <w:sz w:val="24"/>
        </w:rPr>
        <w:t>배경 및 필요성</w:t>
      </w:r>
    </w:p>
    <w:p>
      <w:pPr>
        <w:spacing w:after="80"/>
      </w:pPr>
      <w:r>
        <w:rPr>
          <w:rFonts w:ascii="Malgun Gothic" w:hAnsi="Malgun Gothic" w:eastAsia="Malgun Gothic"/>
          <w:b w:val="0"/>
          <w:sz w:val="19"/>
        </w:rPr>
        <w:t>주거 선택 과정에서 시민은 가격, 직장 접근성, 대중교통, 생활시설, 전세 위험 요소를 각각 다른 서비스에서 확인해야 합니다. 이로 인해 월세는 낮지만 통근시간과 교통비가 높아지는 선택, 생활 인프라 접근성이 떨어지는 선택, 계약 전 위험 신호를 놓치는 문제가 발생합니다.</w:t>
      </w:r>
    </w:p>
    <w:p>
      <w:pPr>
        <w:spacing w:after="80"/>
      </w:pPr>
      <w:r>
        <w:rPr>
          <w:rFonts w:ascii="Malgun Gothic" w:hAnsi="Malgun Gothic" w:eastAsia="Malgun Gothic"/>
          <w:b w:val="0"/>
          <w:sz w:val="19"/>
        </w:rPr>
        <w:t>국토교통 분야에는 실거래가, 공시가격, 건축물대장, 지오코딩, 도시철도, 생활 SOC 데이터가 존재합니다. MoveValue는 이 데이터를 사용자가 실제로 이해할 수 있는 지도, 점수, 설명형 Agent로 연결해 국민 체감형 주거 의사결정 서비스를 만드는 것을 목표로 합니다.</w:t>
      </w:r>
    </w:p>
    <w:p>
      <w:pPr>
        <w:pStyle w:val="Heading2"/>
        <w:spacing w:before="80" w:after="80"/>
      </w:pPr>
      <w:r>
        <w:rPr>
          <w:rFonts w:ascii="Malgun Gothic" w:hAnsi="Malgun Gothic" w:eastAsia="Malgun Gothic"/>
          <w:b/>
          <w:color w:val="0F766E"/>
          <w:sz w:val="24"/>
        </w:rPr>
        <w:t>기존 서비스와 MoveValue 비교표</w:t>
      </w:r>
    </w:p>
    <w:tbl>
      <w:tblPr>
        <w:tblW w:type="auto" w:w="0"/>
        <w:jc w:val="left"/>
        <w:tblLayout w:type="autofit"/>
        <w:tblLook w:firstColumn="1" w:firstRow="1" w:lastColumn="0" w:lastRow="0" w:noHBand="0" w:noVBand="1" w:val="04A0"/>
        <w:tblBorders>
          <w:top w:val="single" w:sz="4" w:space="0" w:color="D8DDE2"/>
          <w:left w:val="single" w:sz="4" w:space="0" w:color="D8DDE2"/>
          <w:bottom w:val="single" w:sz="4" w:space="0" w:color="D8DDE2"/>
          <w:right w:val="single" w:sz="4" w:space="0" w:color="D8DDE2"/>
          <w:insideH w:val="single" w:sz="4" w:space="0" w:color="D8DDE2"/>
          <w:insideV w:val="single" w:sz="4" w:space="0" w:color="D8DDE2"/>
        </w:tblBorders>
      </w:tblPr>
      <w:tblGrid>
        <w:gridCol w:w="3389"/>
        <w:gridCol w:w="3389"/>
        <w:gridCol w:w="3389"/>
      </w:tblGrid>
      <w:tr>
        <w:tc>
          <w:tcPr>
            <w:tcW w:type="dxa" w:w="1800"/>
            <w:shd w:fill="EAF7F0"/>
            <w:tcMar>
              <w:top w:w="70" w:type="dxa"/>
              <w:start w:w="95" w:type="dxa"/>
              <w:bottom w:w="70" w:type="dxa"/>
              <w:end w:w="95" w:type="dxa"/>
            </w:tcMar>
          </w:tcPr>
          <w:p>
            <w:r/>
            <w:r>
              <w:rPr>
                <w:rFonts w:ascii="Malgun Gothic" w:hAnsi="Malgun Gothic" w:eastAsia="Malgun Gothic"/>
                <w:b/>
                <w:color w:val="17212B"/>
                <w:sz w:val="17"/>
              </w:rPr>
              <w:t>구분</w:t>
            </w:r>
          </w:p>
        </w:tc>
        <w:tc>
          <w:tcPr>
            <w:tcW w:type="dxa" w:w="3600"/>
            <w:shd w:fill="EAF7F0"/>
            <w:tcMar>
              <w:top w:w="70" w:type="dxa"/>
              <w:start w:w="95" w:type="dxa"/>
              <w:bottom w:w="70" w:type="dxa"/>
              <w:end w:w="95" w:type="dxa"/>
            </w:tcMar>
          </w:tcPr>
          <w:p>
            <w:r/>
            <w:r>
              <w:rPr>
                <w:rFonts w:ascii="Malgun Gothic" w:hAnsi="Malgun Gothic" w:eastAsia="Malgun Gothic"/>
                <w:b/>
                <w:color w:val="17212B"/>
                <w:sz w:val="17"/>
              </w:rPr>
              <w:t>기존 부동산 서비스</w:t>
            </w:r>
          </w:p>
        </w:tc>
        <w:tc>
          <w:tcPr>
            <w:tcW w:type="dxa" w:w="4104"/>
            <w:shd w:fill="EAF7F0"/>
            <w:tcMar>
              <w:top w:w="70" w:type="dxa"/>
              <w:start w:w="95" w:type="dxa"/>
              <w:bottom w:w="70" w:type="dxa"/>
              <w:end w:w="95" w:type="dxa"/>
            </w:tcMar>
          </w:tcPr>
          <w:p>
            <w:r/>
            <w:r>
              <w:rPr>
                <w:rFonts w:ascii="Malgun Gothic" w:hAnsi="Malgun Gothic" w:eastAsia="Malgun Gothic"/>
                <w:b/>
                <w:color w:val="17212B"/>
                <w:sz w:val="17"/>
              </w:rPr>
              <w:t>MoveValue</w:t>
            </w:r>
          </w:p>
        </w:tc>
      </w:tr>
      <w:tr>
        <w:tc>
          <w:tcPr>
            <w:tcW w:type="dxa" w:w="1800"/>
            <w:vAlign w:val="top"/>
            <w:tcMar>
              <w:top w:w="70" w:type="dxa"/>
              <w:start w:w="95" w:type="dxa"/>
              <w:bottom w:w="70" w:type="dxa"/>
              <w:end w:w="95" w:type="dxa"/>
            </w:tcMar>
          </w:tcPr>
          <w:p>
            <w:r/>
            <w:r>
              <w:rPr>
                <w:rFonts w:ascii="Malgun Gothic" w:hAnsi="Malgun Gothic" w:eastAsia="Malgun Gothic"/>
                <w:b w:val="0"/>
                <w:sz w:val="17"/>
              </w:rPr>
              <w:t>탐색 기준</w:t>
            </w:r>
          </w:p>
        </w:tc>
        <w:tc>
          <w:tcPr>
            <w:tcW w:type="dxa" w:w="3600"/>
            <w:vAlign w:val="top"/>
            <w:tcMar>
              <w:top w:w="70" w:type="dxa"/>
              <w:start w:w="95" w:type="dxa"/>
              <w:bottom w:w="70" w:type="dxa"/>
              <w:end w:w="95" w:type="dxa"/>
            </w:tcMar>
          </w:tcPr>
          <w:p>
            <w:r/>
            <w:r>
              <w:rPr>
                <w:rFonts w:ascii="Malgun Gothic" w:hAnsi="Malgun Gothic" w:eastAsia="Malgun Gothic"/>
                <w:b w:val="0"/>
                <w:sz w:val="17"/>
              </w:rPr>
              <w:t>매물 가격, 위치, 면적 중심</w:t>
            </w:r>
          </w:p>
        </w:tc>
        <w:tc>
          <w:tcPr>
            <w:tcW w:type="dxa" w:w="4104"/>
            <w:vAlign w:val="top"/>
            <w:tcMar>
              <w:top w:w="70" w:type="dxa"/>
              <w:start w:w="95" w:type="dxa"/>
              <w:bottom w:w="70" w:type="dxa"/>
              <w:end w:w="95" w:type="dxa"/>
            </w:tcMar>
          </w:tcPr>
          <w:p>
            <w:r/>
            <w:r>
              <w:rPr>
                <w:rFonts w:ascii="Malgun Gothic" w:hAnsi="Malgun Gothic" w:eastAsia="Malgun Gothic"/>
                <w:b w:val="0"/>
                <w:sz w:val="17"/>
              </w:rPr>
              <w:t>주거비, 통근시간, 생활 SOC, 안전환경, 전세 위험 신호 통합</w:t>
            </w:r>
          </w:p>
        </w:tc>
      </w:tr>
      <w:tr>
        <w:tc>
          <w:tcPr>
            <w:tcW w:type="dxa" w:w="1800"/>
            <w:vAlign w:val="top"/>
            <w:tcMar>
              <w:top w:w="70" w:type="dxa"/>
              <w:start w:w="95" w:type="dxa"/>
              <w:bottom w:w="70" w:type="dxa"/>
              <w:end w:w="95" w:type="dxa"/>
            </w:tcMar>
          </w:tcPr>
          <w:p>
            <w:r/>
            <w:r>
              <w:rPr>
                <w:rFonts w:ascii="Malgun Gothic" w:hAnsi="Malgun Gothic" w:eastAsia="Malgun Gothic"/>
                <w:b w:val="0"/>
                <w:sz w:val="17"/>
              </w:rPr>
              <w:t>추천 방식</w:t>
            </w:r>
          </w:p>
        </w:tc>
        <w:tc>
          <w:tcPr>
            <w:tcW w:type="dxa" w:w="3600"/>
            <w:vAlign w:val="top"/>
            <w:tcMar>
              <w:top w:w="70" w:type="dxa"/>
              <w:start w:w="95" w:type="dxa"/>
              <w:bottom w:w="70" w:type="dxa"/>
              <w:end w:w="95" w:type="dxa"/>
            </w:tcMar>
          </w:tcPr>
          <w:p>
            <w:r/>
            <w:r>
              <w:rPr>
                <w:rFonts w:ascii="Malgun Gothic" w:hAnsi="Malgun Gothic" w:eastAsia="Malgun Gothic"/>
                <w:b w:val="0"/>
                <w:sz w:val="17"/>
              </w:rPr>
              <w:t>사용자가 조건을 직접 필터링</w:t>
            </w:r>
          </w:p>
        </w:tc>
        <w:tc>
          <w:tcPr>
            <w:tcW w:type="dxa" w:w="4104"/>
            <w:vAlign w:val="top"/>
            <w:tcMar>
              <w:top w:w="70" w:type="dxa"/>
              <w:start w:w="95" w:type="dxa"/>
              <w:bottom w:w="70" w:type="dxa"/>
              <w:end w:w="95" w:type="dxa"/>
            </w:tcMar>
          </w:tcPr>
          <w:p>
            <w:r/>
            <w:r>
              <w:rPr>
                <w:rFonts w:ascii="Malgun Gothic" w:hAnsi="Malgun Gothic" w:eastAsia="Malgun Gothic"/>
                <w:b w:val="0"/>
                <w:sz w:val="17"/>
              </w:rPr>
              <w:t>사용자 예산·목적지·가구 유형·가중치 기반 점수화</w:t>
            </w:r>
          </w:p>
        </w:tc>
      </w:tr>
      <w:tr>
        <w:tc>
          <w:tcPr>
            <w:tcW w:type="dxa" w:w="1800"/>
            <w:vAlign w:val="top"/>
            <w:tcMar>
              <w:top w:w="70" w:type="dxa"/>
              <w:start w:w="95" w:type="dxa"/>
              <w:bottom w:w="70" w:type="dxa"/>
              <w:end w:w="95" w:type="dxa"/>
            </w:tcMar>
          </w:tcPr>
          <w:p>
            <w:r/>
            <w:r>
              <w:rPr>
                <w:rFonts w:ascii="Malgun Gothic" w:hAnsi="Malgun Gothic" w:eastAsia="Malgun Gothic"/>
                <w:b w:val="0"/>
                <w:sz w:val="17"/>
              </w:rPr>
              <w:t>설명 가능성</w:t>
            </w:r>
          </w:p>
        </w:tc>
        <w:tc>
          <w:tcPr>
            <w:tcW w:type="dxa" w:w="3600"/>
            <w:vAlign w:val="top"/>
            <w:tcMar>
              <w:top w:w="70" w:type="dxa"/>
              <w:start w:w="95" w:type="dxa"/>
              <w:bottom w:w="70" w:type="dxa"/>
              <w:end w:w="95" w:type="dxa"/>
            </w:tcMar>
          </w:tcPr>
          <w:p>
            <w:r/>
            <w:r>
              <w:rPr>
                <w:rFonts w:ascii="Malgun Gothic" w:hAnsi="Malgun Gothic" w:eastAsia="Malgun Gothic"/>
                <w:b w:val="0"/>
                <w:sz w:val="17"/>
              </w:rPr>
              <w:t>가격과 매물 정보 중심</w:t>
            </w:r>
          </w:p>
        </w:tc>
        <w:tc>
          <w:tcPr>
            <w:tcW w:type="dxa" w:w="4104"/>
            <w:vAlign w:val="top"/>
            <w:tcMar>
              <w:top w:w="70" w:type="dxa"/>
              <w:start w:w="95" w:type="dxa"/>
              <w:bottom w:w="70" w:type="dxa"/>
              <w:end w:w="95" w:type="dxa"/>
            </w:tcMar>
          </w:tcPr>
          <w:p>
            <w:r/>
            <w:r>
              <w:rPr>
                <w:rFonts w:ascii="Malgun Gothic" w:hAnsi="Malgun Gothic" w:eastAsia="Malgun Gothic"/>
                <w:b w:val="0"/>
                <w:sz w:val="17"/>
              </w:rPr>
              <w:t>가격/통근/위험/입지/확인 서류 근거 그룹 제공</w:t>
            </w:r>
          </w:p>
        </w:tc>
      </w:tr>
      <w:tr>
        <w:tc>
          <w:tcPr>
            <w:tcW w:type="dxa" w:w="1800"/>
            <w:vAlign w:val="top"/>
            <w:tcMar>
              <w:top w:w="70" w:type="dxa"/>
              <w:start w:w="95" w:type="dxa"/>
              <w:bottom w:w="70" w:type="dxa"/>
              <w:end w:w="95" w:type="dxa"/>
            </w:tcMar>
          </w:tcPr>
          <w:p>
            <w:r/>
            <w:r>
              <w:rPr>
                <w:rFonts w:ascii="Malgun Gothic" w:hAnsi="Malgun Gothic" w:eastAsia="Malgun Gothic"/>
                <w:b w:val="0"/>
                <w:sz w:val="17"/>
              </w:rPr>
              <w:t>지도 UX</w:t>
            </w:r>
          </w:p>
        </w:tc>
        <w:tc>
          <w:tcPr>
            <w:tcW w:type="dxa" w:w="3600"/>
            <w:vAlign w:val="top"/>
            <w:tcMar>
              <w:top w:w="70" w:type="dxa"/>
              <w:start w:w="95" w:type="dxa"/>
              <w:bottom w:w="70" w:type="dxa"/>
              <w:end w:w="95" w:type="dxa"/>
            </w:tcMar>
          </w:tcPr>
          <w:p>
            <w:r/>
            <w:r>
              <w:rPr>
                <w:rFonts w:ascii="Malgun Gothic" w:hAnsi="Malgun Gothic" w:eastAsia="Malgun Gothic"/>
                <w:b w:val="0"/>
                <w:sz w:val="17"/>
              </w:rPr>
              <w:t>매물 검색 지도</w:t>
            </w:r>
          </w:p>
        </w:tc>
        <w:tc>
          <w:tcPr>
            <w:tcW w:type="dxa" w:w="4104"/>
            <w:vAlign w:val="top"/>
            <w:tcMar>
              <w:top w:w="70" w:type="dxa"/>
              <w:start w:w="95" w:type="dxa"/>
              <w:bottom w:w="70" w:type="dxa"/>
              <w:end w:w="95" w:type="dxa"/>
            </w:tcMar>
          </w:tcPr>
          <w:p>
            <w:r/>
            <w:r>
              <w:rPr>
                <w:rFonts w:ascii="Malgun Gothic" w:hAnsi="Malgun Gothic" w:eastAsia="Malgun Gothic"/>
                <w:b w:val="0"/>
                <w:sz w:val="17"/>
              </w:rPr>
              <w:t>생활권 추천과 단지 위험 점검을 결합한 의사결정 지도</w:t>
            </w:r>
          </w:p>
        </w:tc>
      </w:tr>
      <w:tr>
        <w:tc>
          <w:tcPr>
            <w:tcW w:type="dxa" w:w="1800"/>
            <w:vAlign w:val="top"/>
            <w:tcMar>
              <w:top w:w="70" w:type="dxa"/>
              <w:start w:w="95" w:type="dxa"/>
              <w:bottom w:w="70" w:type="dxa"/>
              <w:end w:w="95" w:type="dxa"/>
            </w:tcMar>
          </w:tcPr>
          <w:p>
            <w:r/>
            <w:r>
              <w:rPr>
                <w:rFonts w:ascii="Malgun Gothic" w:hAnsi="Malgun Gothic" w:eastAsia="Malgun Gothic"/>
                <w:b w:val="0"/>
                <w:sz w:val="17"/>
              </w:rPr>
              <w:t>공공 활용</w:t>
            </w:r>
          </w:p>
        </w:tc>
        <w:tc>
          <w:tcPr>
            <w:tcW w:type="dxa" w:w="3600"/>
            <w:vAlign w:val="top"/>
            <w:tcMar>
              <w:top w:w="70" w:type="dxa"/>
              <w:start w:w="95" w:type="dxa"/>
              <w:bottom w:w="70" w:type="dxa"/>
              <w:end w:w="95" w:type="dxa"/>
            </w:tcMar>
          </w:tcPr>
          <w:p>
            <w:r/>
            <w:r>
              <w:rPr>
                <w:rFonts w:ascii="Malgun Gothic" w:hAnsi="Malgun Gothic" w:eastAsia="Malgun Gothic"/>
                <w:b w:val="0"/>
                <w:sz w:val="17"/>
              </w:rPr>
              <w:t>민간 매물 검색 중심</w:t>
            </w:r>
          </w:p>
        </w:tc>
        <w:tc>
          <w:tcPr>
            <w:tcW w:type="dxa" w:w="4104"/>
            <w:vAlign w:val="top"/>
            <w:tcMar>
              <w:top w:w="70" w:type="dxa"/>
              <w:start w:w="95" w:type="dxa"/>
              <w:bottom w:w="70" w:type="dxa"/>
              <w:end w:w="95" w:type="dxa"/>
            </w:tcMar>
          </w:tcPr>
          <w:p>
            <w:r/>
            <w:r>
              <w:rPr>
                <w:rFonts w:ascii="Malgun Gothic" w:hAnsi="Malgun Gothic" w:eastAsia="Malgun Gothic"/>
                <w:b w:val="0"/>
                <w:sz w:val="17"/>
              </w:rPr>
              <w:t>지자체 정책 리포트, B2B/B2G API 확장 가능</w:t>
            </w:r>
          </w:p>
        </w:tc>
      </w:tr>
    </w:tbl>
    <w:p/>
    <w:p>
      <w:pPr>
        <w:pStyle w:val="Heading2"/>
        <w:spacing w:before="80" w:after="80"/>
      </w:pPr>
      <w:r>
        <w:rPr>
          <w:rFonts w:ascii="Malgun Gothic" w:hAnsi="Malgun Gothic" w:eastAsia="Malgun Gothic"/>
          <w:b/>
          <w:color w:val="0F766E"/>
          <w:sz w:val="24"/>
        </w:rPr>
        <w:t>사용자 문제점과 해결 기능 매핑표</w:t>
      </w:r>
    </w:p>
    <w:tbl>
      <w:tblPr>
        <w:tblW w:type="auto" w:w="0"/>
        <w:jc w:val="left"/>
        <w:tblLayout w:type="autofit"/>
        <w:tblLook w:firstColumn="1" w:firstRow="1" w:lastColumn="0" w:lastRow="0" w:noHBand="0" w:noVBand="1" w:val="04A0"/>
        <w:tblBorders>
          <w:top w:val="single" w:sz="4" w:space="0" w:color="D8DDE2"/>
          <w:left w:val="single" w:sz="4" w:space="0" w:color="D8DDE2"/>
          <w:bottom w:val="single" w:sz="4" w:space="0" w:color="D8DDE2"/>
          <w:right w:val="single" w:sz="4" w:space="0" w:color="D8DDE2"/>
          <w:insideH w:val="single" w:sz="4" w:space="0" w:color="D8DDE2"/>
          <w:insideV w:val="single" w:sz="4" w:space="0" w:color="D8DDE2"/>
        </w:tblBorders>
      </w:tblPr>
      <w:tblGrid>
        <w:gridCol w:w="3389"/>
        <w:gridCol w:w="3389"/>
        <w:gridCol w:w="3389"/>
      </w:tblGrid>
      <w:tr>
        <w:tc>
          <w:tcPr>
            <w:tcW w:type="dxa" w:w="3389"/>
            <w:shd w:fill="EAF7F0"/>
            <w:tcMar>
              <w:top w:w="70" w:type="dxa"/>
              <w:start w:w="95" w:type="dxa"/>
              <w:bottom w:w="70" w:type="dxa"/>
              <w:end w:w="95" w:type="dxa"/>
            </w:tcMar>
          </w:tcPr>
          <w:p>
            <w:r/>
            <w:r>
              <w:rPr>
                <w:rFonts w:ascii="Malgun Gothic" w:hAnsi="Malgun Gothic" w:eastAsia="Malgun Gothic"/>
                <w:b/>
                <w:color w:val="17212B"/>
                <w:sz w:val="17"/>
              </w:rPr>
              <w:t>사용자 문제</w:t>
            </w:r>
          </w:p>
        </w:tc>
        <w:tc>
          <w:tcPr>
            <w:tcW w:type="dxa" w:w="3389"/>
            <w:shd w:fill="EAF7F0"/>
            <w:tcMar>
              <w:top w:w="70" w:type="dxa"/>
              <w:start w:w="95" w:type="dxa"/>
              <w:bottom w:w="70" w:type="dxa"/>
              <w:end w:w="95" w:type="dxa"/>
            </w:tcMar>
          </w:tcPr>
          <w:p>
            <w:r/>
            <w:r>
              <w:rPr>
                <w:rFonts w:ascii="Malgun Gothic" w:hAnsi="Malgun Gothic" w:eastAsia="Malgun Gothic"/>
                <w:b/>
                <w:color w:val="17212B"/>
                <w:sz w:val="17"/>
              </w:rPr>
              <w:t>MoveValue 해결 기능</w:t>
            </w:r>
          </w:p>
        </w:tc>
        <w:tc>
          <w:tcPr>
            <w:tcW w:type="dxa" w:w="3389"/>
            <w:shd w:fill="EAF7F0"/>
            <w:tcMar>
              <w:top w:w="70" w:type="dxa"/>
              <w:start w:w="95" w:type="dxa"/>
              <w:bottom w:w="70" w:type="dxa"/>
              <w:end w:w="95" w:type="dxa"/>
            </w:tcMar>
          </w:tcPr>
          <w:p>
            <w:r/>
            <w:r>
              <w:rPr>
                <w:rFonts w:ascii="Malgun Gothic" w:hAnsi="Malgun Gothic" w:eastAsia="Malgun Gothic"/>
                <w:b/>
                <w:color w:val="17212B"/>
                <w:sz w:val="17"/>
              </w:rPr>
              <w:t>제공 가치</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주거비와 통근 부담을 따로 계산해야 함</w:t>
            </w:r>
          </w:p>
        </w:tc>
        <w:tc>
          <w:tcPr>
            <w:tcW w:type="dxa" w:w="3389"/>
            <w:vAlign w:val="top"/>
            <w:tcMar>
              <w:top w:w="70" w:type="dxa"/>
              <w:start w:w="95" w:type="dxa"/>
              <w:bottom w:w="70" w:type="dxa"/>
              <w:end w:w="95" w:type="dxa"/>
            </w:tcMar>
          </w:tcPr>
          <w:p>
            <w:r/>
            <w:r>
              <w:rPr>
                <w:rFonts w:ascii="Malgun Gothic" w:hAnsi="Malgun Gothic" w:eastAsia="Malgun Gothic"/>
                <w:b w:val="0"/>
                <w:sz w:val="17"/>
              </w:rPr>
              <w:t>예산·목적지 기반 추천 점수</w:t>
            </w:r>
          </w:p>
        </w:tc>
        <w:tc>
          <w:tcPr>
            <w:tcW w:type="dxa" w:w="3389"/>
            <w:vAlign w:val="top"/>
            <w:tcMar>
              <w:top w:w="70" w:type="dxa"/>
              <w:start w:w="95" w:type="dxa"/>
              <w:bottom w:w="70" w:type="dxa"/>
              <w:end w:w="95" w:type="dxa"/>
            </w:tcMar>
          </w:tcPr>
          <w:p>
            <w:r/>
            <w:r>
              <w:rPr>
                <w:rFonts w:ascii="Malgun Gothic" w:hAnsi="Malgun Gothic" w:eastAsia="Malgun Gothic"/>
                <w:b w:val="0"/>
                <w:sz w:val="17"/>
              </w:rPr>
              <w:t>월 주거비와 이동 부담을 함께 비교</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후보 지역의 생활 인프라 확인이 번거로움</w:t>
            </w:r>
          </w:p>
        </w:tc>
        <w:tc>
          <w:tcPr>
            <w:tcW w:type="dxa" w:w="3389"/>
            <w:vAlign w:val="top"/>
            <w:tcMar>
              <w:top w:w="70" w:type="dxa"/>
              <w:start w:w="95" w:type="dxa"/>
              <w:bottom w:w="70" w:type="dxa"/>
              <w:end w:w="95" w:type="dxa"/>
            </w:tcMar>
          </w:tcPr>
          <w:p>
            <w:r/>
            <w:r>
              <w:rPr>
                <w:rFonts w:ascii="Malgun Gothic" w:hAnsi="Malgun Gothic" w:eastAsia="Malgun Gothic"/>
                <w:b w:val="0"/>
                <w:sz w:val="17"/>
              </w:rPr>
              <w:t>병원·학교·공원 반경 집계</w:t>
            </w:r>
          </w:p>
        </w:tc>
        <w:tc>
          <w:tcPr>
            <w:tcW w:type="dxa" w:w="3389"/>
            <w:vAlign w:val="top"/>
            <w:tcMar>
              <w:top w:w="70" w:type="dxa"/>
              <w:start w:w="95" w:type="dxa"/>
              <w:bottom w:w="70" w:type="dxa"/>
              <w:end w:w="95" w:type="dxa"/>
            </w:tcMar>
          </w:tcPr>
          <w:p>
            <w:r/>
            <w:r>
              <w:rPr>
                <w:rFonts w:ascii="Malgun Gothic" w:hAnsi="Malgun Gothic" w:eastAsia="Malgun Gothic"/>
                <w:b w:val="0"/>
                <w:sz w:val="17"/>
              </w:rPr>
              <w:t>생활권 접근성을 수치와 근거로 확인</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전세 계약 전 위험 요소 파악이 어려움</w:t>
            </w:r>
          </w:p>
        </w:tc>
        <w:tc>
          <w:tcPr>
            <w:tcW w:type="dxa" w:w="3389"/>
            <w:vAlign w:val="top"/>
            <w:tcMar>
              <w:top w:w="70" w:type="dxa"/>
              <w:start w:w="95" w:type="dxa"/>
              <w:bottom w:w="70" w:type="dxa"/>
              <w:end w:w="95" w:type="dxa"/>
            </w:tcMar>
          </w:tcPr>
          <w:p>
            <w:r/>
            <w:r>
              <w:rPr>
                <w:rFonts w:ascii="Malgun Gothic" w:hAnsi="Malgun Gothic" w:eastAsia="Malgun Gothic"/>
                <w:b w:val="0"/>
                <w:sz w:val="17"/>
              </w:rPr>
              <w:t>전세가율·공시가격 대비 보증금·권리관계 체크리스트</w:t>
            </w:r>
          </w:p>
        </w:tc>
        <w:tc>
          <w:tcPr>
            <w:tcW w:type="dxa" w:w="3389"/>
            <w:vAlign w:val="top"/>
            <w:tcMar>
              <w:top w:w="70" w:type="dxa"/>
              <w:start w:w="95" w:type="dxa"/>
              <w:bottom w:w="70" w:type="dxa"/>
              <w:end w:w="95" w:type="dxa"/>
            </w:tcMar>
          </w:tcPr>
          <w:p>
            <w:r/>
            <w:r>
              <w:rPr>
                <w:rFonts w:ascii="Malgun Gothic" w:hAnsi="Malgun Gothic" w:eastAsia="Malgun Gothic"/>
                <w:b w:val="0"/>
                <w:sz w:val="17"/>
              </w:rPr>
              <w:t>계약 전 확인 항목을 구조화</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추천 결과의 이유를 알기 어려움</w:t>
            </w:r>
          </w:p>
        </w:tc>
        <w:tc>
          <w:tcPr>
            <w:tcW w:type="dxa" w:w="3389"/>
            <w:vAlign w:val="top"/>
            <w:tcMar>
              <w:top w:w="70" w:type="dxa"/>
              <w:start w:w="95" w:type="dxa"/>
              <w:bottom w:w="70" w:type="dxa"/>
              <w:end w:w="95" w:type="dxa"/>
            </w:tcMar>
          </w:tcPr>
          <w:p>
            <w:r/>
            <w:r>
              <w:rPr>
                <w:rFonts w:ascii="Malgun Gothic" w:hAnsi="Malgun Gothic" w:eastAsia="Malgun Gothic"/>
                <w:b w:val="0"/>
                <w:sz w:val="17"/>
              </w:rPr>
              <w:t>AI Agent 근거 그룹 답변</w:t>
            </w:r>
          </w:p>
        </w:tc>
        <w:tc>
          <w:tcPr>
            <w:tcW w:type="dxa" w:w="3389"/>
            <w:vAlign w:val="top"/>
            <w:tcMar>
              <w:top w:w="70" w:type="dxa"/>
              <w:start w:w="95" w:type="dxa"/>
              <w:bottom w:w="70" w:type="dxa"/>
              <w:end w:w="95" w:type="dxa"/>
            </w:tcMar>
          </w:tcPr>
          <w:p>
            <w:r/>
            <w:r>
              <w:rPr>
                <w:rFonts w:ascii="Malgun Gothic" w:hAnsi="Malgun Gothic" w:eastAsia="Malgun Gothic"/>
                <w:b w:val="0"/>
                <w:sz w:val="17"/>
              </w:rPr>
              <w:t>가격, 통근, 위험, 입지 기준으로 설명</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후보를 여러 개 비교하기 어려움</w:t>
            </w:r>
          </w:p>
        </w:tc>
        <w:tc>
          <w:tcPr>
            <w:tcW w:type="dxa" w:w="3389"/>
            <w:vAlign w:val="top"/>
            <w:tcMar>
              <w:top w:w="70" w:type="dxa"/>
              <w:start w:w="95" w:type="dxa"/>
              <w:bottom w:w="70" w:type="dxa"/>
              <w:end w:w="95" w:type="dxa"/>
            </w:tcMar>
          </w:tcPr>
          <w:p>
            <w:r/>
            <w:r>
              <w:rPr>
                <w:rFonts w:ascii="Malgun Gothic" w:hAnsi="Malgun Gothic" w:eastAsia="Malgun Gothic"/>
                <w:b w:val="0"/>
                <w:sz w:val="17"/>
              </w:rPr>
              <w:t>즐겨찾기 비교 패널</w:t>
            </w:r>
          </w:p>
        </w:tc>
        <w:tc>
          <w:tcPr>
            <w:tcW w:type="dxa" w:w="3389"/>
            <w:vAlign w:val="top"/>
            <w:tcMar>
              <w:top w:w="70" w:type="dxa"/>
              <w:start w:w="95" w:type="dxa"/>
              <w:bottom w:w="70" w:type="dxa"/>
              <w:end w:w="95" w:type="dxa"/>
            </w:tcMar>
          </w:tcPr>
          <w:p>
            <w:r/>
            <w:r>
              <w:rPr>
                <w:rFonts w:ascii="Malgun Gothic" w:hAnsi="Malgun Gothic" w:eastAsia="Malgun Gothic"/>
                <w:b w:val="0"/>
                <w:sz w:val="17"/>
              </w:rPr>
              <w:t>단지별 가격·위험도·SOC 비교</w:t>
            </w:r>
          </w:p>
        </w:tc>
      </w:tr>
    </w:tbl>
    <w:p/>
    <w:p>
      <w:pPr>
        <w:pStyle w:val="Heading2"/>
        <w:spacing w:before="80" w:after="80"/>
      </w:pPr>
      <w:r>
        <w:rPr>
          <w:rFonts w:ascii="Malgun Gothic" w:hAnsi="Malgun Gothic" w:eastAsia="Malgun Gothic"/>
          <w:b/>
          <w:color w:val="0F766E"/>
          <w:sz w:val="24"/>
        </w:rPr>
        <w:t>차별성</w:t>
      </w:r>
    </w:p>
    <w:p>
      <w:pPr>
        <w:spacing w:after="80"/>
      </w:pPr>
      <w:r>
        <w:rPr>
          <w:rFonts w:ascii="Malgun Gothic" w:hAnsi="Malgun Gothic" w:eastAsia="Malgun Gothic"/>
          <w:b w:val="0"/>
          <w:sz w:val="19"/>
        </w:rPr>
        <w:t>기존 부동산 플랫폼은 매물 검색과 가격 확인 중심이지만, MoveValue는 실제 거주 이후 발생하는 이동 부담, 생활 접근성, 주거 안정성까지 함께 분석합니다. 또한 추천 결과를 블랙박스로 보여주지 않고, 주거비·교통·생활 SOC·안전·전세 위험도 등 항목별 근거를 설명합니다.</w:t>
      </w:r>
    </w:p>
    <w:p>
      <w:pPr>
        <w:spacing w:after="80"/>
      </w:pPr>
      <w:r>
        <w:rPr>
          <w:rFonts w:ascii="Malgun Gothic" w:hAnsi="Malgun Gothic" w:eastAsia="Malgun Gothic"/>
          <w:b w:val="0"/>
          <w:sz w:val="19"/>
        </w:rPr>
        <w:t>생활권 추천과 전세 위험 점검을 결합해 사용자가 '어디에 살지'와 '계약해도 안전한지'를 함께 판단할 수 있도록 지원합니다.</w:t>
      </w:r>
    </w:p>
    <w:p>
      <w:pPr>
        <w:pStyle w:val="Heading2"/>
        <w:spacing w:before="80" w:after="80"/>
      </w:pPr>
      <w:r>
        <w:rPr>
          <w:rFonts w:ascii="Malgun Gothic" w:hAnsi="Malgun Gothic" w:eastAsia="Malgun Gothic"/>
          <w:b/>
          <w:color w:val="0F766E"/>
          <w:sz w:val="24"/>
        </w:rPr>
        <w:t>데이터 출처 및 활용 목적 표</w:t>
      </w:r>
    </w:p>
    <w:tbl>
      <w:tblPr>
        <w:tblW w:type="auto" w:w="0"/>
        <w:jc w:val="left"/>
        <w:tblLayout w:type="autofit"/>
        <w:tblLook w:firstColumn="1" w:firstRow="1" w:lastColumn="0" w:lastRow="0" w:noHBand="0" w:noVBand="1" w:val="04A0"/>
        <w:tblBorders>
          <w:top w:val="single" w:sz="4" w:space="0" w:color="D8DDE2"/>
          <w:left w:val="single" w:sz="4" w:space="0" w:color="D8DDE2"/>
          <w:bottom w:val="single" w:sz="4" w:space="0" w:color="D8DDE2"/>
          <w:right w:val="single" w:sz="4" w:space="0" w:color="D8DDE2"/>
          <w:insideH w:val="single" w:sz="4" w:space="0" w:color="D8DDE2"/>
          <w:insideV w:val="single" w:sz="4" w:space="0" w:color="D8DDE2"/>
        </w:tblBorders>
      </w:tblPr>
      <w:tblGrid>
        <w:gridCol w:w="3389"/>
        <w:gridCol w:w="3389"/>
        <w:gridCol w:w="3389"/>
      </w:tblGrid>
      <w:tr>
        <w:tc>
          <w:tcPr>
            <w:tcW w:type="dxa" w:w="2880"/>
            <w:shd w:fill="EAF7F0"/>
            <w:tcMar>
              <w:top w:w="70" w:type="dxa"/>
              <w:start w:w="95" w:type="dxa"/>
              <w:bottom w:w="70" w:type="dxa"/>
              <w:end w:w="95" w:type="dxa"/>
            </w:tcMar>
          </w:tcPr>
          <w:p>
            <w:r/>
            <w:r>
              <w:rPr>
                <w:rFonts w:ascii="Malgun Gothic" w:hAnsi="Malgun Gothic" w:eastAsia="Malgun Gothic"/>
                <w:b/>
                <w:color w:val="17212B"/>
                <w:sz w:val="17"/>
              </w:rPr>
              <w:t>데이터/API</w:t>
            </w:r>
          </w:p>
        </w:tc>
        <w:tc>
          <w:tcPr>
            <w:tcW w:type="dxa" w:w="3456"/>
            <w:shd w:fill="EAF7F0"/>
            <w:tcMar>
              <w:top w:w="70" w:type="dxa"/>
              <w:start w:w="95" w:type="dxa"/>
              <w:bottom w:w="70" w:type="dxa"/>
              <w:end w:w="95" w:type="dxa"/>
            </w:tcMar>
          </w:tcPr>
          <w:p>
            <w:r/>
            <w:r>
              <w:rPr>
                <w:rFonts w:ascii="Malgun Gothic" w:hAnsi="Malgun Gothic" w:eastAsia="Malgun Gothic"/>
                <w:b/>
                <w:color w:val="17212B"/>
                <w:sz w:val="17"/>
              </w:rPr>
              <w:t>활용 목적</w:t>
            </w:r>
          </w:p>
        </w:tc>
        <w:tc>
          <w:tcPr>
            <w:tcW w:type="dxa" w:w="3168"/>
            <w:shd w:fill="EAF7F0"/>
            <w:tcMar>
              <w:top w:w="70" w:type="dxa"/>
              <w:start w:w="95" w:type="dxa"/>
              <w:bottom w:w="70" w:type="dxa"/>
              <w:end w:w="95" w:type="dxa"/>
            </w:tcMar>
          </w:tcPr>
          <w:p>
            <w:r/>
            <w:r>
              <w:rPr>
                <w:rFonts w:ascii="Malgun Gothic" w:hAnsi="Malgun Gothic" w:eastAsia="Malgun Gothic"/>
                <w:b/>
                <w:color w:val="17212B"/>
                <w:sz w:val="17"/>
              </w:rPr>
              <w:t>현재 상태</w:t>
            </w:r>
          </w:p>
        </w:tc>
      </w:tr>
      <w:tr>
        <w:tc>
          <w:tcPr>
            <w:tcW w:type="dxa" w:w="2880"/>
            <w:vAlign w:val="top"/>
            <w:tcMar>
              <w:top w:w="70" w:type="dxa"/>
              <w:start w:w="95" w:type="dxa"/>
              <w:bottom w:w="70" w:type="dxa"/>
              <w:end w:w="95" w:type="dxa"/>
            </w:tcMar>
          </w:tcPr>
          <w:p>
            <w:r/>
            <w:r>
              <w:rPr>
                <w:rFonts w:ascii="Malgun Gothic" w:hAnsi="Malgun Gothic" w:eastAsia="Malgun Gothic"/>
                <w:b w:val="0"/>
                <w:sz w:val="17"/>
              </w:rPr>
              <w:t>서울시 부동산 전월세가 정보 2025</w:t>
            </w:r>
          </w:p>
        </w:tc>
        <w:tc>
          <w:tcPr>
            <w:tcW w:type="dxa" w:w="3456"/>
            <w:vAlign w:val="top"/>
            <w:tcMar>
              <w:top w:w="70" w:type="dxa"/>
              <w:start w:w="95" w:type="dxa"/>
              <w:bottom w:w="70" w:type="dxa"/>
              <w:end w:w="95" w:type="dxa"/>
            </w:tcMar>
          </w:tcPr>
          <w:p>
            <w:r/>
            <w:r>
              <w:rPr>
                <w:rFonts w:ascii="Malgun Gothic" w:hAnsi="Malgun Gothic" w:eastAsia="Malgun Gothic"/>
                <w:b w:val="0"/>
                <w:sz w:val="17"/>
              </w:rPr>
              <w:t>생활권별 월세·보증금·전세 중앙값, 예시 거래</w:t>
            </w:r>
          </w:p>
        </w:tc>
        <w:tc>
          <w:tcPr>
            <w:tcW w:type="dxa" w:w="3168"/>
            <w:vAlign w:val="top"/>
            <w:tcMar>
              <w:top w:w="70" w:type="dxa"/>
              <w:start w:w="95" w:type="dxa"/>
              <w:bottom w:w="70" w:type="dxa"/>
              <w:end w:w="95" w:type="dxa"/>
            </w:tcMar>
          </w:tcPr>
          <w:p>
            <w:r/>
            <w:r>
              <w:rPr>
                <w:rFonts w:ascii="Malgun Gothic" w:hAnsi="Malgun Gothic" w:eastAsia="Malgun Gothic"/>
                <w:b w:val="0"/>
                <w:sz w:val="17"/>
              </w:rPr>
              <w:t>114,319건 집계 완료</w:t>
            </w:r>
          </w:p>
        </w:tc>
      </w:tr>
      <w:tr>
        <w:tc>
          <w:tcPr>
            <w:tcW w:type="dxa" w:w="2880"/>
            <w:vAlign w:val="top"/>
            <w:tcMar>
              <w:top w:w="70" w:type="dxa"/>
              <w:start w:w="95" w:type="dxa"/>
              <w:bottom w:w="70" w:type="dxa"/>
              <w:end w:w="95" w:type="dxa"/>
            </w:tcMar>
          </w:tcPr>
          <w:p>
            <w:r/>
            <w:r>
              <w:rPr>
                <w:rFonts w:ascii="Malgun Gothic" w:hAnsi="Malgun Gothic" w:eastAsia="Malgun Gothic"/>
                <w:b w:val="0"/>
                <w:sz w:val="17"/>
              </w:rPr>
              <w:t>서울시 공동주택 아파트 정보 OpenAptInfo</w:t>
            </w:r>
          </w:p>
        </w:tc>
        <w:tc>
          <w:tcPr>
            <w:tcW w:type="dxa" w:w="3456"/>
            <w:vAlign w:val="top"/>
            <w:tcMar>
              <w:top w:w="70" w:type="dxa"/>
              <w:start w:w="95" w:type="dxa"/>
              <w:bottom w:w="70" w:type="dxa"/>
              <w:end w:w="95" w:type="dxa"/>
            </w:tcMar>
          </w:tcPr>
          <w:p>
            <w:r/>
            <w:r>
              <w:rPr>
                <w:rFonts w:ascii="Malgun Gothic" w:hAnsi="Malgun Gothic" w:eastAsia="Malgun Gothic"/>
                <w:b w:val="0"/>
                <w:sz w:val="17"/>
              </w:rPr>
              <w:t>단지명, 주소, 좌표, 세대수, 사용승인일</w:t>
            </w:r>
          </w:p>
        </w:tc>
        <w:tc>
          <w:tcPr>
            <w:tcW w:type="dxa" w:w="3168"/>
            <w:vAlign w:val="top"/>
            <w:tcMar>
              <w:top w:w="70" w:type="dxa"/>
              <w:start w:w="95" w:type="dxa"/>
              <w:bottom w:w="70" w:type="dxa"/>
              <w:end w:w="95" w:type="dxa"/>
            </w:tcMar>
          </w:tcPr>
          <w:p>
            <w:r/>
            <w:r>
              <w:rPr>
                <w:rFonts w:ascii="Malgun Gothic" w:hAnsi="Malgun Gothic" w:eastAsia="Malgun Gothic"/>
                <w:b w:val="0"/>
                <w:sz w:val="17"/>
              </w:rPr>
              <w:t>스냅샷 45건, 키 연결 시 전체 live</w:t>
            </w:r>
          </w:p>
        </w:tc>
      </w:tr>
      <w:tr>
        <w:tc>
          <w:tcPr>
            <w:tcW w:type="dxa" w:w="2880"/>
            <w:vAlign w:val="top"/>
            <w:tcMar>
              <w:top w:w="70" w:type="dxa"/>
              <w:start w:w="95" w:type="dxa"/>
              <w:bottom w:w="70" w:type="dxa"/>
              <w:end w:w="95" w:type="dxa"/>
            </w:tcMar>
          </w:tcPr>
          <w:p>
            <w:r/>
            <w:r>
              <w:rPr>
                <w:rFonts w:ascii="Malgun Gothic" w:hAnsi="Malgun Gothic" w:eastAsia="Malgun Gothic"/>
                <w:b w:val="0"/>
                <w:sz w:val="17"/>
              </w:rPr>
              <w:t>국토교통부 아파트 매매 실거래가</w:t>
            </w:r>
          </w:p>
        </w:tc>
        <w:tc>
          <w:tcPr>
            <w:tcW w:type="dxa" w:w="3456"/>
            <w:vAlign w:val="top"/>
            <w:tcMar>
              <w:top w:w="70" w:type="dxa"/>
              <w:start w:w="95" w:type="dxa"/>
              <w:bottom w:w="70" w:type="dxa"/>
              <w:end w:w="95" w:type="dxa"/>
            </w:tcMar>
          </w:tcPr>
          <w:p>
            <w:r/>
            <w:r>
              <w:rPr>
                <w:rFonts w:ascii="Malgun Gothic" w:hAnsi="Malgun Gothic" w:eastAsia="Malgun Gothic"/>
                <w:b w:val="0"/>
                <w:sz w:val="17"/>
              </w:rPr>
              <w:t>최근 매매가 live 보정</w:t>
            </w:r>
          </w:p>
        </w:tc>
        <w:tc>
          <w:tcPr>
            <w:tcW w:type="dxa" w:w="3168"/>
            <w:vAlign w:val="top"/>
            <w:tcMar>
              <w:top w:w="70" w:type="dxa"/>
              <w:start w:w="95" w:type="dxa"/>
              <w:bottom w:w="70" w:type="dxa"/>
              <w:end w:w="95" w:type="dxa"/>
            </w:tcMar>
          </w:tcPr>
          <w:p>
            <w:r/>
            <w:r>
              <w:rPr>
                <w:rFonts w:ascii="Malgun Gothic" w:hAnsi="Malgun Gothic" w:eastAsia="Malgun Gothic"/>
                <w:b w:val="0"/>
                <w:sz w:val="17"/>
              </w:rPr>
              <w:t>어댑터 구현, 키 필요</w:t>
            </w:r>
          </w:p>
        </w:tc>
      </w:tr>
      <w:tr>
        <w:tc>
          <w:tcPr>
            <w:tcW w:type="dxa" w:w="2880"/>
            <w:vAlign w:val="top"/>
            <w:tcMar>
              <w:top w:w="70" w:type="dxa"/>
              <w:start w:w="95" w:type="dxa"/>
              <w:bottom w:w="70" w:type="dxa"/>
              <w:end w:w="95" w:type="dxa"/>
            </w:tcMar>
          </w:tcPr>
          <w:p>
            <w:r/>
            <w:r>
              <w:rPr>
                <w:rFonts w:ascii="Malgun Gothic" w:hAnsi="Malgun Gothic" w:eastAsia="Malgun Gothic"/>
                <w:b w:val="0"/>
                <w:sz w:val="17"/>
              </w:rPr>
              <w:t>국토교통부 아파트 전월세 실거래가</w:t>
            </w:r>
          </w:p>
        </w:tc>
        <w:tc>
          <w:tcPr>
            <w:tcW w:type="dxa" w:w="3456"/>
            <w:vAlign w:val="top"/>
            <w:tcMar>
              <w:top w:w="70" w:type="dxa"/>
              <w:start w:w="95" w:type="dxa"/>
              <w:bottom w:w="70" w:type="dxa"/>
              <w:end w:w="95" w:type="dxa"/>
            </w:tcMar>
          </w:tcPr>
          <w:p>
            <w:r/>
            <w:r>
              <w:rPr>
                <w:rFonts w:ascii="Malgun Gothic" w:hAnsi="Malgun Gothic" w:eastAsia="Malgun Gothic"/>
                <w:b w:val="0"/>
                <w:sz w:val="17"/>
              </w:rPr>
              <w:t>최근 전세가·월세 live 보정</w:t>
            </w:r>
          </w:p>
        </w:tc>
        <w:tc>
          <w:tcPr>
            <w:tcW w:type="dxa" w:w="3168"/>
            <w:vAlign w:val="top"/>
            <w:tcMar>
              <w:top w:w="70" w:type="dxa"/>
              <w:start w:w="95" w:type="dxa"/>
              <w:bottom w:w="70" w:type="dxa"/>
              <w:end w:w="95" w:type="dxa"/>
            </w:tcMar>
          </w:tcPr>
          <w:p>
            <w:r/>
            <w:r>
              <w:rPr>
                <w:rFonts w:ascii="Malgun Gothic" w:hAnsi="Malgun Gothic" w:eastAsia="Malgun Gothic"/>
                <w:b w:val="0"/>
                <w:sz w:val="17"/>
              </w:rPr>
              <w:t>어댑터 구현, 키 필요</w:t>
            </w:r>
          </w:p>
        </w:tc>
      </w:tr>
      <w:tr>
        <w:tc>
          <w:tcPr>
            <w:tcW w:type="dxa" w:w="2880"/>
            <w:vAlign w:val="top"/>
            <w:tcMar>
              <w:top w:w="70" w:type="dxa"/>
              <w:start w:w="95" w:type="dxa"/>
              <w:bottom w:w="70" w:type="dxa"/>
              <w:end w:w="95" w:type="dxa"/>
            </w:tcMar>
          </w:tcPr>
          <w:p>
            <w:r/>
            <w:r>
              <w:rPr>
                <w:rFonts w:ascii="Malgun Gothic" w:hAnsi="Malgun Gothic" w:eastAsia="Malgun Gothic"/>
                <w:b w:val="0"/>
                <w:sz w:val="17"/>
              </w:rPr>
              <w:t>공동주택 공시가격</w:t>
            </w:r>
          </w:p>
        </w:tc>
        <w:tc>
          <w:tcPr>
            <w:tcW w:type="dxa" w:w="3456"/>
            <w:vAlign w:val="top"/>
            <w:tcMar>
              <w:top w:w="70" w:type="dxa"/>
              <w:start w:w="95" w:type="dxa"/>
              <w:bottom w:w="70" w:type="dxa"/>
              <w:end w:w="95" w:type="dxa"/>
            </w:tcMar>
          </w:tcPr>
          <w:p>
            <w:r/>
            <w:r>
              <w:rPr>
                <w:rFonts w:ascii="Malgun Gothic" w:hAnsi="Malgun Gothic" w:eastAsia="Malgun Gothic"/>
                <w:b w:val="0"/>
                <w:sz w:val="17"/>
              </w:rPr>
              <w:t>공시가격 대비 보증금 비율</w:t>
            </w:r>
          </w:p>
        </w:tc>
        <w:tc>
          <w:tcPr>
            <w:tcW w:type="dxa" w:w="3168"/>
            <w:vAlign w:val="top"/>
            <w:tcMar>
              <w:top w:w="70" w:type="dxa"/>
              <w:start w:w="95" w:type="dxa"/>
              <w:bottom w:w="70" w:type="dxa"/>
              <w:end w:w="95" w:type="dxa"/>
            </w:tcMar>
          </w:tcPr>
          <w:p>
            <w:r/>
            <w:r>
              <w:rPr>
                <w:rFonts w:ascii="Malgun Gothic" w:hAnsi="Malgun Gothic" w:eastAsia="Malgun Gothic"/>
                <w:b w:val="0"/>
                <w:sz w:val="17"/>
              </w:rPr>
              <w:t>PNU/식별자 매핑 예정</w:t>
            </w:r>
          </w:p>
        </w:tc>
      </w:tr>
      <w:tr>
        <w:tc>
          <w:tcPr>
            <w:tcW w:type="dxa" w:w="2880"/>
            <w:vAlign w:val="top"/>
            <w:tcMar>
              <w:top w:w="70" w:type="dxa"/>
              <w:start w:w="95" w:type="dxa"/>
              <w:bottom w:w="70" w:type="dxa"/>
              <w:end w:w="95" w:type="dxa"/>
            </w:tcMar>
          </w:tcPr>
          <w:p>
            <w:r/>
            <w:r>
              <w:rPr>
                <w:rFonts w:ascii="Malgun Gothic" w:hAnsi="Malgun Gothic" w:eastAsia="Malgun Gothic"/>
                <w:b w:val="0"/>
                <w:sz w:val="17"/>
              </w:rPr>
              <w:t>건축HUB 건축물대장</w:t>
            </w:r>
          </w:p>
        </w:tc>
        <w:tc>
          <w:tcPr>
            <w:tcW w:type="dxa" w:w="3456"/>
            <w:vAlign w:val="top"/>
            <w:tcMar>
              <w:top w:w="70" w:type="dxa"/>
              <w:start w:w="95" w:type="dxa"/>
              <w:bottom w:w="70" w:type="dxa"/>
              <w:end w:w="95" w:type="dxa"/>
            </w:tcMar>
          </w:tcPr>
          <w:p>
            <w:r/>
            <w:r>
              <w:rPr>
                <w:rFonts w:ascii="Malgun Gothic" w:hAnsi="Malgun Gothic" w:eastAsia="Malgun Gothic"/>
                <w:b w:val="0"/>
                <w:sz w:val="17"/>
              </w:rPr>
              <w:t>층수, 용도, 구조, 위반건축물 확인</w:t>
            </w:r>
          </w:p>
        </w:tc>
        <w:tc>
          <w:tcPr>
            <w:tcW w:type="dxa" w:w="3168"/>
            <w:vAlign w:val="top"/>
            <w:tcMar>
              <w:top w:w="70" w:type="dxa"/>
              <w:start w:w="95" w:type="dxa"/>
              <w:bottom w:w="70" w:type="dxa"/>
              <w:end w:w="95" w:type="dxa"/>
            </w:tcMar>
          </w:tcPr>
          <w:p>
            <w:r/>
            <w:r>
              <w:rPr>
                <w:rFonts w:ascii="Malgun Gothic" w:hAnsi="Malgun Gothic" w:eastAsia="Malgun Gothic"/>
                <w:b w:val="0"/>
                <w:sz w:val="17"/>
              </w:rPr>
              <w:t>확장 예정</w:t>
            </w:r>
          </w:p>
        </w:tc>
      </w:tr>
      <w:tr>
        <w:tc>
          <w:tcPr>
            <w:tcW w:type="dxa" w:w="2880"/>
            <w:vAlign w:val="top"/>
            <w:tcMar>
              <w:top w:w="70" w:type="dxa"/>
              <w:start w:w="95" w:type="dxa"/>
              <w:bottom w:w="70" w:type="dxa"/>
              <w:end w:w="95" w:type="dxa"/>
            </w:tcMar>
          </w:tcPr>
          <w:p>
            <w:r/>
            <w:r>
              <w:rPr>
                <w:rFonts w:ascii="Malgun Gothic" w:hAnsi="Malgun Gothic" w:eastAsia="Malgun Gothic"/>
                <w:b w:val="0"/>
                <w:sz w:val="17"/>
              </w:rPr>
              <w:t>Kakao/ODsay/TMAP</w:t>
            </w:r>
          </w:p>
        </w:tc>
        <w:tc>
          <w:tcPr>
            <w:tcW w:type="dxa" w:w="3456"/>
            <w:vAlign w:val="top"/>
            <w:tcMar>
              <w:top w:w="70" w:type="dxa"/>
              <w:start w:w="95" w:type="dxa"/>
              <w:bottom w:w="70" w:type="dxa"/>
              <w:end w:w="95" w:type="dxa"/>
            </w:tcMar>
          </w:tcPr>
          <w:p>
            <w:r/>
            <w:r>
              <w:rPr>
                <w:rFonts w:ascii="Malgun Gothic" w:hAnsi="Malgun Gothic" w:eastAsia="Malgun Gothic"/>
                <w:b w:val="0"/>
                <w:sz w:val="17"/>
              </w:rPr>
              <w:t>주소 검색과 대중교통 경로 검증</w:t>
            </w:r>
          </w:p>
        </w:tc>
        <w:tc>
          <w:tcPr>
            <w:tcW w:type="dxa" w:w="3168"/>
            <w:vAlign w:val="top"/>
            <w:tcMar>
              <w:top w:w="70" w:type="dxa"/>
              <w:start w:w="95" w:type="dxa"/>
              <w:bottom w:w="70" w:type="dxa"/>
              <w:end w:w="95" w:type="dxa"/>
            </w:tcMar>
          </w:tcPr>
          <w:p>
            <w:r/>
            <w:r>
              <w:rPr>
                <w:rFonts w:ascii="Malgun Gothic" w:hAnsi="Malgun Gothic" w:eastAsia="Malgun Gothic"/>
                <w:b w:val="0"/>
                <w:sz w:val="17"/>
              </w:rPr>
              <w:t>어댑터 구현, 키 필요</w:t>
            </w:r>
          </w:p>
        </w:tc>
      </w:tr>
      <w:tr>
        <w:tc>
          <w:tcPr>
            <w:tcW w:type="dxa" w:w="2880"/>
            <w:vAlign w:val="top"/>
            <w:tcMar>
              <w:top w:w="70" w:type="dxa"/>
              <w:start w:w="95" w:type="dxa"/>
              <w:bottom w:w="70" w:type="dxa"/>
              <w:end w:w="95" w:type="dxa"/>
            </w:tcMar>
          </w:tcPr>
          <w:p>
            <w:r/>
            <w:r>
              <w:rPr>
                <w:rFonts w:ascii="Malgun Gothic" w:hAnsi="Malgun Gothic" w:eastAsia="Malgun Gothic"/>
                <w:b w:val="0"/>
                <w:sz w:val="17"/>
              </w:rPr>
              <w:t>VWorld</w:t>
            </w:r>
          </w:p>
        </w:tc>
        <w:tc>
          <w:tcPr>
            <w:tcW w:type="dxa" w:w="3456"/>
            <w:vAlign w:val="top"/>
            <w:tcMar>
              <w:top w:w="70" w:type="dxa"/>
              <w:start w:w="95" w:type="dxa"/>
              <w:bottom w:w="70" w:type="dxa"/>
              <w:end w:w="95" w:type="dxa"/>
            </w:tcMar>
          </w:tcPr>
          <w:p>
            <w:r/>
            <w:r>
              <w:rPr>
                <w:rFonts w:ascii="Malgun Gothic" w:hAnsi="Malgun Gothic" w:eastAsia="Malgun Gothic"/>
                <w:b w:val="0"/>
                <w:sz w:val="17"/>
              </w:rPr>
              <w:t>주소 좌표 보정과 용도지역 확장</w:t>
            </w:r>
          </w:p>
        </w:tc>
        <w:tc>
          <w:tcPr>
            <w:tcW w:type="dxa" w:w="3168"/>
            <w:vAlign w:val="top"/>
            <w:tcMar>
              <w:top w:w="70" w:type="dxa"/>
              <w:start w:w="95" w:type="dxa"/>
              <w:bottom w:w="70" w:type="dxa"/>
              <w:end w:w="95" w:type="dxa"/>
            </w:tcMar>
          </w:tcPr>
          <w:p>
            <w:r/>
            <w:r>
              <w:rPr>
                <w:rFonts w:ascii="Malgun Gothic" w:hAnsi="Malgun Gothic" w:eastAsia="Malgun Gothic"/>
                <w:b w:val="0"/>
                <w:sz w:val="17"/>
              </w:rPr>
              <w:t>확장 예정</w:t>
            </w:r>
          </w:p>
        </w:tc>
      </w:tr>
    </w:tbl>
    <w:p/>
    <w:p>
      <w:pPr>
        <w:pStyle w:val="Heading2"/>
        <w:spacing w:before="80" w:after="80"/>
      </w:pPr>
      <w:r>
        <w:rPr>
          <w:rFonts w:ascii="Malgun Gothic" w:hAnsi="Malgun Gothic" w:eastAsia="Malgun Gothic"/>
          <w:b/>
          <w:color w:val="0F766E"/>
          <w:sz w:val="24"/>
        </w:rPr>
        <w:t>서비스 기능별 구현 현황 표</w:t>
      </w:r>
    </w:p>
    <w:tbl>
      <w:tblPr>
        <w:tblW w:type="auto" w:w="0"/>
        <w:jc w:val="left"/>
        <w:tblLayout w:type="autofit"/>
        <w:tblLook w:firstColumn="1" w:firstRow="1" w:lastColumn="0" w:lastRow="0" w:noHBand="0" w:noVBand="1" w:val="04A0"/>
        <w:tblBorders>
          <w:top w:val="single" w:sz="4" w:space="0" w:color="D8DDE2"/>
          <w:left w:val="single" w:sz="4" w:space="0" w:color="D8DDE2"/>
          <w:bottom w:val="single" w:sz="4" w:space="0" w:color="D8DDE2"/>
          <w:right w:val="single" w:sz="4" w:space="0" w:color="D8DDE2"/>
          <w:insideH w:val="single" w:sz="4" w:space="0" w:color="D8DDE2"/>
          <w:insideV w:val="single" w:sz="4" w:space="0" w:color="D8DDE2"/>
        </w:tblBorders>
      </w:tblPr>
      <w:tblGrid>
        <w:gridCol w:w="3389"/>
        <w:gridCol w:w="3389"/>
        <w:gridCol w:w="3389"/>
      </w:tblGrid>
      <w:tr>
        <w:tc>
          <w:tcPr>
            <w:tcW w:type="dxa" w:w="3389"/>
            <w:shd w:fill="EAF7F0"/>
            <w:tcMar>
              <w:top w:w="70" w:type="dxa"/>
              <w:start w:w="95" w:type="dxa"/>
              <w:bottom w:w="70" w:type="dxa"/>
              <w:end w:w="95" w:type="dxa"/>
            </w:tcMar>
          </w:tcPr>
          <w:p>
            <w:r/>
            <w:r>
              <w:rPr>
                <w:rFonts w:ascii="Malgun Gothic" w:hAnsi="Malgun Gothic" w:eastAsia="Malgun Gothic"/>
                <w:b/>
                <w:color w:val="17212B"/>
                <w:sz w:val="17"/>
              </w:rPr>
              <w:t>기능</w:t>
            </w:r>
          </w:p>
        </w:tc>
        <w:tc>
          <w:tcPr>
            <w:tcW w:type="dxa" w:w="3389"/>
            <w:shd w:fill="EAF7F0"/>
            <w:tcMar>
              <w:top w:w="70" w:type="dxa"/>
              <w:start w:w="95" w:type="dxa"/>
              <w:bottom w:w="70" w:type="dxa"/>
              <w:end w:w="95" w:type="dxa"/>
            </w:tcMar>
          </w:tcPr>
          <w:p>
            <w:r/>
            <w:r>
              <w:rPr>
                <w:rFonts w:ascii="Malgun Gothic" w:hAnsi="Malgun Gothic" w:eastAsia="Malgun Gothic"/>
                <w:b/>
                <w:color w:val="17212B"/>
                <w:sz w:val="17"/>
              </w:rPr>
              <w:t>구현 상태</w:t>
            </w:r>
          </w:p>
        </w:tc>
        <w:tc>
          <w:tcPr>
            <w:tcW w:type="dxa" w:w="3389"/>
            <w:shd w:fill="EAF7F0"/>
            <w:tcMar>
              <w:top w:w="70" w:type="dxa"/>
              <w:start w:w="95" w:type="dxa"/>
              <w:bottom w:w="70" w:type="dxa"/>
              <w:end w:w="95" w:type="dxa"/>
            </w:tcMar>
          </w:tcPr>
          <w:p>
            <w:r/>
            <w:r>
              <w:rPr>
                <w:rFonts w:ascii="Malgun Gothic" w:hAnsi="Malgun Gothic" w:eastAsia="Malgun Gothic"/>
                <w:b/>
                <w:color w:val="17212B"/>
                <w:sz w:val="17"/>
              </w:rPr>
              <w:t>근거 파일</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지도 기반 아파트 매칭</w:t>
            </w:r>
          </w:p>
        </w:tc>
        <w:tc>
          <w:tcPr>
            <w:tcW w:type="dxa" w:w="3389"/>
            <w:vAlign w:val="top"/>
            <w:tcMar>
              <w:top w:w="70" w:type="dxa"/>
              <w:start w:w="95" w:type="dxa"/>
              <w:bottom w:w="70" w:type="dxa"/>
              <w:end w:w="95" w:type="dxa"/>
            </w:tcMar>
          </w:tcPr>
          <w:p>
            <w:r/>
            <w:r>
              <w:rPr>
                <w:rFonts w:ascii="Malgun Gothic" w:hAnsi="Malgun Gothic" w:eastAsia="Malgun Gothic"/>
                <w:b w:val="0"/>
                <w:sz w:val="17"/>
              </w:rPr>
              <w:t>구현 완료</w:t>
            </w:r>
          </w:p>
        </w:tc>
        <w:tc>
          <w:tcPr>
            <w:tcW w:type="dxa" w:w="3389"/>
            <w:vAlign w:val="top"/>
            <w:tcMar>
              <w:top w:w="70" w:type="dxa"/>
              <w:start w:w="95" w:type="dxa"/>
              <w:bottom w:w="70" w:type="dxa"/>
              <w:end w:w="95" w:type="dxa"/>
            </w:tcMar>
          </w:tcPr>
          <w:p>
            <w:r/>
            <w:r>
              <w:rPr>
                <w:rFonts w:ascii="Malgun Gothic" w:hAnsi="Malgun Gothic" w:eastAsia="Malgun Gothic"/>
                <w:b w:val="0"/>
                <w:sz w:val="17"/>
              </w:rPr>
              <w:t>app/app.js, api/movevalue_api.py</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부동산 상세 대시보드</w:t>
            </w:r>
          </w:p>
        </w:tc>
        <w:tc>
          <w:tcPr>
            <w:tcW w:type="dxa" w:w="3389"/>
            <w:vAlign w:val="top"/>
            <w:tcMar>
              <w:top w:w="70" w:type="dxa"/>
              <w:start w:w="95" w:type="dxa"/>
              <w:bottom w:w="70" w:type="dxa"/>
              <w:end w:w="95" w:type="dxa"/>
            </w:tcMar>
          </w:tcPr>
          <w:p>
            <w:r/>
            <w:r>
              <w:rPr>
                <w:rFonts w:ascii="Malgun Gothic" w:hAnsi="Malgun Gothic" w:eastAsia="Malgun Gothic"/>
                <w:b w:val="0"/>
                <w:sz w:val="17"/>
              </w:rPr>
              <w:t>구현 완료</w:t>
            </w:r>
          </w:p>
        </w:tc>
        <w:tc>
          <w:tcPr>
            <w:tcW w:type="dxa" w:w="3389"/>
            <w:vAlign w:val="top"/>
            <w:tcMar>
              <w:top w:w="70" w:type="dxa"/>
              <w:start w:w="95" w:type="dxa"/>
              <w:bottom w:w="70" w:type="dxa"/>
              <w:end w:w="95" w:type="dxa"/>
            </w:tcMar>
          </w:tcPr>
          <w:p>
            <w:r/>
            <w:r>
              <w:rPr>
                <w:rFonts w:ascii="Malgun Gothic" w:hAnsi="Malgun Gothic" w:eastAsia="Malgun Gothic"/>
                <w:b w:val="0"/>
                <w:sz w:val="17"/>
              </w:rPr>
              <w:t>api/property_model.py, app/app.js</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전세 위험 신호</w:t>
            </w:r>
          </w:p>
        </w:tc>
        <w:tc>
          <w:tcPr>
            <w:tcW w:type="dxa" w:w="3389"/>
            <w:vAlign w:val="top"/>
            <w:tcMar>
              <w:top w:w="70" w:type="dxa"/>
              <w:start w:w="95" w:type="dxa"/>
              <w:bottom w:w="70" w:type="dxa"/>
              <w:end w:w="95" w:type="dxa"/>
            </w:tcMar>
          </w:tcPr>
          <w:p>
            <w:r/>
            <w:r>
              <w:rPr>
                <w:rFonts w:ascii="Malgun Gothic" w:hAnsi="Malgun Gothic" w:eastAsia="Malgun Gothic"/>
                <w:b w:val="0"/>
                <w:sz w:val="17"/>
              </w:rPr>
              <w:t>구현 완료</w:t>
            </w:r>
          </w:p>
        </w:tc>
        <w:tc>
          <w:tcPr>
            <w:tcW w:type="dxa" w:w="3389"/>
            <w:vAlign w:val="top"/>
            <w:tcMar>
              <w:top w:w="70" w:type="dxa"/>
              <w:start w:w="95" w:type="dxa"/>
              <w:bottom w:w="70" w:type="dxa"/>
              <w:end w:w="95" w:type="dxa"/>
            </w:tcMar>
          </w:tcPr>
          <w:p>
            <w:r/>
            <w:r>
              <w:rPr>
                <w:rFonts w:ascii="Malgun Gothic" w:hAnsi="Malgun Gothic" w:eastAsia="Malgun Gothic"/>
                <w:b w:val="0"/>
                <w:sz w:val="17"/>
              </w:rPr>
              <w:t>api/property_model.py</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AI Agent 질의응답</w:t>
            </w:r>
          </w:p>
        </w:tc>
        <w:tc>
          <w:tcPr>
            <w:tcW w:type="dxa" w:w="3389"/>
            <w:vAlign w:val="top"/>
            <w:tcMar>
              <w:top w:w="70" w:type="dxa"/>
              <w:start w:w="95" w:type="dxa"/>
              <w:bottom w:w="70" w:type="dxa"/>
              <w:end w:w="95" w:type="dxa"/>
            </w:tcMar>
          </w:tcPr>
          <w:p>
            <w:r/>
            <w:r>
              <w:rPr>
                <w:rFonts w:ascii="Malgun Gothic" w:hAnsi="Malgun Gothic" w:eastAsia="Malgun Gothic"/>
                <w:b w:val="0"/>
                <w:sz w:val="17"/>
              </w:rPr>
              <w:t>구현 완료</w:t>
            </w:r>
          </w:p>
        </w:tc>
        <w:tc>
          <w:tcPr>
            <w:tcW w:type="dxa" w:w="3389"/>
            <w:vAlign w:val="top"/>
            <w:tcMar>
              <w:top w:w="70" w:type="dxa"/>
              <w:start w:w="95" w:type="dxa"/>
              <w:bottom w:w="70" w:type="dxa"/>
              <w:end w:w="95" w:type="dxa"/>
            </w:tcMar>
          </w:tcPr>
          <w:p>
            <w:r/>
            <w:r>
              <w:rPr>
                <w:rFonts w:ascii="Malgun Gothic" w:hAnsi="Malgun Gothic" w:eastAsia="Malgun Gothic"/>
                <w:b w:val="0"/>
                <w:sz w:val="17"/>
              </w:rPr>
              <w:t>api/property_model.py, app/app.js</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후보 비교</w:t>
            </w:r>
          </w:p>
        </w:tc>
        <w:tc>
          <w:tcPr>
            <w:tcW w:type="dxa" w:w="3389"/>
            <w:vAlign w:val="top"/>
            <w:tcMar>
              <w:top w:w="70" w:type="dxa"/>
              <w:start w:w="95" w:type="dxa"/>
              <w:bottom w:w="70" w:type="dxa"/>
              <w:end w:w="95" w:type="dxa"/>
            </w:tcMar>
          </w:tcPr>
          <w:p>
            <w:r/>
            <w:r>
              <w:rPr>
                <w:rFonts w:ascii="Malgun Gothic" w:hAnsi="Malgun Gothic" w:eastAsia="Malgun Gothic"/>
                <w:b w:val="0"/>
                <w:sz w:val="17"/>
              </w:rPr>
              <w:t>구현 완료</w:t>
            </w:r>
          </w:p>
        </w:tc>
        <w:tc>
          <w:tcPr>
            <w:tcW w:type="dxa" w:w="3389"/>
            <w:vAlign w:val="top"/>
            <w:tcMar>
              <w:top w:w="70" w:type="dxa"/>
              <w:start w:w="95" w:type="dxa"/>
              <w:bottom w:w="70" w:type="dxa"/>
              <w:end w:w="95" w:type="dxa"/>
            </w:tcMar>
          </w:tcPr>
          <w:p>
            <w:r/>
            <w:r>
              <w:rPr>
                <w:rFonts w:ascii="Malgun Gothic" w:hAnsi="Malgun Gothic" w:eastAsia="Malgun Gothic"/>
                <w:b w:val="0"/>
                <w:sz w:val="17"/>
              </w:rPr>
              <w:t>app/app.js</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대중교통 live 경로</w:t>
            </w:r>
          </w:p>
        </w:tc>
        <w:tc>
          <w:tcPr>
            <w:tcW w:type="dxa" w:w="3389"/>
            <w:vAlign w:val="top"/>
            <w:tcMar>
              <w:top w:w="70" w:type="dxa"/>
              <w:start w:w="95" w:type="dxa"/>
              <w:bottom w:w="70" w:type="dxa"/>
              <w:end w:w="95" w:type="dxa"/>
            </w:tcMar>
          </w:tcPr>
          <w:p>
            <w:r/>
            <w:r>
              <w:rPr>
                <w:rFonts w:ascii="Malgun Gothic" w:hAnsi="Malgun Gothic" w:eastAsia="Malgun Gothic"/>
                <w:b w:val="0"/>
                <w:sz w:val="17"/>
              </w:rPr>
              <w:t>키 기반 구조 구현</w:t>
            </w:r>
          </w:p>
        </w:tc>
        <w:tc>
          <w:tcPr>
            <w:tcW w:type="dxa" w:w="3389"/>
            <w:vAlign w:val="top"/>
            <w:tcMar>
              <w:top w:w="70" w:type="dxa"/>
              <w:start w:w="95" w:type="dxa"/>
              <w:bottom w:w="70" w:type="dxa"/>
              <w:end w:w="95" w:type="dxa"/>
            </w:tcMar>
          </w:tcPr>
          <w:p>
            <w:r/>
            <w:r>
              <w:rPr>
                <w:rFonts w:ascii="Malgun Gothic" w:hAnsi="Malgun Gothic" w:eastAsia="Malgun Gothic"/>
                <w:b w:val="0"/>
                <w:sz w:val="17"/>
              </w:rPr>
              <w:t>api/route_adapters.py</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MOLIT 실거래가 보정</w:t>
            </w:r>
          </w:p>
        </w:tc>
        <w:tc>
          <w:tcPr>
            <w:tcW w:type="dxa" w:w="3389"/>
            <w:vAlign w:val="top"/>
            <w:tcMar>
              <w:top w:w="70" w:type="dxa"/>
              <w:start w:w="95" w:type="dxa"/>
              <w:bottom w:w="70" w:type="dxa"/>
              <w:end w:w="95" w:type="dxa"/>
            </w:tcMar>
          </w:tcPr>
          <w:p>
            <w:r/>
            <w:r>
              <w:rPr>
                <w:rFonts w:ascii="Malgun Gothic" w:hAnsi="Malgun Gothic" w:eastAsia="Malgun Gothic"/>
                <w:b w:val="0"/>
                <w:sz w:val="17"/>
              </w:rPr>
              <w:t>키 기반 구조 구현</w:t>
            </w:r>
          </w:p>
        </w:tc>
        <w:tc>
          <w:tcPr>
            <w:tcW w:type="dxa" w:w="3389"/>
            <w:vAlign w:val="top"/>
            <w:tcMar>
              <w:top w:w="70" w:type="dxa"/>
              <w:start w:w="95" w:type="dxa"/>
              <w:bottom w:w="70" w:type="dxa"/>
              <w:end w:w="95" w:type="dxa"/>
            </w:tcMar>
          </w:tcPr>
          <w:p>
            <w:r/>
            <w:r>
              <w:rPr>
                <w:rFonts w:ascii="Malgun Gothic" w:hAnsi="Malgun Gothic" w:eastAsia="Malgun Gothic"/>
                <w:b w:val="0"/>
                <w:sz w:val="17"/>
              </w:rPr>
              <w:t>api/real_estate_price_adapters.py</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공시가격/건축물대장</w:t>
            </w:r>
          </w:p>
        </w:tc>
        <w:tc>
          <w:tcPr>
            <w:tcW w:type="dxa" w:w="3389"/>
            <w:vAlign w:val="top"/>
            <w:tcMar>
              <w:top w:w="70" w:type="dxa"/>
              <w:start w:w="95" w:type="dxa"/>
              <w:bottom w:w="70" w:type="dxa"/>
              <w:end w:w="95" w:type="dxa"/>
            </w:tcMar>
          </w:tcPr>
          <w:p>
            <w:r/>
            <w:r>
              <w:rPr>
                <w:rFonts w:ascii="Malgun Gothic" w:hAnsi="Malgun Gothic" w:eastAsia="Malgun Gothic"/>
                <w:b w:val="0"/>
                <w:sz w:val="17"/>
              </w:rPr>
              <w:t>확장 예정</w:t>
            </w:r>
          </w:p>
        </w:tc>
        <w:tc>
          <w:tcPr>
            <w:tcW w:type="dxa" w:w="3389"/>
            <w:vAlign w:val="top"/>
            <w:tcMar>
              <w:top w:w="70" w:type="dxa"/>
              <w:start w:w="95" w:type="dxa"/>
              <w:bottom w:w="70" w:type="dxa"/>
              <w:end w:w="95" w:type="dxa"/>
            </w:tcMar>
          </w:tcPr>
          <w:p>
            <w:r/>
            <w:r>
              <w:rPr>
                <w:rFonts w:ascii="Malgun Gothic" w:hAnsi="Malgun Gothic" w:eastAsia="Malgun Gothic"/>
                <w:b w:val="0"/>
                <w:sz w:val="17"/>
              </w:rPr>
              <w:t>.env.example, docs/data-sources.md</w:t>
            </w:r>
          </w:p>
        </w:tc>
      </w:tr>
    </w:tbl>
    <w:p/>
    <w:p>
      <w:pPr>
        <w:pStyle w:val="Heading2"/>
        <w:spacing w:before="80" w:after="80"/>
      </w:pPr>
      <w:r>
        <w:rPr>
          <w:rFonts w:ascii="Malgun Gothic" w:hAnsi="Malgun Gothic" w:eastAsia="Malgun Gothic"/>
          <w:b/>
          <w:color w:val="0F766E"/>
          <w:sz w:val="24"/>
        </w:rPr>
        <w:t>점수 산정 항목 및 가중치 표</w:t>
      </w:r>
    </w:p>
    <w:tbl>
      <w:tblPr>
        <w:tblW w:type="auto" w:w="0"/>
        <w:jc w:val="left"/>
        <w:tblLayout w:type="autofit"/>
        <w:tblLook w:firstColumn="1" w:firstRow="1" w:lastColumn="0" w:lastRow="0" w:noHBand="0" w:noVBand="1" w:val="04A0"/>
        <w:tblBorders>
          <w:top w:val="single" w:sz="4" w:space="0" w:color="D8DDE2"/>
          <w:left w:val="single" w:sz="4" w:space="0" w:color="D8DDE2"/>
          <w:bottom w:val="single" w:sz="4" w:space="0" w:color="D8DDE2"/>
          <w:right w:val="single" w:sz="4" w:space="0" w:color="D8DDE2"/>
          <w:insideH w:val="single" w:sz="4" w:space="0" w:color="D8DDE2"/>
          <w:insideV w:val="single" w:sz="4" w:space="0" w:color="D8DDE2"/>
        </w:tblBorders>
      </w:tblPr>
      <w:tblGrid>
        <w:gridCol w:w="3389"/>
        <w:gridCol w:w="3389"/>
        <w:gridCol w:w="3389"/>
      </w:tblGrid>
      <w:tr>
        <w:tc>
          <w:tcPr>
            <w:tcW w:type="dxa" w:w="3389"/>
            <w:shd w:fill="EAF7F0"/>
            <w:tcMar>
              <w:top w:w="70" w:type="dxa"/>
              <w:start w:w="95" w:type="dxa"/>
              <w:bottom w:w="70" w:type="dxa"/>
              <w:end w:w="95" w:type="dxa"/>
            </w:tcMar>
          </w:tcPr>
          <w:p>
            <w:r/>
            <w:r>
              <w:rPr>
                <w:rFonts w:ascii="Malgun Gothic" w:hAnsi="Malgun Gothic" w:eastAsia="Malgun Gothic"/>
                <w:b/>
                <w:color w:val="17212B"/>
                <w:sz w:val="17"/>
              </w:rPr>
              <w:t>항목</w:t>
            </w:r>
          </w:p>
        </w:tc>
        <w:tc>
          <w:tcPr>
            <w:tcW w:type="dxa" w:w="3389"/>
            <w:shd w:fill="EAF7F0"/>
            <w:tcMar>
              <w:top w:w="70" w:type="dxa"/>
              <w:start w:w="95" w:type="dxa"/>
              <w:bottom w:w="70" w:type="dxa"/>
              <w:end w:w="95" w:type="dxa"/>
            </w:tcMar>
          </w:tcPr>
          <w:p>
            <w:r/>
            <w:r>
              <w:rPr>
                <w:rFonts w:ascii="Malgun Gothic" w:hAnsi="Malgun Gothic" w:eastAsia="Malgun Gothic"/>
                <w:b/>
                <w:color w:val="17212B"/>
                <w:sz w:val="17"/>
              </w:rPr>
              <w:t>기본 가중치</w:t>
            </w:r>
          </w:p>
        </w:tc>
        <w:tc>
          <w:tcPr>
            <w:tcW w:type="dxa" w:w="3389"/>
            <w:shd w:fill="EAF7F0"/>
            <w:tcMar>
              <w:top w:w="70" w:type="dxa"/>
              <w:start w:w="95" w:type="dxa"/>
              <w:bottom w:w="70" w:type="dxa"/>
              <w:end w:w="95" w:type="dxa"/>
            </w:tcMar>
          </w:tcPr>
          <w:p>
            <w:r/>
            <w:r>
              <w:rPr>
                <w:rFonts w:ascii="Malgun Gothic" w:hAnsi="Malgun Gothic" w:eastAsia="Malgun Gothic"/>
                <w:b/>
                <w:color w:val="17212B"/>
                <w:sz w:val="17"/>
              </w:rPr>
              <w:t>산정 근거</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통근</w:t>
            </w:r>
          </w:p>
        </w:tc>
        <w:tc>
          <w:tcPr>
            <w:tcW w:type="dxa" w:w="3389"/>
            <w:vAlign w:val="top"/>
            <w:tcMar>
              <w:top w:w="70" w:type="dxa"/>
              <w:start w:w="95" w:type="dxa"/>
              <w:bottom w:w="70" w:type="dxa"/>
              <w:end w:w="95" w:type="dxa"/>
            </w:tcMar>
          </w:tcPr>
          <w:p>
            <w:r/>
            <w:r>
              <w:rPr>
                <w:rFonts w:ascii="Malgun Gothic" w:hAnsi="Malgun Gothic" w:eastAsia="Malgun Gothic"/>
                <w:b w:val="0"/>
                <w:sz w:val="17"/>
              </w:rPr>
              <w:t>25%</w:t>
            </w:r>
          </w:p>
        </w:tc>
        <w:tc>
          <w:tcPr>
            <w:tcW w:type="dxa" w:w="3389"/>
            <w:vAlign w:val="top"/>
            <w:tcMar>
              <w:top w:w="70" w:type="dxa"/>
              <w:start w:w="95" w:type="dxa"/>
              <w:bottom w:w="70" w:type="dxa"/>
              <w:end w:w="95" w:type="dxa"/>
            </w:tcMar>
          </w:tcPr>
          <w:p>
            <w:r/>
            <w:r>
              <w:rPr>
                <w:rFonts w:ascii="Malgun Gothic" w:hAnsi="Malgun Gothic" w:eastAsia="Malgun Gothic"/>
                <w:b w:val="0"/>
                <w:sz w:val="17"/>
              </w:rPr>
              <w:t>목적지까지의 예상 대중교통 시간</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주거비</w:t>
            </w:r>
          </w:p>
        </w:tc>
        <w:tc>
          <w:tcPr>
            <w:tcW w:type="dxa" w:w="3389"/>
            <w:vAlign w:val="top"/>
            <w:tcMar>
              <w:top w:w="70" w:type="dxa"/>
              <w:start w:w="95" w:type="dxa"/>
              <w:bottom w:w="70" w:type="dxa"/>
              <w:end w:w="95" w:type="dxa"/>
            </w:tcMar>
          </w:tcPr>
          <w:p>
            <w:r/>
            <w:r>
              <w:rPr>
                <w:rFonts w:ascii="Malgun Gothic" w:hAnsi="Malgun Gothic" w:eastAsia="Malgun Gothic"/>
                <w:b w:val="0"/>
                <w:sz w:val="17"/>
              </w:rPr>
              <w:t>25%</w:t>
            </w:r>
          </w:p>
        </w:tc>
        <w:tc>
          <w:tcPr>
            <w:tcW w:type="dxa" w:w="3389"/>
            <w:vAlign w:val="top"/>
            <w:tcMar>
              <w:top w:w="70" w:type="dxa"/>
              <w:start w:w="95" w:type="dxa"/>
              <w:bottom w:w="70" w:type="dxa"/>
              <w:end w:w="95" w:type="dxa"/>
            </w:tcMar>
          </w:tcPr>
          <w:p>
            <w:r/>
            <w:r>
              <w:rPr>
                <w:rFonts w:ascii="Malgun Gothic" w:hAnsi="Malgun Gothic" w:eastAsia="Malgun Gothic"/>
                <w:b w:val="0"/>
                <w:sz w:val="17"/>
              </w:rPr>
              <w:t>사용자 예산 대비 월세/보증금 수준</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생활 SOC</w:t>
            </w:r>
          </w:p>
        </w:tc>
        <w:tc>
          <w:tcPr>
            <w:tcW w:type="dxa" w:w="3389"/>
            <w:vAlign w:val="top"/>
            <w:tcMar>
              <w:top w:w="70" w:type="dxa"/>
              <w:start w:w="95" w:type="dxa"/>
              <w:bottom w:w="70" w:type="dxa"/>
              <w:end w:w="95" w:type="dxa"/>
            </w:tcMar>
          </w:tcPr>
          <w:p>
            <w:r/>
            <w:r>
              <w:rPr>
                <w:rFonts w:ascii="Malgun Gothic" w:hAnsi="Malgun Gothic" w:eastAsia="Malgun Gothic"/>
                <w:b w:val="0"/>
                <w:sz w:val="17"/>
              </w:rPr>
              <w:t>25%</w:t>
            </w:r>
          </w:p>
        </w:tc>
        <w:tc>
          <w:tcPr>
            <w:tcW w:type="dxa" w:w="3389"/>
            <w:vAlign w:val="top"/>
            <w:tcMar>
              <w:top w:w="70" w:type="dxa"/>
              <w:start w:w="95" w:type="dxa"/>
              <w:bottom w:w="70" w:type="dxa"/>
              <w:end w:w="95" w:type="dxa"/>
            </w:tcMar>
          </w:tcPr>
          <w:p>
            <w:r/>
            <w:r>
              <w:rPr>
                <w:rFonts w:ascii="Malgun Gothic" w:hAnsi="Malgun Gothic" w:eastAsia="Malgun Gothic"/>
                <w:b w:val="0"/>
                <w:sz w:val="17"/>
              </w:rPr>
              <w:t>병원, 학교, 공원 접근성과 가구 유형별 선호</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안전</w:t>
            </w:r>
          </w:p>
        </w:tc>
        <w:tc>
          <w:tcPr>
            <w:tcW w:type="dxa" w:w="3389"/>
            <w:vAlign w:val="top"/>
            <w:tcMar>
              <w:top w:w="70" w:type="dxa"/>
              <w:start w:w="95" w:type="dxa"/>
              <w:bottom w:w="70" w:type="dxa"/>
              <w:end w:w="95" w:type="dxa"/>
            </w:tcMar>
          </w:tcPr>
          <w:p>
            <w:r/>
            <w:r>
              <w:rPr>
                <w:rFonts w:ascii="Malgun Gothic" w:hAnsi="Malgun Gothic" w:eastAsia="Malgun Gothic"/>
                <w:b w:val="0"/>
                <w:sz w:val="17"/>
              </w:rPr>
              <w:t>25%</w:t>
            </w:r>
          </w:p>
        </w:tc>
        <w:tc>
          <w:tcPr>
            <w:tcW w:type="dxa" w:w="3389"/>
            <w:vAlign w:val="top"/>
            <w:tcMar>
              <w:top w:w="70" w:type="dxa"/>
              <w:start w:w="95" w:type="dxa"/>
              <w:bottom w:w="70" w:type="dxa"/>
              <w:end w:w="95" w:type="dxa"/>
            </w:tcMar>
          </w:tcPr>
          <w:p>
            <w:r/>
            <w:r>
              <w:rPr>
                <w:rFonts w:ascii="Malgun Gothic" w:hAnsi="Malgun Gothic" w:eastAsia="Malgun Gothic"/>
                <w:b w:val="0"/>
                <w:sz w:val="17"/>
              </w:rPr>
              <w:t>치안시설, CCTV, 대기, 녹지, 전세 위험 신호 일부 반영</w:t>
            </w:r>
          </w:p>
        </w:tc>
      </w:tr>
    </w:tbl>
    <w:p/>
    <w:p>
      <w:pPr>
        <w:pStyle w:val="Heading2"/>
        <w:spacing w:before="80" w:after="80"/>
      </w:pPr>
      <w:r>
        <w:rPr>
          <w:rFonts w:ascii="Malgun Gothic" w:hAnsi="Malgun Gothic" w:eastAsia="Malgun Gothic"/>
          <w:b/>
          <w:color w:val="0F766E"/>
          <w:sz w:val="24"/>
        </w:rPr>
        <w:t>전세 위험 신호 판단 기준표</w:t>
      </w:r>
    </w:p>
    <w:tbl>
      <w:tblPr>
        <w:tblW w:type="auto" w:w="0"/>
        <w:jc w:val="left"/>
        <w:tblLayout w:type="autofit"/>
        <w:tblLook w:firstColumn="1" w:firstRow="1" w:lastColumn="0" w:lastRow="0" w:noHBand="0" w:noVBand="1" w:val="04A0"/>
        <w:tblBorders>
          <w:top w:val="single" w:sz="4" w:space="0" w:color="D8DDE2"/>
          <w:left w:val="single" w:sz="4" w:space="0" w:color="D8DDE2"/>
          <w:bottom w:val="single" w:sz="4" w:space="0" w:color="D8DDE2"/>
          <w:right w:val="single" w:sz="4" w:space="0" w:color="D8DDE2"/>
          <w:insideH w:val="single" w:sz="4" w:space="0" w:color="D8DDE2"/>
          <w:insideV w:val="single" w:sz="4" w:space="0" w:color="D8DDE2"/>
        </w:tblBorders>
      </w:tblPr>
      <w:tblGrid>
        <w:gridCol w:w="3389"/>
        <w:gridCol w:w="3389"/>
        <w:gridCol w:w="3389"/>
      </w:tblGrid>
      <w:tr>
        <w:tc>
          <w:tcPr>
            <w:tcW w:type="dxa" w:w="3389"/>
            <w:shd w:fill="EAF7F0"/>
            <w:tcMar>
              <w:top w:w="70" w:type="dxa"/>
              <w:start w:w="95" w:type="dxa"/>
              <w:bottom w:w="70" w:type="dxa"/>
              <w:end w:w="95" w:type="dxa"/>
            </w:tcMar>
          </w:tcPr>
          <w:p>
            <w:r/>
            <w:r>
              <w:rPr>
                <w:rFonts w:ascii="Malgun Gothic" w:hAnsi="Malgun Gothic" w:eastAsia="Malgun Gothic"/>
                <w:b/>
                <w:color w:val="17212B"/>
                <w:sz w:val="17"/>
              </w:rPr>
              <w:t>위험 신호</w:t>
            </w:r>
          </w:p>
        </w:tc>
        <w:tc>
          <w:tcPr>
            <w:tcW w:type="dxa" w:w="3389"/>
            <w:shd w:fill="EAF7F0"/>
            <w:tcMar>
              <w:top w:w="70" w:type="dxa"/>
              <w:start w:w="95" w:type="dxa"/>
              <w:bottom w:w="70" w:type="dxa"/>
              <w:end w:w="95" w:type="dxa"/>
            </w:tcMar>
          </w:tcPr>
          <w:p>
            <w:r/>
            <w:r>
              <w:rPr>
                <w:rFonts w:ascii="Malgun Gothic" w:hAnsi="Malgun Gothic" w:eastAsia="Malgun Gothic"/>
                <w:b/>
                <w:color w:val="17212B"/>
                <w:sz w:val="17"/>
              </w:rPr>
              <w:t>판단 기준</w:t>
            </w:r>
          </w:p>
        </w:tc>
        <w:tc>
          <w:tcPr>
            <w:tcW w:type="dxa" w:w="3389"/>
            <w:shd w:fill="EAF7F0"/>
            <w:tcMar>
              <w:top w:w="70" w:type="dxa"/>
              <w:start w:w="95" w:type="dxa"/>
              <w:bottom w:w="70" w:type="dxa"/>
              <w:end w:w="95" w:type="dxa"/>
            </w:tcMar>
          </w:tcPr>
          <w:p>
            <w:r/>
            <w:r>
              <w:rPr>
                <w:rFonts w:ascii="Malgun Gothic" w:hAnsi="Malgun Gothic" w:eastAsia="Malgun Gothic"/>
                <w:b/>
                <w:color w:val="17212B"/>
                <w:sz w:val="17"/>
              </w:rPr>
              <w:t>표현 원칙</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전세가율</w:t>
            </w:r>
          </w:p>
        </w:tc>
        <w:tc>
          <w:tcPr>
            <w:tcW w:type="dxa" w:w="3389"/>
            <w:vAlign w:val="top"/>
            <w:tcMar>
              <w:top w:w="70" w:type="dxa"/>
              <w:start w:w="95" w:type="dxa"/>
              <w:bottom w:w="70" w:type="dxa"/>
              <w:end w:w="95" w:type="dxa"/>
            </w:tcMar>
          </w:tcPr>
          <w:p>
            <w:r/>
            <w:r>
              <w:rPr>
                <w:rFonts w:ascii="Malgun Gothic" w:hAnsi="Malgun Gothic" w:eastAsia="Malgun Gothic"/>
                <w:b w:val="0"/>
                <w:sz w:val="17"/>
              </w:rPr>
              <w:t>매매가 대비 전세가 비율이 높을수록 주의</w:t>
            </w:r>
          </w:p>
        </w:tc>
        <w:tc>
          <w:tcPr>
            <w:tcW w:type="dxa" w:w="3389"/>
            <w:vAlign w:val="top"/>
            <w:tcMar>
              <w:top w:w="70" w:type="dxa"/>
              <w:start w:w="95" w:type="dxa"/>
              <w:bottom w:w="70" w:type="dxa"/>
              <w:end w:w="95" w:type="dxa"/>
            </w:tcMar>
          </w:tcPr>
          <w:p>
            <w:r/>
            <w:r>
              <w:rPr>
                <w:rFonts w:ascii="Malgun Gothic" w:hAnsi="Malgun Gothic" w:eastAsia="Malgun Gothic"/>
                <w:b w:val="0"/>
                <w:sz w:val="17"/>
              </w:rPr>
              <w:t>위험 신호 점검</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공시가격 대비 보증금</w:t>
            </w:r>
          </w:p>
        </w:tc>
        <w:tc>
          <w:tcPr>
            <w:tcW w:type="dxa" w:w="3389"/>
            <w:vAlign w:val="top"/>
            <w:tcMar>
              <w:top w:w="70" w:type="dxa"/>
              <w:start w:w="95" w:type="dxa"/>
              <w:bottom w:w="70" w:type="dxa"/>
              <w:end w:w="95" w:type="dxa"/>
            </w:tcMar>
          </w:tcPr>
          <w:p>
            <w:r/>
            <w:r>
              <w:rPr>
                <w:rFonts w:ascii="Malgun Gothic" w:hAnsi="Malgun Gothic" w:eastAsia="Malgun Gothic"/>
                <w:b w:val="0"/>
                <w:sz w:val="17"/>
              </w:rPr>
              <w:t>공시가격 대비 보증금 비율이 높을수록 확인 필요</w:t>
            </w:r>
          </w:p>
        </w:tc>
        <w:tc>
          <w:tcPr>
            <w:tcW w:type="dxa" w:w="3389"/>
            <w:vAlign w:val="top"/>
            <w:tcMar>
              <w:top w:w="70" w:type="dxa"/>
              <w:start w:w="95" w:type="dxa"/>
              <w:bottom w:w="70" w:type="dxa"/>
              <w:end w:w="95" w:type="dxa"/>
            </w:tcMar>
          </w:tcPr>
          <w:p>
            <w:r/>
            <w:r>
              <w:rPr>
                <w:rFonts w:ascii="Malgun Gothic" w:hAnsi="Malgun Gothic" w:eastAsia="Malgun Gothic"/>
                <w:b w:val="0"/>
                <w:sz w:val="17"/>
              </w:rPr>
              <w:t>계약 전 확인 필요</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주변 시세 대비 차이</w:t>
            </w:r>
          </w:p>
        </w:tc>
        <w:tc>
          <w:tcPr>
            <w:tcW w:type="dxa" w:w="3389"/>
            <w:vAlign w:val="top"/>
            <w:tcMar>
              <w:top w:w="70" w:type="dxa"/>
              <w:start w:w="95" w:type="dxa"/>
              <w:bottom w:w="70" w:type="dxa"/>
              <w:end w:w="95" w:type="dxa"/>
            </w:tcMar>
          </w:tcPr>
          <w:p>
            <w:r/>
            <w:r>
              <w:rPr>
                <w:rFonts w:ascii="Malgun Gothic" w:hAnsi="Malgun Gothic" w:eastAsia="Malgun Gothic"/>
                <w:b w:val="0"/>
                <w:sz w:val="17"/>
              </w:rPr>
              <w:t>주변 전세 중앙값보다 과도하게 높은 경우 주의</w:t>
            </w:r>
          </w:p>
        </w:tc>
        <w:tc>
          <w:tcPr>
            <w:tcW w:type="dxa" w:w="3389"/>
            <w:vAlign w:val="top"/>
            <w:tcMar>
              <w:top w:w="70" w:type="dxa"/>
              <w:start w:w="95" w:type="dxa"/>
              <w:bottom w:w="70" w:type="dxa"/>
              <w:end w:w="95" w:type="dxa"/>
            </w:tcMar>
          </w:tcPr>
          <w:p>
            <w:r/>
            <w:r>
              <w:rPr>
                <w:rFonts w:ascii="Malgun Gothic" w:hAnsi="Malgun Gothic" w:eastAsia="Malgun Gothic"/>
                <w:b w:val="0"/>
                <w:sz w:val="17"/>
              </w:rPr>
              <w:t>주의 요소</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최근 가격 변동성</w:t>
            </w:r>
          </w:p>
        </w:tc>
        <w:tc>
          <w:tcPr>
            <w:tcW w:type="dxa" w:w="3389"/>
            <w:vAlign w:val="top"/>
            <w:tcMar>
              <w:top w:w="70" w:type="dxa"/>
              <w:start w:w="95" w:type="dxa"/>
              <w:bottom w:w="70" w:type="dxa"/>
              <w:end w:w="95" w:type="dxa"/>
            </w:tcMar>
          </w:tcPr>
          <w:p>
            <w:r/>
            <w:r>
              <w:rPr>
                <w:rFonts w:ascii="Malgun Gothic" w:hAnsi="Malgun Gothic" w:eastAsia="Malgun Gothic"/>
                <w:b w:val="0"/>
                <w:sz w:val="17"/>
              </w:rPr>
              <w:t>단기간 급등락 추정 시 재검증 필요</w:t>
            </w:r>
          </w:p>
        </w:tc>
        <w:tc>
          <w:tcPr>
            <w:tcW w:type="dxa" w:w="3389"/>
            <w:vAlign w:val="top"/>
            <w:tcMar>
              <w:top w:w="70" w:type="dxa"/>
              <w:start w:w="95" w:type="dxa"/>
              <w:bottom w:w="70" w:type="dxa"/>
              <w:end w:w="95" w:type="dxa"/>
            </w:tcMar>
          </w:tcPr>
          <w:p>
            <w:r/>
            <w:r>
              <w:rPr>
                <w:rFonts w:ascii="Malgun Gothic" w:hAnsi="Malgun Gothic" w:eastAsia="Malgun Gothic"/>
                <w:b w:val="0"/>
                <w:sz w:val="17"/>
              </w:rPr>
              <w:t>실거래 API 연계 전 추정</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건축물 노후도</w:t>
            </w:r>
          </w:p>
        </w:tc>
        <w:tc>
          <w:tcPr>
            <w:tcW w:type="dxa" w:w="3389"/>
            <w:vAlign w:val="top"/>
            <w:tcMar>
              <w:top w:w="70" w:type="dxa"/>
              <w:start w:w="95" w:type="dxa"/>
              <w:bottom w:w="70" w:type="dxa"/>
              <w:end w:w="95" w:type="dxa"/>
            </w:tcMar>
          </w:tcPr>
          <w:p>
            <w:r/>
            <w:r>
              <w:rPr>
                <w:rFonts w:ascii="Malgun Gothic" w:hAnsi="Malgun Gothic" w:eastAsia="Malgun Gothic"/>
                <w:b w:val="0"/>
                <w:sz w:val="17"/>
              </w:rPr>
              <w:t>노후 단지는 수선비·설비·주차 확인 필요</w:t>
            </w:r>
          </w:p>
        </w:tc>
        <w:tc>
          <w:tcPr>
            <w:tcW w:type="dxa" w:w="3389"/>
            <w:vAlign w:val="top"/>
            <w:tcMar>
              <w:top w:w="70" w:type="dxa"/>
              <w:start w:w="95" w:type="dxa"/>
              <w:bottom w:w="70" w:type="dxa"/>
              <w:end w:w="95" w:type="dxa"/>
            </w:tcMar>
          </w:tcPr>
          <w:p>
            <w:r/>
            <w:r>
              <w:rPr>
                <w:rFonts w:ascii="Malgun Gothic" w:hAnsi="Malgun Gothic" w:eastAsia="Malgun Gothic"/>
                <w:b w:val="0"/>
                <w:sz w:val="17"/>
              </w:rPr>
              <w:t>확인 항목</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등기부 권리관계</w:t>
            </w:r>
          </w:p>
        </w:tc>
        <w:tc>
          <w:tcPr>
            <w:tcW w:type="dxa" w:w="3389"/>
            <w:vAlign w:val="top"/>
            <w:tcMar>
              <w:top w:w="70" w:type="dxa"/>
              <w:start w:w="95" w:type="dxa"/>
              <w:bottom w:w="70" w:type="dxa"/>
              <w:end w:w="95" w:type="dxa"/>
            </w:tcMar>
          </w:tcPr>
          <w:p>
            <w:r/>
            <w:r>
              <w:rPr>
                <w:rFonts w:ascii="Malgun Gothic" w:hAnsi="Malgun Gothic" w:eastAsia="Malgun Gothic"/>
                <w:b w:val="0"/>
                <w:sz w:val="17"/>
              </w:rPr>
              <w:t>근저당, 압류, 선순위 임차권은 자동 판정하지 않음</w:t>
            </w:r>
          </w:p>
        </w:tc>
        <w:tc>
          <w:tcPr>
            <w:tcW w:type="dxa" w:w="3389"/>
            <w:vAlign w:val="top"/>
            <w:tcMar>
              <w:top w:w="70" w:type="dxa"/>
              <w:start w:w="95" w:type="dxa"/>
              <w:bottom w:w="70" w:type="dxa"/>
              <w:end w:w="95" w:type="dxa"/>
            </w:tcMar>
          </w:tcPr>
          <w:p>
            <w:r/>
            <w:r>
              <w:rPr>
                <w:rFonts w:ascii="Malgun Gothic" w:hAnsi="Malgun Gothic" w:eastAsia="Malgun Gothic"/>
                <w:b w:val="0"/>
                <w:sz w:val="17"/>
              </w:rPr>
              <w:t>사용자 서류 확인</w:t>
            </w:r>
          </w:p>
        </w:tc>
      </w:tr>
    </w:tbl>
    <w:p/>
    <w:p>
      <w:pPr>
        <w:pStyle w:val="Heading2"/>
        <w:spacing w:before="80" w:after="80"/>
      </w:pPr>
      <w:r>
        <w:rPr>
          <w:rFonts w:ascii="Malgun Gothic" w:hAnsi="Malgun Gothic" w:eastAsia="Malgun Gothic"/>
          <w:b/>
          <w:color w:val="0F766E"/>
          <w:sz w:val="24"/>
        </w:rPr>
        <w:t>시스템 구조와 API 연계</w:t>
      </w:r>
    </w:p>
    <w:p>
      <w:pPr>
        <w:spacing w:after="80"/>
      </w:pPr>
      <w:r>
        <w:rPr>
          <w:rFonts w:ascii="Malgun Gothic" w:hAnsi="Malgun Gothic" w:eastAsia="Malgun Gothic"/>
          <w:b w:val="0"/>
          <w:sz w:val="19"/>
        </w:rPr>
        <w:t>전체 Mermaid 다이어그램 9종은 `docs/mermaid-diagrams.md`에 정리했습니다. 핵심 구조는 아래와 같습니다.</w:t>
      </w:r>
    </w:p>
    <w:tbl>
      <w:tblPr>
        <w:tblW w:type="auto" w:w="0"/>
        <w:jc w:val="left"/>
        <w:tblLayout w:type="autofit"/>
        <w:tblLook w:firstColumn="1" w:firstRow="1" w:lastColumn="0" w:lastRow="0" w:noHBand="0" w:noVBand="1" w:val="04A0"/>
        <w:tblBorders>
          <w:top w:val="single" w:sz="4" w:space="0" w:color="D8DDE2"/>
          <w:left w:val="single" w:sz="4" w:space="0" w:color="D8DDE2"/>
          <w:bottom w:val="single" w:sz="4" w:space="0" w:color="D8DDE2"/>
          <w:right w:val="single" w:sz="4" w:space="0" w:color="D8DDE2"/>
          <w:insideH w:val="single" w:sz="4" w:space="0" w:color="D8DDE2"/>
          <w:insideV w:val="single" w:sz="4" w:space="0" w:color="D8DDE2"/>
        </w:tblBorders>
      </w:tblPr>
      <w:tblGrid>
        <w:gridCol w:w="3389"/>
        <w:gridCol w:w="3389"/>
        <w:gridCol w:w="3389"/>
      </w:tblGrid>
      <w:tr>
        <w:tc>
          <w:tcPr>
            <w:tcW w:type="dxa" w:w="3389"/>
            <w:shd w:fill="EAF7F0"/>
            <w:tcMar>
              <w:top w:w="70" w:type="dxa"/>
              <w:start w:w="95" w:type="dxa"/>
              <w:bottom w:w="70" w:type="dxa"/>
              <w:end w:w="95" w:type="dxa"/>
            </w:tcMar>
          </w:tcPr>
          <w:p>
            <w:r/>
            <w:r>
              <w:rPr>
                <w:rFonts w:ascii="Malgun Gothic" w:hAnsi="Malgun Gothic" w:eastAsia="Malgun Gothic"/>
                <w:b/>
                <w:color w:val="17212B"/>
                <w:sz w:val="17"/>
              </w:rPr>
              <w:t>계층</w:t>
            </w:r>
          </w:p>
        </w:tc>
        <w:tc>
          <w:tcPr>
            <w:tcW w:type="dxa" w:w="3389"/>
            <w:shd w:fill="EAF7F0"/>
            <w:tcMar>
              <w:top w:w="70" w:type="dxa"/>
              <w:start w:w="95" w:type="dxa"/>
              <w:bottom w:w="70" w:type="dxa"/>
              <w:end w:w="95" w:type="dxa"/>
            </w:tcMar>
          </w:tcPr>
          <w:p>
            <w:r/>
            <w:r>
              <w:rPr>
                <w:rFonts w:ascii="Malgun Gothic" w:hAnsi="Malgun Gothic" w:eastAsia="Malgun Gothic"/>
                <w:b/>
                <w:color w:val="17212B"/>
                <w:sz w:val="17"/>
              </w:rPr>
              <w:t>역할</w:t>
            </w:r>
          </w:p>
        </w:tc>
        <w:tc>
          <w:tcPr>
            <w:tcW w:type="dxa" w:w="3389"/>
            <w:shd w:fill="EAF7F0"/>
            <w:tcMar>
              <w:top w:w="70" w:type="dxa"/>
              <w:start w:w="95" w:type="dxa"/>
              <w:bottom w:w="70" w:type="dxa"/>
              <w:end w:w="95" w:type="dxa"/>
            </w:tcMar>
          </w:tcPr>
          <w:p>
            <w:r/>
            <w:r>
              <w:rPr>
                <w:rFonts w:ascii="Malgun Gothic" w:hAnsi="Malgun Gothic" w:eastAsia="Malgun Gothic"/>
                <w:b/>
                <w:color w:val="17212B"/>
                <w:sz w:val="17"/>
              </w:rPr>
              <w:t>주요 API/파일</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Web UI</w:t>
            </w:r>
          </w:p>
        </w:tc>
        <w:tc>
          <w:tcPr>
            <w:tcW w:type="dxa" w:w="3389"/>
            <w:vAlign w:val="top"/>
            <w:tcMar>
              <w:top w:w="70" w:type="dxa"/>
              <w:start w:w="95" w:type="dxa"/>
              <w:bottom w:w="70" w:type="dxa"/>
              <w:end w:w="95" w:type="dxa"/>
            </w:tcMar>
          </w:tcPr>
          <w:p>
            <w:r/>
            <w:r>
              <w:rPr>
                <w:rFonts w:ascii="Malgun Gothic" w:hAnsi="Malgun Gothic" w:eastAsia="Malgun Gothic"/>
                <w:b w:val="0"/>
                <w:sz w:val="17"/>
              </w:rPr>
              <w:t>조건 입력, 지도, 상세 패널, 비교, Agent UI</w:t>
            </w:r>
          </w:p>
        </w:tc>
        <w:tc>
          <w:tcPr>
            <w:tcW w:type="dxa" w:w="3389"/>
            <w:vAlign w:val="top"/>
            <w:tcMar>
              <w:top w:w="70" w:type="dxa"/>
              <w:start w:w="95" w:type="dxa"/>
              <w:bottom w:w="70" w:type="dxa"/>
              <w:end w:w="95" w:type="dxa"/>
            </w:tcMar>
          </w:tcPr>
          <w:p>
            <w:r/>
            <w:r>
              <w:rPr>
                <w:rFonts w:ascii="Malgun Gothic" w:hAnsi="Malgun Gothic" w:eastAsia="Malgun Gothic"/>
                <w:b w:val="0"/>
                <w:sz w:val="17"/>
              </w:rPr>
              <w:t>app/index.html, app/app.js, app/styles.css</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API Router</w:t>
            </w:r>
          </w:p>
        </w:tc>
        <w:tc>
          <w:tcPr>
            <w:tcW w:type="dxa" w:w="3389"/>
            <w:vAlign w:val="top"/>
            <w:tcMar>
              <w:top w:w="70" w:type="dxa"/>
              <w:start w:w="95" w:type="dxa"/>
              <w:bottom w:w="70" w:type="dxa"/>
              <w:end w:w="95" w:type="dxa"/>
            </w:tcMar>
          </w:tcPr>
          <w:p>
            <w:r/>
            <w:r>
              <w:rPr>
                <w:rFonts w:ascii="Malgun Gothic" w:hAnsi="Malgun Gothic" w:eastAsia="Malgun Gothic"/>
                <w:b w:val="0"/>
                <w:sz w:val="17"/>
              </w:rPr>
              <w:t>정적 파일과 JSON API 제공</w:t>
            </w:r>
          </w:p>
        </w:tc>
        <w:tc>
          <w:tcPr>
            <w:tcW w:type="dxa" w:w="3389"/>
            <w:vAlign w:val="top"/>
            <w:tcMar>
              <w:top w:w="70" w:type="dxa"/>
              <w:start w:w="95" w:type="dxa"/>
              <w:bottom w:w="70" w:type="dxa"/>
              <w:end w:w="95" w:type="dxa"/>
            </w:tcMar>
          </w:tcPr>
          <w:p>
            <w:r/>
            <w:r>
              <w:rPr>
                <w:rFonts w:ascii="Malgun Gothic" w:hAnsi="Malgun Gothic" w:eastAsia="Malgun Gothic"/>
                <w:b w:val="0"/>
                <w:sz w:val="17"/>
              </w:rPr>
              <w:t>api/movevalue_api.py</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Route Adapter</w:t>
            </w:r>
          </w:p>
        </w:tc>
        <w:tc>
          <w:tcPr>
            <w:tcW w:type="dxa" w:w="3389"/>
            <w:vAlign w:val="top"/>
            <w:tcMar>
              <w:top w:w="70" w:type="dxa"/>
              <w:start w:w="95" w:type="dxa"/>
              <w:bottom w:w="70" w:type="dxa"/>
              <w:end w:w="95" w:type="dxa"/>
            </w:tcMar>
          </w:tcPr>
          <w:p>
            <w:r/>
            <w:r>
              <w:rPr>
                <w:rFonts w:ascii="Malgun Gothic" w:hAnsi="Malgun Gothic" w:eastAsia="Malgun Gothic"/>
                <w:b w:val="0"/>
                <w:sz w:val="17"/>
              </w:rPr>
              <w:t>Kakao/ODsay/TMAP/폴백 경로</w:t>
            </w:r>
          </w:p>
        </w:tc>
        <w:tc>
          <w:tcPr>
            <w:tcW w:type="dxa" w:w="3389"/>
            <w:vAlign w:val="top"/>
            <w:tcMar>
              <w:top w:w="70" w:type="dxa"/>
              <w:start w:w="95" w:type="dxa"/>
              <w:bottom w:w="70" w:type="dxa"/>
              <w:end w:w="95" w:type="dxa"/>
            </w:tcMar>
          </w:tcPr>
          <w:p>
            <w:r/>
            <w:r>
              <w:rPr>
                <w:rFonts w:ascii="Malgun Gothic" w:hAnsi="Malgun Gothic" w:eastAsia="Malgun Gothic"/>
                <w:b w:val="0"/>
                <w:sz w:val="17"/>
              </w:rPr>
              <w:t>api/route_adapters.py</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Apartment Adapter</w:t>
            </w:r>
          </w:p>
        </w:tc>
        <w:tc>
          <w:tcPr>
            <w:tcW w:type="dxa" w:w="3389"/>
            <w:vAlign w:val="top"/>
            <w:tcMar>
              <w:top w:w="70" w:type="dxa"/>
              <w:start w:w="95" w:type="dxa"/>
              <w:bottom w:w="70" w:type="dxa"/>
              <w:end w:w="95" w:type="dxa"/>
            </w:tcMar>
          </w:tcPr>
          <w:p>
            <w:r/>
            <w:r>
              <w:rPr>
                <w:rFonts w:ascii="Malgun Gothic" w:hAnsi="Malgun Gothic" w:eastAsia="Malgun Gothic"/>
                <w:b w:val="0"/>
                <w:sz w:val="17"/>
              </w:rPr>
              <w:t>OpenAptInfo live/스냅샷 단지 레이어</w:t>
            </w:r>
          </w:p>
        </w:tc>
        <w:tc>
          <w:tcPr>
            <w:tcW w:type="dxa" w:w="3389"/>
            <w:vAlign w:val="top"/>
            <w:tcMar>
              <w:top w:w="70" w:type="dxa"/>
              <w:start w:w="95" w:type="dxa"/>
              <w:bottom w:w="70" w:type="dxa"/>
              <w:end w:w="95" w:type="dxa"/>
            </w:tcMar>
          </w:tcPr>
          <w:p>
            <w:r/>
            <w:r>
              <w:rPr>
                <w:rFonts w:ascii="Malgun Gothic" w:hAnsi="Malgun Gothic" w:eastAsia="Malgun Gothic"/>
                <w:b w:val="0"/>
                <w:sz w:val="17"/>
              </w:rPr>
              <w:t>api/apartment_adapters.py</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Price Adapter</w:t>
            </w:r>
          </w:p>
        </w:tc>
        <w:tc>
          <w:tcPr>
            <w:tcW w:type="dxa" w:w="3389"/>
            <w:vAlign w:val="top"/>
            <w:tcMar>
              <w:top w:w="70" w:type="dxa"/>
              <w:start w:w="95" w:type="dxa"/>
              <w:bottom w:w="70" w:type="dxa"/>
              <w:end w:w="95" w:type="dxa"/>
            </w:tcMar>
          </w:tcPr>
          <w:p>
            <w:r/>
            <w:r>
              <w:rPr>
                <w:rFonts w:ascii="Malgun Gothic" w:hAnsi="Malgun Gothic" w:eastAsia="Malgun Gothic"/>
                <w:b w:val="0"/>
                <w:sz w:val="17"/>
              </w:rPr>
              <w:t>MOLIT 매매·전월세 live 보정</w:t>
            </w:r>
          </w:p>
        </w:tc>
        <w:tc>
          <w:tcPr>
            <w:tcW w:type="dxa" w:w="3389"/>
            <w:vAlign w:val="top"/>
            <w:tcMar>
              <w:top w:w="70" w:type="dxa"/>
              <w:start w:w="95" w:type="dxa"/>
              <w:bottom w:w="70" w:type="dxa"/>
              <w:end w:w="95" w:type="dxa"/>
            </w:tcMar>
          </w:tcPr>
          <w:p>
            <w:r/>
            <w:r>
              <w:rPr>
                <w:rFonts w:ascii="Malgun Gothic" w:hAnsi="Malgun Gothic" w:eastAsia="Malgun Gothic"/>
                <w:b w:val="0"/>
                <w:sz w:val="17"/>
              </w:rPr>
              <w:t>api/real_estate_price_adapters.py</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Property Model</w:t>
            </w:r>
          </w:p>
        </w:tc>
        <w:tc>
          <w:tcPr>
            <w:tcW w:type="dxa" w:w="3389"/>
            <w:vAlign w:val="top"/>
            <w:tcMar>
              <w:top w:w="70" w:type="dxa"/>
              <w:start w:w="95" w:type="dxa"/>
              <w:bottom w:w="70" w:type="dxa"/>
              <w:end w:w="95" w:type="dxa"/>
            </w:tcMar>
          </w:tcPr>
          <w:p>
            <w:r/>
            <w:r>
              <w:rPr>
                <w:rFonts w:ascii="Malgun Gothic" w:hAnsi="Malgun Gothic" w:eastAsia="Malgun Gothic"/>
                <w:b w:val="0"/>
                <w:sz w:val="17"/>
              </w:rPr>
              <w:t>가격, 거래 추이, 위험 신호, AI 요약, Agent 응답</w:t>
            </w:r>
          </w:p>
        </w:tc>
        <w:tc>
          <w:tcPr>
            <w:tcW w:type="dxa" w:w="3389"/>
            <w:vAlign w:val="top"/>
            <w:tcMar>
              <w:top w:w="70" w:type="dxa"/>
              <w:start w:w="95" w:type="dxa"/>
              <w:bottom w:w="70" w:type="dxa"/>
              <w:end w:w="95" w:type="dxa"/>
            </w:tcMar>
          </w:tcPr>
          <w:p>
            <w:r/>
            <w:r>
              <w:rPr>
                <w:rFonts w:ascii="Malgun Gothic" w:hAnsi="Malgun Gothic" w:eastAsia="Malgun Gothic"/>
                <w:b w:val="0"/>
                <w:sz w:val="17"/>
              </w:rPr>
              <w:t>api/property_model.py</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Data Build</w:t>
            </w:r>
          </w:p>
        </w:tc>
        <w:tc>
          <w:tcPr>
            <w:tcW w:type="dxa" w:w="3389"/>
            <w:vAlign w:val="top"/>
            <w:tcMar>
              <w:top w:w="70" w:type="dxa"/>
              <w:start w:w="95" w:type="dxa"/>
              <w:bottom w:w="70" w:type="dxa"/>
              <w:end w:w="95" w:type="dxa"/>
            </w:tcMar>
          </w:tcPr>
          <w:p>
            <w:r/>
            <w:r>
              <w:rPr>
                <w:rFonts w:ascii="Malgun Gothic" w:hAnsi="Malgun Gothic" w:eastAsia="Malgun Gothic"/>
                <w:b w:val="0"/>
                <w:sz w:val="17"/>
              </w:rPr>
              <w:t>전월세/SOC/안전 데이터 정규화</w:t>
            </w:r>
          </w:p>
        </w:tc>
        <w:tc>
          <w:tcPr>
            <w:tcW w:type="dxa" w:w="3389"/>
            <w:vAlign w:val="top"/>
            <w:tcMar>
              <w:top w:w="70" w:type="dxa"/>
              <w:start w:w="95" w:type="dxa"/>
              <w:bottom w:w="70" w:type="dxa"/>
              <w:end w:w="95" w:type="dxa"/>
            </w:tcMar>
          </w:tcPr>
          <w:p>
            <w:r/>
            <w:r>
              <w:rPr>
                <w:rFonts w:ascii="Malgun Gothic" w:hAnsi="Malgun Gothic" w:eastAsia="Malgun Gothic"/>
                <w:b w:val="0"/>
                <w:sz w:val="17"/>
              </w:rPr>
              <w:t>scripts/build_real_dataset.py</w:t>
            </w:r>
          </w:p>
        </w:tc>
      </w:tr>
    </w:tbl>
    <w:p/>
    <w:p>
      <w:pPr>
        <w:pStyle w:val="Heading2"/>
        <w:spacing w:before="80" w:after="80"/>
      </w:pPr>
      <w:r>
        <w:rPr>
          <w:rFonts w:ascii="Malgun Gothic" w:hAnsi="Malgun Gothic" w:eastAsia="Malgun Gothic"/>
          <w:b/>
          <w:color w:val="0F766E"/>
          <w:sz w:val="24"/>
        </w:rPr>
        <w:t>현황 및 구체화 방안</w:t>
      </w:r>
    </w:p>
    <w:p>
      <w:pPr>
        <w:spacing w:after="80"/>
      </w:pPr>
      <w:r>
        <w:rPr>
          <w:rFonts w:ascii="Malgun Gothic" w:hAnsi="Malgun Gothic" w:eastAsia="Malgun Gothic"/>
          <w:b w:val="0"/>
          <w:sz w:val="19"/>
        </w:rPr>
        <w:t>현재 프로토타입은 서울시 2025 전월세 실데이터 114,319건과 아파트 단지 스냅샷을 기반으로 동작합니다. 외부 API 키가 없을 때도 화면과 API가 동작하며, 응답에는 live/폴백/추정/확장 예정 상태가 함께 표시됩니다.</w:t>
      </w:r>
    </w:p>
    <w:p>
      <w:pPr>
        <w:spacing w:after="80"/>
      </w:pPr>
      <w:r>
        <w:rPr>
          <w:rFonts w:ascii="Malgun Gothic" w:hAnsi="Malgun Gothic" w:eastAsia="Malgun Gothic"/>
          <w:b w:val="0"/>
          <w:sz w:val="19"/>
        </w:rPr>
        <w:t>선정 후에는 ODsay/TMAP/Kakao 키 기반 live 검증, 서울 OpenAptInfo 전체 단지 로딩, 국토교통부 실거래가 단지명 매칭 검증, 공동주택 공시가격 PNU 매핑, 건축HUB 건축물대장 연계를 우선 추진합니다.</w:t>
      </w:r>
    </w:p>
    <w:p>
      <w:pPr>
        <w:pStyle w:val="Heading2"/>
        <w:spacing w:before="80" w:after="80"/>
      </w:pPr>
      <w:r>
        <w:rPr>
          <w:rFonts w:ascii="Malgun Gothic" w:hAnsi="Malgun Gothic" w:eastAsia="Malgun Gothic"/>
          <w:b/>
          <w:color w:val="0F766E"/>
          <w:sz w:val="24"/>
        </w:rPr>
        <w:t>서비스 구현을 위한 협력 방안</w:t>
      </w:r>
    </w:p>
    <w:tbl>
      <w:tblPr>
        <w:tblW w:type="auto" w:w="0"/>
        <w:jc w:val="left"/>
        <w:tblLayout w:type="autofit"/>
        <w:tblLook w:firstColumn="1" w:firstRow="1" w:lastColumn="0" w:lastRow="0" w:noHBand="0" w:noVBand="1" w:val="04A0"/>
        <w:tblBorders>
          <w:top w:val="single" w:sz="4" w:space="0" w:color="D8DDE2"/>
          <w:left w:val="single" w:sz="4" w:space="0" w:color="D8DDE2"/>
          <w:bottom w:val="single" w:sz="4" w:space="0" w:color="D8DDE2"/>
          <w:right w:val="single" w:sz="4" w:space="0" w:color="D8DDE2"/>
          <w:insideH w:val="single" w:sz="4" w:space="0" w:color="D8DDE2"/>
          <w:insideV w:val="single" w:sz="4" w:space="0" w:color="D8DDE2"/>
        </w:tblBorders>
      </w:tblPr>
      <w:tblGrid>
        <w:gridCol w:w="3389"/>
        <w:gridCol w:w="3389"/>
        <w:gridCol w:w="3389"/>
      </w:tblGrid>
      <w:tr>
        <w:tc>
          <w:tcPr>
            <w:tcW w:type="dxa" w:w="3389"/>
            <w:shd w:fill="EAF7F0"/>
            <w:tcMar>
              <w:top w:w="70" w:type="dxa"/>
              <w:start w:w="95" w:type="dxa"/>
              <w:bottom w:w="70" w:type="dxa"/>
              <w:end w:w="95" w:type="dxa"/>
            </w:tcMar>
          </w:tcPr>
          <w:p>
            <w:r/>
            <w:r>
              <w:rPr>
                <w:rFonts w:ascii="Malgun Gothic" w:hAnsi="Malgun Gothic" w:eastAsia="Malgun Gothic"/>
                <w:b/>
                <w:color w:val="17212B"/>
                <w:sz w:val="17"/>
              </w:rPr>
              <w:t>협력 주체</w:t>
            </w:r>
          </w:p>
        </w:tc>
        <w:tc>
          <w:tcPr>
            <w:tcW w:type="dxa" w:w="3389"/>
            <w:shd w:fill="EAF7F0"/>
            <w:tcMar>
              <w:top w:w="70" w:type="dxa"/>
              <w:start w:w="95" w:type="dxa"/>
              <w:bottom w:w="70" w:type="dxa"/>
              <w:end w:w="95" w:type="dxa"/>
            </w:tcMar>
          </w:tcPr>
          <w:p>
            <w:r/>
            <w:r>
              <w:rPr>
                <w:rFonts w:ascii="Malgun Gothic" w:hAnsi="Malgun Gothic" w:eastAsia="Malgun Gothic"/>
                <w:b/>
                <w:color w:val="17212B"/>
                <w:sz w:val="17"/>
              </w:rPr>
              <w:t>역할</w:t>
            </w:r>
          </w:p>
        </w:tc>
        <w:tc>
          <w:tcPr>
            <w:tcW w:type="dxa" w:w="3389"/>
            <w:shd w:fill="EAF7F0"/>
            <w:tcMar>
              <w:top w:w="70" w:type="dxa"/>
              <w:start w:w="95" w:type="dxa"/>
              <w:bottom w:w="70" w:type="dxa"/>
              <w:end w:w="95" w:type="dxa"/>
            </w:tcMar>
          </w:tcPr>
          <w:p>
            <w:r/>
            <w:r>
              <w:rPr>
                <w:rFonts w:ascii="Malgun Gothic" w:hAnsi="Malgun Gothic" w:eastAsia="Malgun Gothic"/>
                <w:b/>
                <w:color w:val="17212B"/>
                <w:sz w:val="17"/>
              </w:rPr>
              <w:t>협력 가치</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공공데이터 제공기관</w:t>
            </w:r>
          </w:p>
        </w:tc>
        <w:tc>
          <w:tcPr>
            <w:tcW w:type="dxa" w:w="3389"/>
            <w:vAlign w:val="top"/>
            <w:tcMar>
              <w:top w:w="70" w:type="dxa"/>
              <w:start w:w="95" w:type="dxa"/>
              <w:bottom w:w="70" w:type="dxa"/>
              <w:end w:w="95" w:type="dxa"/>
            </w:tcMar>
          </w:tcPr>
          <w:p>
            <w:r/>
            <w:r>
              <w:rPr>
                <w:rFonts w:ascii="Malgun Gothic" w:hAnsi="Malgun Gothic" w:eastAsia="Malgun Gothic"/>
                <w:b w:val="0"/>
                <w:sz w:val="17"/>
              </w:rPr>
              <w:t>실거래가, 공시가격, 건축물대장, 교통 데이터 제공</w:t>
            </w:r>
          </w:p>
        </w:tc>
        <w:tc>
          <w:tcPr>
            <w:tcW w:type="dxa" w:w="3389"/>
            <w:vAlign w:val="top"/>
            <w:tcMar>
              <w:top w:w="70" w:type="dxa"/>
              <w:start w:w="95" w:type="dxa"/>
              <w:bottom w:w="70" w:type="dxa"/>
              <w:end w:w="95" w:type="dxa"/>
            </w:tcMar>
          </w:tcPr>
          <w:p>
            <w:r/>
            <w:r>
              <w:rPr>
                <w:rFonts w:ascii="Malgun Gothic" w:hAnsi="Malgun Gothic" w:eastAsia="Malgun Gothic"/>
                <w:b w:val="0"/>
                <w:sz w:val="17"/>
              </w:rPr>
              <w:t>데이터 품질 개선과 활용사례 창출</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부동산 플랫폼</w:t>
            </w:r>
          </w:p>
        </w:tc>
        <w:tc>
          <w:tcPr>
            <w:tcW w:type="dxa" w:w="3389"/>
            <w:vAlign w:val="top"/>
            <w:tcMar>
              <w:top w:w="70" w:type="dxa"/>
              <w:start w:w="95" w:type="dxa"/>
              <w:bottom w:w="70" w:type="dxa"/>
              <w:end w:w="95" w:type="dxa"/>
            </w:tcMar>
          </w:tcPr>
          <w:p>
            <w:r/>
            <w:r>
              <w:rPr>
                <w:rFonts w:ascii="Malgun Gothic" w:hAnsi="Malgun Gothic" w:eastAsia="Malgun Gothic"/>
                <w:b w:val="0"/>
                <w:sz w:val="17"/>
              </w:rPr>
              <w:t>사용자 접점과 매물/단지 정보 연계</w:t>
            </w:r>
          </w:p>
        </w:tc>
        <w:tc>
          <w:tcPr>
            <w:tcW w:type="dxa" w:w="3389"/>
            <w:vAlign w:val="top"/>
            <w:tcMar>
              <w:top w:w="70" w:type="dxa"/>
              <w:start w:w="95" w:type="dxa"/>
              <w:bottom w:w="70" w:type="dxa"/>
              <w:end w:w="95" w:type="dxa"/>
            </w:tcMar>
          </w:tcPr>
          <w:p>
            <w:r/>
            <w:r>
              <w:rPr>
                <w:rFonts w:ascii="Malgun Gothic" w:hAnsi="Malgun Gothic" w:eastAsia="Malgun Gothic"/>
                <w:b w:val="0"/>
                <w:sz w:val="17"/>
              </w:rPr>
              <w:t>매물 검색 이상의 의사결정 보조 기능 제공</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MaaS/교통 데이터 사업자</w:t>
            </w:r>
          </w:p>
        </w:tc>
        <w:tc>
          <w:tcPr>
            <w:tcW w:type="dxa" w:w="3389"/>
            <w:vAlign w:val="top"/>
            <w:tcMar>
              <w:top w:w="70" w:type="dxa"/>
              <w:start w:w="95" w:type="dxa"/>
              <w:bottom w:w="70" w:type="dxa"/>
              <w:end w:w="95" w:type="dxa"/>
            </w:tcMar>
          </w:tcPr>
          <w:p>
            <w:r/>
            <w:r>
              <w:rPr>
                <w:rFonts w:ascii="Malgun Gothic" w:hAnsi="Malgun Gothic" w:eastAsia="Malgun Gothic"/>
                <w:b w:val="0"/>
                <w:sz w:val="17"/>
              </w:rPr>
              <w:t>실제 경로, 교통비, 혼잡도 데이터 보강</w:t>
            </w:r>
          </w:p>
        </w:tc>
        <w:tc>
          <w:tcPr>
            <w:tcW w:type="dxa" w:w="3389"/>
            <w:vAlign w:val="top"/>
            <w:tcMar>
              <w:top w:w="70" w:type="dxa"/>
              <w:start w:w="95" w:type="dxa"/>
              <w:bottom w:w="70" w:type="dxa"/>
              <w:end w:w="95" w:type="dxa"/>
            </w:tcMar>
          </w:tcPr>
          <w:p>
            <w:r/>
            <w:r>
              <w:rPr>
                <w:rFonts w:ascii="Malgun Gothic" w:hAnsi="Malgun Gothic" w:eastAsia="Malgun Gothic"/>
                <w:b w:val="0"/>
                <w:sz w:val="17"/>
              </w:rPr>
              <w:t>주거 선택과 이동 부담의 통합 분석</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지자체</w:t>
            </w:r>
          </w:p>
        </w:tc>
        <w:tc>
          <w:tcPr>
            <w:tcW w:type="dxa" w:w="3389"/>
            <w:vAlign w:val="top"/>
            <w:tcMar>
              <w:top w:w="70" w:type="dxa"/>
              <w:start w:w="95" w:type="dxa"/>
              <w:bottom w:w="70" w:type="dxa"/>
              <w:end w:w="95" w:type="dxa"/>
            </w:tcMar>
          </w:tcPr>
          <w:p>
            <w:r/>
            <w:r>
              <w:rPr>
                <w:rFonts w:ascii="Malgun Gothic" w:hAnsi="Malgun Gothic" w:eastAsia="Malgun Gothic"/>
                <w:b w:val="0"/>
                <w:sz w:val="17"/>
              </w:rPr>
              <w:t>생활권 정책 실증과 사용자 피드백</w:t>
            </w:r>
          </w:p>
        </w:tc>
        <w:tc>
          <w:tcPr>
            <w:tcW w:type="dxa" w:w="3389"/>
            <w:vAlign w:val="top"/>
            <w:tcMar>
              <w:top w:w="70" w:type="dxa"/>
              <w:start w:w="95" w:type="dxa"/>
              <w:bottom w:w="70" w:type="dxa"/>
              <w:end w:w="95" w:type="dxa"/>
            </w:tcMar>
          </w:tcPr>
          <w:p>
            <w:r/>
            <w:r>
              <w:rPr>
                <w:rFonts w:ascii="Malgun Gothic" w:hAnsi="Malgun Gothic" w:eastAsia="Malgun Gothic"/>
                <w:b w:val="0"/>
                <w:sz w:val="17"/>
              </w:rPr>
              <w:t>청년·신혼·고령자 생활권 정책 근거 확보</w:t>
            </w:r>
          </w:p>
        </w:tc>
      </w:tr>
    </w:tbl>
    <w:p/>
    <w:p>
      <w:pPr>
        <w:pStyle w:val="Heading2"/>
        <w:spacing w:before="80" w:after="80"/>
      </w:pPr>
      <w:r>
        <w:rPr>
          <w:rFonts w:ascii="Malgun Gothic" w:hAnsi="Malgun Gothic" w:eastAsia="Malgun Gothic"/>
          <w:b/>
          <w:color w:val="0F766E"/>
          <w:sz w:val="24"/>
        </w:rPr>
        <w:t>기대효과 표</w:t>
      </w:r>
    </w:p>
    <w:tbl>
      <w:tblPr>
        <w:tblW w:type="auto" w:w="0"/>
        <w:jc w:val="left"/>
        <w:tblLayout w:type="autofit"/>
        <w:tblLook w:firstColumn="1" w:firstRow="1" w:lastColumn="0" w:lastRow="0" w:noHBand="0" w:noVBand="1" w:val="04A0"/>
        <w:tblBorders>
          <w:top w:val="single" w:sz="4" w:space="0" w:color="D8DDE2"/>
          <w:left w:val="single" w:sz="4" w:space="0" w:color="D8DDE2"/>
          <w:bottom w:val="single" w:sz="4" w:space="0" w:color="D8DDE2"/>
          <w:right w:val="single" w:sz="4" w:space="0" w:color="D8DDE2"/>
          <w:insideH w:val="single" w:sz="4" w:space="0" w:color="D8DDE2"/>
          <w:insideV w:val="single" w:sz="4" w:space="0" w:color="D8DDE2"/>
        </w:tblBorders>
      </w:tblPr>
      <w:tblGrid>
        <w:gridCol w:w="5083"/>
        <w:gridCol w:w="5083"/>
      </w:tblGrid>
      <w:tr>
        <w:tc>
          <w:tcPr>
            <w:tcW w:type="dxa" w:w="5083"/>
            <w:shd w:fill="EAF7F0"/>
            <w:tcMar>
              <w:top w:w="70" w:type="dxa"/>
              <w:start w:w="95" w:type="dxa"/>
              <w:bottom w:w="70" w:type="dxa"/>
              <w:end w:w="95" w:type="dxa"/>
            </w:tcMar>
          </w:tcPr>
          <w:p>
            <w:r/>
            <w:r>
              <w:rPr>
                <w:rFonts w:ascii="Malgun Gothic" w:hAnsi="Malgun Gothic" w:eastAsia="Malgun Gothic"/>
                <w:b/>
                <w:color w:val="17212B"/>
                <w:sz w:val="17"/>
              </w:rPr>
              <w:t>대상</w:t>
            </w:r>
          </w:p>
        </w:tc>
        <w:tc>
          <w:tcPr>
            <w:tcW w:type="dxa" w:w="5083"/>
            <w:shd w:fill="EAF7F0"/>
            <w:tcMar>
              <w:top w:w="70" w:type="dxa"/>
              <w:start w:w="95" w:type="dxa"/>
              <w:bottom w:w="70" w:type="dxa"/>
              <w:end w:w="95" w:type="dxa"/>
            </w:tcMar>
          </w:tcPr>
          <w:p>
            <w:r/>
            <w:r>
              <w:rPr>
                <w:rFonts w:ascii="Malgun Gothic" w:hAnsi="Malgun Gothic" w:eastAsia="Malgun Gothic"/>
                <w:b/>
                <w:color w:val="17212B"/>
                <w:sz w:val="17"/>
              </w:rPr>
              <w:t>기대효과</w:t>
            </w:r>
          </w:p>
        </w:tc>
      </w:tr>
      <w:tr>
        <w:tc>
          <w:tcPr>
            <w:tcW w:type="dxa" w:w="5083"/>
            <w:vAlign w:val="top"/>
            <w:tcMar>
              <w:top w:w="70" w:type="dxa"/>
              <w:start w:w="95" w:type="dxa"/>
              <w:bottom w:w="70" w:type="dxa"/>
              <w:end w:w="95" w:type="dxa"/>
            </w:tcMar>
          </w:tcPr>
          <w:p>
            <w:r/>
            <w:r>
              <w:rPr>
                <w:rFonts w:ascii="Malgun Gothic" w:hAnsi="Malgun Gothic" w:eastAsia="Malgun Gothic"/>
                <w:b w:val="0"/>
                <w:sz w:val="17"/>
              </w:rPr>
              <w:t>시민</w:t>
            </w:r>
          </w:p>
        </w:tc>
        <w:tc>
          <w:tcPr>
            <w:tcW w:type="dxa" w:w="5083"/>
            <w:vAlign w:val="top"/>
            <w:tcMar>
              <w:top w:w="70" w:type="dxa"/>
              <w:start w:w="95" w:type="dxa"/>
              <w:bottom w:w="70" w:type="dxa"/>
              <w:end w:w="95" w:type="dxa"/>
            </w:tcMar>
          </w:tcPr>
          <w:p>
            <w:r/>
            <w:r>
              <w:rPr>
                <w:rFonts w:ascii="Malgun Gothic" w:hAnsi="Malgun Gothic" w:eastAsia="Malgun Gothic"/>
                <w:b w:val="0"/>
                <w:sz w:val="17"/>
              </w:rPr>
              <w:t>주거비, 통근, 생활 인프라, 전세 위험 신호를 한 화면에서 비교해 선택 시행착오 감소</w:t>
            </w:r>
          </w:p>
        </w:tc>
      </w:tr>
      <w:tr>
        <w:tc>
          <w:tcPr>
            <w:tcW w:type="dxa" w:w="5083"/>
            <w:vAlign w:val="top"/>
            <w:tcMar>
              <w:top w:w="70" w:type="dxa"/>
              <w:start w:w="95" w:type="dxa"/>
              <w:bottom w:w="70" w:type="dxa"/>
              <w:end w:w="95" w:type="dxa"/>
            </w:tcMar>
          </w:tcPr>
          <w:p>
            <w:r/>
            <w:r>
              <w:rPr>
                <w:rFonts w:ascii="Malgun Gothic" w:hAnsi="Malgun Gothic" w:eastAsia="Malgun Gothic"/>
                <w:b w:val="0"/>
                <w:sz w:val="17"/>
              </w:rPr>
              <w:t>지자체</w:t>
            </w:r>
          </w:p>
        </w:tc>
        <w:tc>
          <w:tcPr>
            <w:tcW w:type="dxa" w:w="5083"/>
            <w:vAlign w:val="top"/>
            <w:tcMar>
              <w:top w:w="70" w:type="dxa"/>
              <w:start w:w="95" w:type="dxa"/>
              <w:bottom w:w="70" w:type="dxa"/>
              <w:end w:w="95" w:type="dxa"/>
            </w:tcMar>
          </w:tcPr>
          <w:p>
            <w:r/>
            <w:r>
              <w:rPr>
                <w:rFonts w:ascii="Malgun Gothic" w:hAnsi="Malgun Gothic" w:eastAsia="Malgun Gothic"/>
                <w:b w:val="0"/>
                <w:sz w:val="17"/>
              </w:rPr>
              <w:t>생활권별 주거·이동 부담과 SOC 격차를 정책 지표로 활용</w:t>
            </w:r>
          </w:p>
        </w:tc>
      </w:tr>
      <w:tr>
        <w:tc>
          <w:tcPr>
            <w:tcW w:type="dxa" w:w="5083"/>
            <w:vAlign w:val="top"/>
            <w:tcMar>
              <w:top w:w="70" w:type="dxa"/>
              <w:start w:w="95" w:type="dxa"/>
              <w:bottom w:w="70" w:type="dxa"/>
              <w:end w:w="95" w:type="dxa"/>
            </w:tcMar>
          </w:tcPr>
          <w:p>
            <w:r/>
            <w:r>
              <w:rPr>
                <w:rFonts w:ascii="Malgun Gothic" w:hAnsi="Malgun Gothic" w:eastAsia="Malgun Gothic"/>
                <w:b w:val="0"/>
                <w:sz w:val="17"/>
              </w:rPr>
              <w:t>민간 플랫폼</w:t>
            </w:r>
          </w:p>
        </w:tc>
        <w:tc>
          <w:tcPr>
            <w:tcW w:type="dxa" w:w="5083"/>
            <w:vAlign w:val="top"/>
            <w:tcMar>
              <w:top w:w="70" w:type="dxa"/>
              <w:start w:w="95" w:type="dxa"/>
              <w:bottom w:w="70" w:type="dxa"/>
              <w:end w:w="95" w:type="dxa"/>
            </w:tcMar>
          </w:tcPr>
          <w:p>
            <w:r/>
            <w:r>
              <w:rPr>
                <w:rFonts w:ascii="Malgun Gothic" w:hAnsi="Malgun Gothic" w:eastAsia="Malgun Gothic"/>
                <w:b w:val="0"/>
                <w:sz w:val="17"/>
              </w:rPr>
              <w:t>공공데이터 기반 추천·위험 점검 API로 서비스 차별화</w:t>
            </w:r>
          </w:p>
        </w:tc>
      </w:tr>
      <w:tr>
        <w:tc>
          <w:tcPr>
            <w:tcW w:type="dxa" w:w="5083"/>
            <w:vAlign w:val="top"/>
            <w:tcMar>
              <w:top w:w="70" w:type="dxa"/>
              <w:start w:w="95" w:type="dxa"/>
              <w:bottom w:w="70" w:type="dxa"/>
              <w:end w:w="95" w:type="dxa"/>
            </w:tcMar>
          </w:tcPr>
          <w:p>
            <w:r/>
            <w:r>
              <w:rPr>
                <w:rFonts w:ascii="Malgun Gothic" w:hAnsi="Malgun Gothic" w:eastAsia="Malgun Gothic"/>
                <w:b w:val="0"/>
                <w:sz w:val="17"/>
              </w:rPr>
              <w:t>데이터 생태계</w:t>
            </w:r>
          </w:p>
        </w:tc>
        <w:tc>
          <w:tcPr>
            <w:tcW w:type="dxa" w:w="5083"/>
            <w:vAlign w:val="top"/>
            <w:tcMar>
              <w:top w:w="70" w:type="dxa"/>
              <w:start w:w="95" w:type="dxa"/>
              <w:bottom w:w="70" w:type="dxa"/>
              <w:end w:w="95" w:type="dxa"/>
            </w:tcMar>
          </w:tcPr>
          <w:p>
            <w:r/>
            <w:r>
              <w:rPr>
                <w:rFonts w:ascii="Malgun Gothic" w:hAnsi="Malgun Gothic" w:eastAsia="Malgun Gothic"/>
                <w:b w:val="0"/>
                <w:sz w:val="17"/>
              </w:rPr>
              <w:t>국토교통 공공데이터를 실제 의사결정 서비스로 연결</w:t>
            </w:r>
          </w:p>
        </w:tc>
      </w:tr>
    </w:tbl>
    <w:p/>
    <w:p>
      <w:pPr>
        <w:pStyle w:val="Heading2"/>
        <w:spacing w:before="80" w:after="80"/>
      </w:pPr>
      <w:r>
        <w:rPr>
          <w:rFonts w:ascii="Malgun Gothic" w:hAnsi="Malgun Gothic" w:eastAsia="Malgun Gothic"/>
          <w:b/>
          <w:color w:val="0F766E"/>
          <w:sz w:val="24"/>
        </w:rPr>
        <w:t>실증 추진 일정표</w:t>
      </w:r>
    </w:p>
    <w:tbl>
      <w:tblPr>
        <w:tblW w:type="auto" w:w="0"/>
        <w:jc w:val="left"/>
        <w:tblLayout w:type="autofit"/>
        <w:tblLook w:firstColumn="1" w:firstRow="1" w:lastColumn="0" w:lastRow="0" w:noHBand="0" w:noVBand="1" w:val="04A0"/>
        <w:tblBorders>
          <w:top w:val="single" w:sz="4" w:space="0" w:color="D8DDE2"/>
          <w:left w:val="single" w:sz="4" w:space="0" w:color="D8DDE2"/>
          <w:bottom w:val="single" w:sz="4" w:space="0" w:color="D8DDE2"/>
          <w:right w:val="single" w:sz="4" w:space="0" w:color="D8DDE2"/>
          <w:insideH w:val="single" w:sz="4" w:space="0" w:color="D8DDE2"/>
          <w:insideV w:val="single" w:sz="4" w:space="0" w:color="D8DDE2"/>
        </w:tblBorders>
      </w:tblPr>
      <w:tblGrid>
        <w:gridCol w:w="3389"/>
        <w:gridCol w:w="3389"/>
        <w:gridCol w:w="3389"/>
      </w:tblGrid>
      <w:tr>
        <w:tc>
          <w:tcPr>
            <w:tcW w:type="dxa" w:w="3389"/>
            <w:shd w:fill="EAF7F0"/>
            <w:tcMar>
              <w:top w:w="70" w:type="dxa"/>
              <w:start w:w="95" w:type="dxa"/>
              <w:bottom w:w="70" w:type="dxa"/>
              <w:end w:w="95" w:type="dxa"/>
            </w:tcMar>
          </w:tcPr>
          <w:p>
            <w:r/>
            <w:r>
              <w:rPr>
                <w:rFonts w:ascii="Malgun Gothic" w:hAnsi="Malgun Gothic" w:eastAsia="Malgun Gothic"/>
                <w:b/>
                <w:color w:val="17212B"/>
                <w:sz w:val="17"/>
              </w:rPr>
              <w:t>기간</w:t>
            </w:r>
          </w:p>
        </w:tc>
        <w:tc>
          <w:tcPr>
            <w:tcW w:type="dxa" w:w="3389"/>
            <w:shd w:fill="EAF7F0"/>
            <w:tcMar>
              <w:top w:w="70" w:type="dxa"/>
              <w:start w:w="95" w:type="dxa"/>
              <w:bottom w:w="70" w:type="dxa"/>
              <w:end w:w="95" w:type="dxa"/>
            </w:tcMar>
          </w:tcPr>
          <w:p>
            <w:r/>
            <w:r>
              <w:rPr>
                <w:rFonts w:ascii="Malgun Gothic" w:hAnsi="Malgun Gothic" w:eastAsia="Malgun Gothic"/>
                <w:b/>
                <w:color w:val="17212B"/>
                <w:sz w:val="17"/>
              </w:rPr>
              <w:t>주요 작업</w:t>
            </w:r>
          </w:p>
        </w:tc>
        <w:tc>
          <w:tcPr>
            <w:tcW w:type="dxa" w:w="3389"/>
            <w:shd w:fill="EAF7F0"/>
            <w:tcMar>
              <w:top w:w="70" w:type="dxa"/>
              <w:start w:w="95" w:type="dxa"/>
              <w:bottom w:w="70" w:type="dxa"/>
              <w:end w:w="95" w:type="dxa"/>
            </w:tcMar>
          </w:tcPr>
          <w:p>
            <w:r/>
            <w:r>
              <w:rPr>
                <w:rFonts w:ascii="Malgun Gothic" w:hAnsi="Malgun Gothic" w:eastAsia="Malgun Gothic"/>
                <w:b/>
                <w:color w:val="17212B"/>
                <w:sz w:val="17"/>
              </w:rPr>
              <w:t>산출물</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2026.06</w:t>
            </w:r>
          </w:p>
        </w:tc>
        <w:tc>
          <w:tcPr>
            <w:tcW w:type="dxa" w:w="3389"/>
            <w:vAlign w:val="top"/>
            <w:tcMar>
              <w:top w:w="70" w:type="dxa"/>
              <w:start w:w="95" w:type="dxa"/>
              <w:bottom w:w="70" w:type="dxa"/>
              <w:end w:w="95" w:type="dxa"/>
            </w:tcMar>
          </w:tcPr>
          <w:p>
            <w:r/>
            <w:r>
              <w:rPr>
                <w:rFonts w:ascii="Malgun Gothic" w:hAnsi="Malgun Gothic" w:eastAsia="Malgun Gothic"/>
                <w:b w:val="0"/>
                <w:sz w:val="17"/>
              </w:rPr>
              <w:t>API 키 기반 live 검증, 서울 전체 단지 로딩</w:t>
            </w:r>
          </w:p>
        </w:tc>
        <w:tc>
          <w:tcPr>
            <w:tcW w:type="dxa" w:w="3389"/>
            <w:vAlign w:val="top"/>
            <w:tcMar>
              <w:top w:w="70" w:type="dxa"/>
              <w:start w:w="95" w:type="dxa"/>
              <w:bottom w:w="70" w:type="dxa"/>
              <w:end w:w="95" w:type="dxa"/>
            </w:tcMar>
          </w:tcPr>
          <w:p>
            <w:r/>
            <w:r>
              <w:rPr>
                <w:rFonts w:ascii="Malgun Gothic" w:hAnsi="Malgun Gothic" w:eastAsia="Malgun Gothic"/>
                <w:b w:val="0"/>
                <w:sz w:val="17"/>
              </w:rPr>
              <w:t>검증 로그, 데이터 갱신 배치</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2026.07</w:t>
            </w:r>
          </w:p>
        </w:tc>
        <w:tc>
          <w:tcPr>
            <w:tcW w:type="dxa" w:w="3389"/>
            <w:vAlign w:val="top"/>
            <w:tcMar>
              <w:top w:w="70" w:type="dxa"/>
              <w:start w:w="95" w:type="dxa"/>
              <w:bottom w:w="70" w:type="dxa"/>
              <w:end w:w="95" w:type="dxa"/>
            </w:tcMar>
          </w:tcPr>
          <w:p>
            <w:r/>
            <w:r>
              <w:rPr>
                <w:rFonts w:ascii="Malgun Gothic" w:hAnsi="Malgun Gothic" w:eastAsia="Malgun Gothic"/>
                <w:b w:val="0"/>
                <w:sz w:val="17"/>
              </w:rPr>
              <w:t>실거래가/공시가격/건축물대장 정밀화, 위험 신호 고도화</w:t>
            </w:r>
          </w:p>
        </w:tc>
        <w:tc>
          <w:tcPr>
            <w:tcW w:type="dxa" w:w="3389"/>
            <w:vAlign w:val="top"/>
            <w:tcMar>
              <w:top w:w="70" w:type="dxa"/>
              <w:start w:w="95" w:type="dxa"/>
              <w:bottom w:w="70" w:type="dxa"/>
              <w:end w:w="95" w:type="dxa"/>
            </w:tcMar>
          </w:tcPr>
          <w:p>
            <w:r/>
            <w:r>
              <w:rPr>
                <w:rFonts w:ascii="Malgun Gothic" w:hAnsi="Malgun Gothic" w:eastAsia="Malgun Gothic"/>
                <w:b w:val="0"/>
                <w:sz w:val="17"/>
              </w:rPr>
              <w:t>상세 대시보드 v2</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2026.08</w:t>
            </w:r>
          </w:p>
        </w:tc>
        <w:tc>
          <w:tcPr>
            <w:tcW w:type="dxa" w:w="3389"/>
            <w:vAlign w:val="top"/>
            <w:tcMar>
              <w:top w:w="70" w:type="dxa"/>
              <w:start w:w="95" w:type="dxa"/>
              <w:bottom w:w="70" w:type="dxa"/>
              <w:end w:w="95" w:type="dxa"/>
            </w:tcMar>
          </w:tcPr>
          <w:p>
            <w:r/>
            <w:r>
              <w:rPr>
                <w:rFonts w:ascii="Malgun Gothic" w:hAnsi="Malgun Gothic" w:eastAsia="Malgun Gothic"/>
                <w:b w:val="0"/>
                <w:sz w:val="17"/>
              </w:rPr>
              <w:t>사용자 테스트, 정책/B2B 리포트 예시, 발표자료</w:t>
            </w:r>
          </w:p>
        </w:tc>
        <w:tc>
          <w:tcPr>
            <w:tcW w:type="dxa" w:w="3389"/>
            <w:vAlign w:val="top"/>
            <w:tcMar>
              <w:top w:w="70" w:type="dxa"/>
              <w:start w:w="95" w:type="dxa"/>
              <w:bottom w:w="70" w:type="dxa"/>
              <w:end w:w="95" w:type="dxa"/>
            </w:tcMar>
          </w:tcPr>
          <w:p>
            <w:r/>
            <w:r>
              <w:rPr>
                <w:rFonts w:ascii="Malgun Gothic" w:hAnsi="Malgun Gothic" w:eastAsia="Malgun Gothic"/>
                <w:b w:val="0"/>
                <w:sz w:val="17"/>
              </w:rPr>
              <w:t>실증 리포트, 최종 프로토타입</w:t>
            </w:r>
          </w:p>
        </w:tc>
      </w:tr>
    </w:tbl>
    <w:p/>
    <w:p>
      <w:pPr>
        <w:pStyle w:val="Heading2"/>
        <w:spacing w:before="80" w:after="80"/>
      </w:pPr>
      <w:r>
        <w:rPr>
          <w:rFonts w:ascii="Malgun Gothic" w:hAnsi="Malgun Gothic" w:eastAsia="Malgun Gothic"/>
          <w:b/>
          <w:color w:val="0F766E"/>
          <w:sz w:val="24"/>
        </w:rPr>
        <w:t>예산 사용 계획표</w:t>
      </w:r>
    </w:p>
    <w:tbl>
      <w:tblPr>
        <w:tblW w:type="auto" w:w="0"/>
        <w:jc w:val="left"/>
        <w:tblLayout w:type="autofit"/>
        <w:tblLook w:firstColumn="1" w:firstRow="1" w:lastColumn="0" w:lastRow="0" w:noHBand="0" w:noVBand="1" w:val="04A0"/>
        <w:tblBorders>
          <w:top w:val="single" w:sz="4" w:space="0" w:color="D8DDE2"/>
          <w:left w:val="single" w:sz="4" w:space="0" w:color="D8DDE2"/>
          <w:bottom w:val="single" w:sz="4" w:space="0" w:color="D8DDE2"/>
          <w:right w:val="single" w:sz="4" w:space="0" w:color="D8DDE2"/>
          <w:insideH w:val="single" w:sz="4" w:space="0" w:color="D8DDE2"/>
          <w:insideV w:val="single" w:sz="4" w:space="0" w:color="D8DDE2"/>
        </w:tblBorders>
      </w:tblPr>
      <w:tblGrid>
        <w:gridCol w:w="3389"/>
        <w:gridCol w:w="3389"/>
        <w:gridCol w:w="3389"/>
      </w:tblGrid>
      <w:tr>
        <w:tc>
          <w:tcPr>
            <w:tcW w:type="dxa" w:w="3389"/>
            <w:shd w:fill="EAF7F0"/>
            <w:tcMar>
              <w:top w:w="70" w:type="dxa"/>
              <w:start w:w="95" w:type="dxa"/>
              <w:bottom w:w="70" w:type="dxa"/>
              <w:end w:w="95" w:type="dxa"/>
            </w:tcMar>
          </w:tcPr>
          <w:p>
            <w:r/>
            <w:r>
              <w:rPr>
                <w:rFonts w:ascii="Malgun Gothic" w:hAnsi="Malgun Gothic" w:eastAsia="Malgun Gothic"/>
                <w:b/>
                <w:color w:val="17212B"/>
                <w:sz w:val="17"/>
              </w:rPr>
              <w:t>항목</w:t>
            </w:r>
          </w:p>
        </w:tc>
        <w:tc>
          <w:tcPr>
            <w:tcW w:type="dxa" w:w="3389"/>
            <w:shd w:fill="EAF7F0"/>
            <w:tcMar>
              <w:top w:w="70" w:type="dxa"/>
              <w:start w:w="95" w:type="dxa"/>
              <w:bottom w:w="70" w:type="dxa"/>
              <w:end w:w="95" w:type="dxa"/>
            </w:tcMar>
          </w:tcPr>
          <w:p>
            <w:r/>
            <w:r>
              <w:rPr>
                <w:rFonts w:ascii="Malgun Gothic" w:hAnsi="Malgun Gothic" w:eastAsia="Malgun Gothic"/>
                <w:b/>
                <w:color w:val="17212B"/>
                <w:sz w:val="17"/>
              </w:rPr>
              <w:t>금액</w:t>
            </w:r>
          </w:p>
        </w:tc>
        <w:tc>
          <w:tcPr>
            <w:tcW w:type="dxa" w:w="3389"/>
            <w:shd w:fill="EAF7F0"/>
            <w:tcMar>
              <w:top w:w="70" w:type="dxa"/>
              <w:start w:w="95" w:type="dxa"/>
              <w:bottom w:w="70" w:type="dxa"/>
              <w:end w:w="95" w:type="dxa"/>
            </w:tcMar>
          </w:tcPr>
          <w:p>
            <w:r/>
            <w:r>
              <w:rPr>
                <w:rFonts w:ascii="Malgun Gothic" w:hAnsi="Malgun Gothic" w:eastAsia="Malgun Gothic"/>
                <w:b/>
                <w:color w:val="17212B"/>
                <w:sz w:val="17"/>
              </w:rPr>
              <w:t>내용</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데이터 수집·정제</w:t>
            </w:r>
          </w:p>
        </w:tc>
        <w:tc>
          <w:tcPr>
            <w:tcW w:type="dxa" w:w="3389"/>
            <w:vAlign w:val="top"/>
            <w:tcMar>
              <w:top w:w="70" w:type="dxa"/>
              <w:start w:w="95" w:type="dxa"/>
              <w:bottom w:w="70" w:type="dxa"/>
              <w:end w:w="95" w:type="dxa"/>
            </w:tcMar>
          </w:tcPr>
          <w:p>
            <w:r/>
            <w:r>
              <w:rPr>
                <w:rFonts w:ascii="Malgun Gothic" w:hAnsi="Malgun Gothic" w:eastAsia="Malgun Gothic"/>
                <w:b w:val="0"/>
                <w:sz w:val="17"/>
              </w:rPr>
              <w:t>5,000천원</w:t>
            </w:r>
          </w:p>
        </w:tc>
        <w:tc>
          <w:tcPr>
            <w:tcW w:type="dxa" w:w="3389"/>
            <w:vAlign w:val="top"/>
            <w:tcMar>
              <w:top w:w="70" w:type="dxa"/>
              <w:start w:w="95" w:type="dxa"/>
              <w:bottom w:w="70" w:type="dxa"/>
              <w:end w:w="95" w:type="dxa"/>
            </w:tcMar>
          </w:tcPr>
          <w:p>
            <w:r/>
            <w:r>
              <w:rPr>
                <w:rFonts w:ascii="Malgun Gothic" w:hAnsi="Malgun Gothic" w:eastAsia="Malgun Gothic"/>
                <w:b w:val="0"/>
                <w:sz w:val="17"/>
              </w:rPr>
              <w:t>실거래가·공시가격·건축물대장·SOC API 연계, 데이터 품질 점검</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프로토타입 개발</w:t>
            </w:r>
          </w:p>
        </w:tc>
        <w:tc>
          <w:tcPr>
            <w:tcW w:type="dxa" w:w="3389"/>
            <w:vAlign w:val="top"/>
            <w:tcMar>
              <w:top w:w="70" w:type="dxa"/>
              <w:start w:w="95" w:type="dxa"/>
              <w:bottom w:w="70" w:type="dxa"/>
              <w:end w:w="95" w:type="dxa"/>
            </w:tcMar>
          </w:tcPr>
          <w:p>
            <w:r/>
            <w:r>
              <w:rPr>
                <w:rFonts w:ascii="Malgun Gothic" w:hAnsi="Malgun Gothic" w:eastAsia="Malgun Gothic"/>
                <w:b w:val="0"/>
                <w:sz w:val="17"/>
              </w:rPr>
              <w:t>8,000천원</w:t>
            </w:r>
          </w:p>
        </w:tc>
        <w:tc>
          <w:tcPr>
            <w:tcW w:type="dxa" w:w="3389"/>
            <w:vAlign w:val="top"/>
            <w:tcMar>
              <w:top w:w="70" w:type="dxa"/>
              <w:start w:w="95" w:type="dxa"/>
              <w:bottom w:w="70" w:type="dxa"/>
              <w:end w:w="95" w:type="dxa"/>
            </w:tcMar>
          </w:tcPr>
          <w:p>
            <w:r/>
            <w:r>
              <w:rPr>
                <w:rFonts w:ascii="Malgun Gothic" w:hAnsi="Malgun Gothic" w:eastAsia="Malgun Gothic"/>
                <w:b w:val="0"/>
                <w:sz w:val="17"/>
              </w:rPr>
              <w:t>웹 UI, 점수 엔진, 통근·가격 API 어댑터, AI Agent 근거 구조화</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지도·분석 고도화</w:t>
            </w:r>
          </w:p>
        </w:tc>
        <w:tc>
          <w:tcPr>
            <w:tcW w:type="dxa" w:w="3389"/>
            <w:vAlign w:val="top"/>
            <w:tcMar>
              <w:top w:w="70" w:type="dxa"/>
              <w:start w:w="95" w:type="dxa"/>
              <w:bottom w:w="70" w:type="dxa"/>
              <w:end w:w="95" w:type="dxa"/>
            </w:tcMar>
          </w:tcPr>
          <w:p>
            <w:r/>
            <w:r>
              <w:rPr>
                <w:rFonts w:ascii="Malgun Gothic" w:hAnsi="Malgun Gothic" w:eastAsia="Malgun Gothic"/>
                <w:b w:val="0"/>
                <w:sz w:val="17"/>
              </w:rPr>
              <w:t>3,000천원</w:t>
            </w:r>
          </w:p>
        </w:tc>
        <w:tc>
          <w:tcPr>
            <w:tcW w:type="dxa" w:w="3389"/>
            <w:vAlign w:val="top"/>
            <w:tcMar>
              <w:top w:w="70" w:type="dxa"/>
              <w:start w:w="95" w:type="dxa"/>
              <w:bottom w:w="70" w:type="dxa"/>
              <w:end w:w="95" w:type="dxa"/>
            </w:tcMar>
          </w:tcPr>
          <w:p>
            <w:r/>
            <w:r>
              <w:rPr>
                <w:rFonts w:ascii="Malgun Gothic" w:hAnsi="Malgun Gothic" w:eastAsia="Malgun Gothic"/>
                <w:b w:val="0"/>
                <w:sz w:val="17"/>
              </w:rPr>
              <w:t>부동산 지도 라벨, 생활 SOC 반경, 단지 비교, 위험 신호 대시보드</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실증·사용자 테스트</w:t>
            </w:r>
          </w:p>
        </w:tc>
        <w:tc>
          <w:tcPr>
            <w:tcW w:type="dxa" w:w="3389"/>
            <w:vAlign w:val="top"/>
            <w:tcMar>
              <w:top w:w="70" w:type="dxa"/>
              <w:start w:w="95" w:type="dxa"/>
              <w:bottom w:w="70" w:type="dxa"/>
              <w:end w:w="95" w:type="dxa"/>
            </w:tcMar>
          </w:tcPr>
          <w:p>
            <w:r/>
            <w:r>
              <w:rPr>
                <w:rFonts w:ascii="Malgun Gothic" w:hAnsi="Malgun Gothic" w:eastAsia="Malgun Gothic"/>
                <w:b w:val="0"/>
                <w:sz w:val="17"/>
              </w:rPr>
              <w:t>2,000천원</w:t>
            </w:r>
          </w:p>
        </w:tc>
        <w:tc>
          <w:tcPr>
            <w:tcW w:type="dxa" w:w="3389"/>
            <w:vAlign w:val="top"/>
            <w:tcMar>
              <w:top w:w="70" w:type="dxa"/>
              <w:start w:w="95" w:type="dxa"/>
              <w:bottom w:w="70" w:type="dxa"/>
              <w:end w:w="95" w:type="dxa"/>
            </w:tcMar>
          </w:tcPr>
          <w:p>
            <w:r/>
            <w:r>
              <w:rPr>
                <w:rFonts w:ascii="Malgun Gothic" w:hAnsi="Malgun Gothic" w:eastAsia="Malgun Gothic"/>
                <w:b w:val="0"/>
                <w:sz w:val="17"/>
              </w:rPr>
              <w:t>시민 테스트, 인터뷰, 피드백 반영</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문서화·발표</w:t>
            </w:r>
          </w:p>
        </w:tc>
        <w:tc>
          <w:tcPr>
            <w:tcW w:type="dxa" w:w="3389"/>
            <w:vAlign w:val="top"/>
            <w:tcMar>
              <w:top w:w="70" w:type="dxa"/>
              <w:start w:w="95" w:type="dxa"/>
              <w:bottom w:w="70" w:type="dxa"/>
              <w:end w:w="95" w:type="dxa"/>
            </w:tcMar>
          </w:tcPr>
          <w:p>
            <w:r/>
            <w:r>
              <w:rPr>
                <w:rFonts w:ascii="Malgun Gothic" w:hAnsi="Malgun Gothic" w:eastAsia="Malgun Gothic"/>
                <w:b w:val="0"/>
                <w:sz w:val="17"/>
              </w:rPr>
              <w:t>2,000천원</w:t>
            </w:r>
          </w:p>
        </w:tc>
        <w:tc>
          <w:tcPr>
            <w:tcW w:type="dxa" w:w="3389"/>
            <w:vAlign w:val="top"/>
            <w:tcMar>
              <w:top w:w="70" w:type="dxa"/>
              <w:start w:w="95" w:type="dxa"/>
              <w:bottom w:w="70" w:type="dxa"/>
              <w:end w:w="95" w:type="dxa"/>
            </w:tcMar>
          </w:tcPr>
          <w:p>
            <w:r/>
            <w:r>
              <w:rPr>
                <w:rFonts w:ascii="Malgun Gothic" w:hAnsi="Malgun Gothic" w:eastAsia="Malgun Gothic"/>
                <w:b w:val="0"/>
                <w:sz w:val="17"/>
              </w:rPr>
              <w:t>기획서, 리포트, 발표자료</w:t>
            </w:r>
          </w:p>
        </w:tc>
      </w:tr>
    </w:tbl>
    <w:p/>
    <w:p>
      <w:pPr>
        <w:pStyle w:val="Heading2"/>
        <w:spacing w:before="80" w:after="80"/>
      </w:pPr>
      <w:r>
        <w:rPr>
          <w:rFonts w:ascii="Malgun Gothic" w:hAnsi="Malgun Gothic" w:eastAsia="Malgun Gothic"/>
          <w:b/>
          <w:color w:val="0F766E"/>
          <w:sz w:val="24"/>
        </w:rPr>
        <w:t>확장 가능성 로드맵</w:t>
      </w:r>
    </w:p>
    <w:tbl>
      <w:tblPr>
        <w:tblW w:type="auto" w:w="0"/>
        <w:jc w:val="left"/>
        <w:tblLayout w:type="autofit"/>
        <w:tblLook w:firstColumn="1" w:firstRow="1" w:lastColumn="0" w:lastRow="0" w:noHBand="0" w:noVBand="1" w:val="04A0"/>
        <w:tblBorders>
          <w:top w:val="single" w:sz="4" w:space="0" w:color="D8DDE2"/>
          <w:left w:val="single" w:sz="4" w:space="0" w:color="D8DDE2"/>
          <w:bottom w:val="single" w:sz="4" w:space="0" w:color="D8DDE2"/>
          <w:right w:val="single" w:sz="4" w:space="0" w:color="D8DDE2"/>
          <w:insideH w:val="single" w:sz="4" w:space="0" w:color="D8DDE2"/>
          <w:insideV w:val="single" w:sz="4" w:space="0" w:color="D8DDE2"/>
        </w:tblBorders>
      </w:tblPr>
      <w:tblGrid>
        <w:gridCol w:w="3389"/>
        <w:gridCol w:w="3389"/>
        <w:gridCol w:w="3389"/>
      </w:tblGrid>
      <w:tr>
        <w:tc>
          <w:tcPr>
            <w:tcW w:type="dxa" w:w="3389"/>
            <w:shd w:fill="EAF7F0"/>
            <w:tcMar>
              <w:top w:w="70" w:type="dxa"/>
              <w:start w:w="95" w:type="dxa"/>
              <w:bottom w:w="70" w:type="dxa"/>
              <w:end w:w="95" w:type="dxa"/>
            </w:tcMar>
          </w:tcPr>
          <w:p>
            <w:r/>
            <w:r>
              <w:rPr>
                <w:rFonts w:ascii="Malgun Gothic" w:hAnsi="Malgun Gothic" w:eastAsia="Malgun Gothic"/>
                <w:b/>
                <w:color w:val="17212B"/>
                <w:sz w:val="17"/>
              </w:rPr>
              <w:t>단계</w:t>
            </w:r>
          </w:p>
        </w:tc>
        <w:tc>
          <w:tcPr>
            <w:tcW w:type="dxa" w:w="3389"/>
            <w:shd w:fill="EAF7F0"/>
            <w:tcMar>
              <w:top w:w="70" w:type="dxa"/>
              <w:start w:w="95" w:type="dxa"/>
              <w:bottom w:w="70" w:type="dxa"/>
              <w:end w:w="95" w:type="dxa"/>
            </w:tcMar>
          </w:tcPr>
          <w:p>
            <w:r/>
            <w:r>
              <w:rPr>
                <w:rFonts w:ascii="Malgun Gothic" w:hAnsi="Malgun Gothic" w:eastAsia="Malgun Gothic"/>
                <w:b/>
                <w:color w:val="17212B"/>
                <w:sz w:val="17"/>
              </w:rPr>
              <w:t>확장 방향</w:t>
            </w:r>
          </w:p>
        </w:tc>
        <w:tc>
          <w:tcPr>
            <w:tcW w:type="dxa" w:w="3389"/>
            <w:shd w:fill="EAF7F0"/>
            <w:tcMar>
              <w:top w:w="70" w:type="dxa"/>
              <w:start w:w="95" w:type="dxa"/>
              <w:bottom w:w="70" w:type="dxa"/>
              <w:end w:w="95" w:type="dxa"/>
            </w:tcMar>
          </w:tcPr>
          <w:p>
            <w:r/>
            <w:r>
              <w:rPr>
                <w:rFonts w:ascii="Malgun Gothic" w:hAnsi="Malgun Gothic" w:eastAsia="Malgun Gothic"/>
                <w:b/>
                <w:color w:val="17212B"/>
                <w:sz w:val="17"/>
              </w:rPr>
              <w:t>목표</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1단계</w:t>
            </w:r>
          </w:p>
        </w:tc>
        <w:tc>
          <w:tcPr>
            <w:tcW w:type="dxa" w:w="3389"/>
            <w:vAlign w:val="top"/>
            <w:tcMar>
              <w:top w:w="70" w:type="dxa"/>
              <w:start w:w="95" w:type="dxa"/>
              <w:bottom w:w="70" w:type="dxa"/>
              <w:end w:w="95" w:type="dxa"/>
            </w:tcMar>
          </w:tcPr>
          <w:p>
            <w:r/>
            <w:r>
              <w:rPr>
                <w:rFonts w:ascii="Malgun Gothic" w:hAnsi="Malgun Gothic" w:eastAsia="Malgun Gothic"/>
                <w:b w:val="0"/>
                <w:sz w:val="17"/>
              </w:rPr>
              <w:t>실제 API live 검증과 데이터 정밀화</w:t>
            </w:r>
          </w:p>
        </w:tc>
        <w:tc>
          <w:tcPr>
            <w:tcW w:type="dxa" w:w="3389"/>
            <w:vAlign w:val="top"/>
            <w:tcMar>
              <w:top w:w="70" w:type="dxa"/>
              <w:start w:w="95" w:type="dxa"/>
              <w:bottom w:w="70" w:type="dxa"/>
              <w:end w:w="95" w:type="dxa"/>
            </w:tcMar>
          </w:tcPr>
          <w:p>
            <w:r/>
            <w:r>
              <w:rPr>
                <w:rFonts w:ascii="Malgun Gothic" w:hAnsi="Malgun Gothic" w:eastAsia="Malgun Gothic"/>
                <w:b w:val="0"/>
                <w:sz w:val="17"/>
              </w:rPr>
              <w:t>심사/실증 신뢰도 확보</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2단계</w:t>
            </w:r>
          </w:p>
        </w:tc>
        <w:tc>
          <w:tcPr>
            <w:tcW w:type="dxa" w:w="3389"/>
            <w:vAlign w:val="top"/>
            <w:tcMar>
              <w:top w:w="70" w:type="dxa"/>
              <w:start w:w="95" w:type="dxa"/>
              <w:bottom w:w="70" w:type="dxa"/>
              <w:end w:w="95" w:type="dxa"/>
            </w:tcMar>
          </w:tcPr>
          <w:p>
            <w:r/>
            <w:r>
              <w:rPr>
                <w:rFonts w:ascii="Malgun Gothic" w:hAnsi="Malgun Gothic" w:eastAsia="Malgun Gothic"/>
                <w:b w:val="0"/>
                <w:sz w:val="17"/>
              </w:rPr>
              <w:t>지도 UX와 위험 신호 고도화</w:t>
            </w:r>
          </w:p>
        </w:tc>
        <w:tc>
          <w:tcPr>
            <w:tcW w:type="dxa" w:w="3389"/>
            <w:vAlign w:val="top"/>
            <w:tcMar>
              <w:top w:w="70" w:type="dxa"/>
              <w:start w:w="95" w:type="dxa"/>
              <w:bottom w:w="70" w:type="dxa"/>
              <w:end w:w="95" w:type="dxa"/>
            </w:tcMar>
          </w:tcPr>
          <w:p>
            <w:r/>
            <w:r>
              <w:rPr>
                <w:rFonts w:ascii="Malgun Gothic" w:hAnsi="Malgun Gothic" w:eastAsia="Malgun Gothic"/>
                <w:b w:val="0"/>
                <w:sz w:val="17"/>
              </w:rPr>
              <w:t>실사용 가능한 주거 의사결정 화면</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3단계</w:t>
            </w:r>
          </w:p>
        </w:tc>
        <w:tc>
          <w:tcPr>
            <w:tcW w:type="dxa" w:w="3389"/>
            <w:vAlign w:val="top"/>
            <w:tcMar>
              <w:top w:w="70" w:type="dxa"/>
              <w:start w:w="95" w:type="dxa"/>
              <w:bottom w:w="70" w:type="dxa"/>
              <w:end w:w="95" w:type="dxa"/>
            </w:tcMar>
          </w:tcPr>
          <w:p>
            <w:r/>
            <w:r>
              <w:rPr>
                <w:rFonts w:ascii="Malgun Gothic" w:hAnsi="Malgun Gothic" w:eastAsia="Malgun Gothic"/>
                <w:b w:val="0"/>
                <w:sz w:val="17"/>
              </w:rPr>
              <w:t>B2B/B2G API와 리포트</w:t>
            </w:r>
          </w:p>
        </w:tc>
        <w:tc>
          <w:tcPr>
            <w:tcW w:type="dxa" w:w="3389"/>
            <w:vAlign w:val="top"/>
            <w:tcMar>
              <w:top w:w="70" w:type="dxa"/>
              <w:start w:w="95" w:type="dxa"/>
              <w:bottom w:w="70" w:type="dxa"/>
              <w:end w:w="95" w:type="dxa"/>
            </w:tcMar>
          </w:tcPr>
          <w:p>
            <w:r/>
            <w:r>
              <w:rPr>
                <w:rFonts w:ascii="Malgun Gothic" w:hAnsi="Malgun Gothic" w:eastAsia="Malgun Gothic"/>
                <w:b w:val="0"/>
                <w:sz w:val="17"/>
              </w:rPr>
              <w:t>민간 플랫폼과 지자체 연계</w:t>
            </w:r>
          </w:p>
        </w:tc>
      </w:tr>
      <w:tr>
        <w:tc>
          <w:tcPr>
            <w:tcW w:type="dxa" w:w="3389"/>
            <w:vAlign w:val="top"/>
            <w:tcMar>
              <w:top w:w="70" w:type="dxa"/>
              <w:start w:w="95" w:type="dxa"/>
              <w:bottom w:w="70" w:type="dxa"/>
              <w:end w:w="95" w:type="dxa"/>
            </w:tcMar>
          </w:tcPr>
          <w:p>
            <w:r/>
            <w:r>
              <w:rPr>
                <w:rFonts w:ascii="Malgun Gothic" w:hAnsi="Malgun Gothic" w:eastAsia="Malgun Gothic"/>
                <w:b w:val="0"/>
                <w:sz w:val="17"/>
              </w:rPr>
              <w:t>4단계</w:t>
            </w:r>
          </w:p>
        </w:tc>
        <w:tc>
          <w:tcPr>
            <w:tcW w:type="dxa" w:w="3389"/>
            <w:vAlign w:val="top"/>
            <w:tcMar>
              <w:top w:w="70" w:type="dxa"/>
              <w:start w:w="95" w:type="dxa"/>
              <w:bottom w:w="70" w:type="dxa"/>
              <w:end w:w="95" w:type="dxa"/>
            </w:tcMar>
          </w:tcPr>
          <w:p>
            <w:r/>
            <w:r>
              <w:rPr>
                <w:rFonts w:ascii="Malgun Gothic" w:hAnsi="Malgun Gothic" w:eastAsia="Malgun Gothic"/>
                <w:b w:val="0"/>
                <w:sz w:val="17"/>
              </w:rPr>
              <w:t>iOS SwiftUI 앱</w:t>
            </w:r>
          </w:p>
        </w:tc>
        <w:tc>
          <w:tcPr>
            <w:tcW w:type="dxa" w:w="3389"/>
            <w:vAlign w:val="top"/>
            <w:tcMar>
              <w:top w:w="70" w:type="dxa"/>
              <w:start w:w="95" w:type="dxa"/>
              <w:bottom w:w="70" w:type="dxa"/>
              <w:end w:w="95" w:type="dxa"/>
            </w:tcMar>
          </w:tcPr>
          <w:p>
            <w:r/>
            <w:r>
              <w:rPr>
                <w:rFonts w:ascii="Malgun Gothic" w:hAnsi="Malgun Gothic" w:eastAsia="Malgun Gothic"/>
                <w:b w:val="0"/>
                <w:sz w:val="17"/>
              </w:rPr>
              <w:t>모바일 생활권 추천 서비스 확장</w:t>
            </w:r>
          </w:p>
        </w:tc>
      </w:tr>
    </w:tbl>
    <w:p/>
    <w:p>
      <w:pPr>
        <w:pStyle w:val="Heading1"/>
        <w:spacing w:before="160" w:after="80"/>
      </w:pPr>
      <w:r>
        <w:rPr>
          <w:rFonts w:ascii="Malgun Gothic" w:hAnsi="Malgun Gothic" w:eastAsia="Malgun Gothic"/>
          <w:b/>
          <w:color w:val="0F766E"/>
          <w:sz w:val="30"/>
        </w:rPr>
        <w:t>3. 참가 서약서 확인</w:t>
      </w:r>
    </w:p>
    <w:p>
      <w:pPr>
        <w:spacing w:after="80"/>
      </w:pPr>
      <w:r>
        <w:rPr>
          <w:rFonts w:ascii="Malgun Gothic" w:hAnsi="Malgun Gothic" w:eastAsia="Malgun Gothic"/>
          <w:b w:val="0"/>
          <w:sz w:val="19"/>
        </w:rPr>
        <w:t>본 서비스는 타 대회 입상작 또는 타 서비스의 데이터를 무단 복제하지 않고, 공개 API/공공데이터와 직접 구현한 프로토타입을 기반으로 작성했습니다. 민간 부동산 서비스는 화면 구조와 사용자 경험만 참고하며, 이용약관·robots.txt·저작권·개인정보 이슈가 있는 크롤링은 수행하지 않습니다.</w:t>
      </w:r>
    </w:p>
    <w:tbl>
      <w:tblPr>
        <w:tblW w:type="auto" w:w="0"/>
        <w:jc w:val="left"/>
        <w:tblLayout w:type="autofit"/>
        <w:tblLook w:firstColumn="1" w:firstRow="1" w:lastColumn="0" w:lastRow="0" w:noHBand="0" w:noVBand="1" w:val="04A0"/>
        <w:tblBorders>
          <w:top w:val="single" w:sz="4" w:space="0" w:color="D8DDE2"/>
          <w:left w:val="single" w:sz="4" w:space="0" w:color="D8DDE2"/>
          <w:bottom w:val="single" w:sz="4" w:space="0" w:color="D8DDE2"/>
          <w:right w:val="single" w:sz="4" w:space="0" w:color="D8DDE2"/>
          <w:insideH w:val="single" w:sz="4" w:space="0" w:color="D8DDE2"/>
          <w:insideV w:val="single" w:sz="4" w:space="0" w:color="D8DDE2"/>
        </w:tblBorders>
      </w:tblPr>
      <w:tblGrid>
        <w:gridCol w:w="5083"/>
        <w:gridCol w:w="5083"/>
      </w:tblGrid>
      <w:tr>
        <w:tc>
          <w:tcPr>
            <w:tcW w:type="dxa" w:w="2232"/>
            <w:shd w:fill="EAF7F0"/>
            <w:tcMar>
              <w:top w:w="70" w:type="dxa"/>
              <w:start w:w="95" w:type="dxa"/>
              <w:bottom w:w="70" w:type="dxa"/>
              <w:end w:w="95" w:type="dxa"/>
            </w:tcMar>
          </w:tcPr>
          <w:p>
            <w:r/>
            <w:r>
              <w:rPr>
                <w:rFonts w:ascii="Malgun Gothic" w:hAnsi="Malgun Gothic" w:eastAsia="Malgun Gothic"/>
                <w:b/>
                <w:color w:val="17212B"/>
                <w:sz w:val="17"/>
              </w:rPr>
              <w:t>항목</w:t>
            </w:r>
          </w:p>
        </w:tc>
        <w:tc>
          <w:tcPr>
            <w:tcW w:type="dxa" w:w="7272"/>
            <w:shd w:fill="EAF7F0"/>
            <w:tcMar>
              <w:top w:w="70" w:type="dxa"/>
              <w:start w:w="95" w:type="dxa"/>
              <w:bottom w:w="70" w:type="dxa"/>
              <w:end w:w="95" w:type="dxa"/>
            </w:tcMar>
          </w:tcPr>
          <w:p>
            <w:r/>
            <w:r>
              <w:rPr>
                <w:rFonts w:ascii="Malgun Gothic" w:hAnsi="Malgun Gothic" w:eastAsia="Malgun Gothic"/>
                <w:b/>
                <w:color w:val="17212B"/>
                <w:sz w:val="17"/>
              </w:rPr>
              <w:t>작성 내용</w:t>
            </w:r>
          </w:p>
        </w:tc>
      </w:tr>
      <w:tr>
        <w:tc>
          <w:tcPr>
            <w:tcW w:type="dxa" w:w="2232"/>
            <w:vAlign w:val="top"/>
            <w:tcMar>
              <w:top w:w="70" w:type="dxa"/>
              <w:start w:w="95" w:type="dxa"/>
              <w:bottom w:w="70" w:type="dxa"/>
              <w:end w:w="95" w:type="dxa"/>
            </w:tcMar>
          </w:tcPr>
          <w:p>
            <w:r/>
            <w:r>
              <w:rPr>
                <w:rFonts w:ascii="Malgun Gothic" w:hAnsi="Malgun Gothic" w:eastAsia="Malgun Gothic"/>
                <w:b w:val="0"/>
                <w:sz w:val="17"/>
              </w:rPr>
              <w:t>기관명</w:t>
            </w:r>
          </w:p>
        </w:tc>
        <w:tc>
          <w:tcPr>
            <w:tcW w:type="dxa" w:w="7272"/>
            <w:vAlign w:val="top"/>
            <w:tcMar>
              <w:top w:w="70" w:type="dxa"/>
              <w:start w:w="95" w:type="dxa"/>
              <w:bottom w:w="70" w:type="dxa"/>
              <w:end w:w="95" w:type="dxa"/>
            </w:tcMar>
          </w:tcPr>
          <w:p>
            <w:r/>
            <w:r>
              <w:rPr>
                <w:rFonts w:ascii="Malgun Gothic" w:hAnsi="Malgun Gothic" w:eastAsia="Malgun Gothic"/>
                <w:b w:val="0"/>
                <w:sz w:val="17"/>
              </w:rPr>
              <w:t>이승보 / MoveValue 프로젝트팀</w:t>
            </w:r>
          </w:p>
        </w:tc>
      </w:tr>
      <w:tr>
        <w:tc>
          <w:tcPr>
            <w:tcW w:type="dxa" w:w="2232"/>
            <w:vAlign w:val="top"/>
            <w:tcMar>
              <w:top w:w="70" w:type="dxa"/>
              <w:start w:w="95" w:type="dxa"/>
              <w:bottom w:w="70" w:type="dxa"/>
              <w:end w:w="95" w:type="dxa"/>
            </w:tcMar>
          </w:tcPr>
          <w:p>
            <w:r/>
            <w:r>
              <w:rPr>
                <w:rFonts w:ascii="Malgun Gothic" w:hAnsi="Malgun Gothic" w:eastAsia="Malgun Gothic"/>
                <w:b w:val="0"/>
                <w:sz w:val="17"/>
              </w:rPr>
              <w:t>신청자(대표) 성명</w:t>
            </w:r>
          </w:p>
        </w:tc>
        <w:tc>
          <w:tcPr>
            <w:tcW w:type="dxa" w:w="7272"/>
            <w:vAlign w:val="top"/>
            <w:tcMar>
              <w:top w:w="70" w:type="dxa"/>
              <w:start w:w="95" w:type="dxa"/>
              <w:bottom w:w="70" w:type="dxa"/>
              <w:end w:w="95" w:type="dxa"/>
            </w:tcMar>
          </w:tcPr>
          <w:p>
            <w:r/>
            <w:r>
              <w:rPr>
                <w:rFonts w:ascii="Malgun Gothic" w:hAnsi="Malgun Gothic" w:eastAsia="Malgun Gothic"/>
                <w:b w:val="0"/>
                <w:sz w:val="17"/>
              </w:rPr>
              <w:t>이승보</w:t>
            </w:r>
          </w:p>
        </w:tc>
      </w:tr>
      <w:tr>
        <w:tc>
          <w:tcPr>
            <w:tcW w:type="dxa" w:w="2232"/>
            <w:vAlign w:val="top"/>
            <w:tcMar>
              <w:top w:w="70" w:type="dxa"/>
              <w:start w:w="95" w:type="dxa"/>
              <w:bottom w:w="70" w:type="dxa"/>
              <w:end w:w="95" w:type="dxa"/>
            </w:tcMar>
          </w:tcPr>
          <w:p>
            <w:r/>
            <w:r>
              <w:rPr>
                <w:rFonts w:ascii="Malgun Gothic" w:hAnsi="Malgun Gothic" w:eastAsia="Malgun Gothic"/>
                <w:b w:val="0"/>
                <w:sz w:val="17"/>
              </w:rPr>
              <w:t>서명</w:t>
            </w:r>
          </w:p>
        </w:tc>
        <w:tc>
          <w:tcPr>
            <w:tcW w:type="dxa" w:w="7272"/>
            <w:vAlign w:val="top"/>
            <w:tcMar>
              <w:top w:w="70" w:type="dxa"/>
              <w:start w:w="95" w:type="dxa"/>
              <w:bottom w:w="70" w:type="dxa"/>
              <w:end w:w="95" w:type="dxa"/>
            </w:tcMar>
          </w:tcPr>
          <w:p>
            <w:r/>
            <w:r>
              <w:rPr>
                <w:rFonts w:ascii="Malgun Gothic" w:hAnsi="Malgun Gothic" w:eastAsia="Malgun Gothic"/>
                <w:b w:val="0"/>
                <w:sz w:val="17"/>
              </w:rPr>
              <w:t>제출 전 직접 서명</w:t>
            </w:r>
          </w:p>
        </w:tc>
      </w:tr>
    </w:tbl>
    <w:p/>
    <w:p>
      <w:pPr>
        <w:pStyle w:val="Heading1"/>
        <w:spacing w:before="160" w:after="80"/>
      </w:pPr>
      <w:r>
        <w:rPr>
          <w:rFonts w:ascii="Malgun Gothic" w:hAnsi="Malgun Gothic" w:eastAsia="Malgun Gothic"/>
          <w:b/>
          <w:color w:val="0F766E"/>
          <w:sz w:val="30"/>
        </w:rPr>
        <w:t>4. 개인정보 수집·이용 동의서 확인</w:t>
      </w:r>
    </w:p>
    <w:p>
      <w:pPr>
        <w:spacing w:after="80"/>
      </w:pPr>
      <w:r>
        <w:rPr>
          <w:rFonts w:ascii="Malgun Gothic" w:hAnsi="Malgun Gothic" w:eastAsia="Malgun Gothic"/>
          <w:b w:val="0"/>
          <w:sz w:val="19"/>
        </w:rPr>
        <w:t>공모전 신청자 개인정보 항목은 제공된 양식에 따라 신청자가 직접 확인하고 동의 여부를 표시해야 합니다. 본 보강본에는 실제 전화번호, 주소, 서명을 임의로 기재하지 않았습니다.</w:t>
      </w:r>
    </w:p>
    <w:tbl>
      <w:tblPr>
        <w:tblW w:type="auto" w:w="0"/>
        <w:jc w:val="left"/>
        <w:tblLayout w:type="autofit"/>
        <w:tblLook w:firstColumn="1" w:firstRow="1" w:lastColumn="0" w:lastRow="0" w:noHBand="0" w:noVBand="1" w:val="04A0"/>
        <w:tblBorders>
          <w:top w:val="single" w:sz="4" w:space="0" w:color="D8DDE2"/>
          <w:left w:val="single" w:sz="4" w:space="0" w:color="D8DDE2"/>
          <w:bottom w:val="single" w:sz="4" w:space="0" w:color="D8DDE2"/>
          <w:right w:val="single" w:sz="4" w:space="0" w:color="D8DDE2"/>
          <w:insideH w:val="single" w:sz="4" w:space="0" w:color="D8DDE2"/>
          <w:insideV w:val="single" w:sz="4" w:space="0" w:color="D8DDE2"/>
        </w:tblBorders>
      </w:tblPr>
      <w:tblGrid>
        <w:gridCol w:w="5083"/>
        <w:gridCol w:w="5083"/>
      </w:tblGrid>
      <w:tr>
        <w:tc>
          <w:tcPr>
            <w:tcW w:type="dxa" w:w="2232"/>
            <w:shd w:fill="EAF7F0"/>
            <w:tcMar>
              <w:top w:w="70" w:type="dxa"/>
              <w:start w:w="95" w:type="dxa"/>
              <w:bottom w:w="70" w:type="dxa"/>
              <w:end w:w="95" w:type="dxa"/>
            </w:tcMar>
          </w:tcPr>
          <w:p>
            <w:r/>
            <w:r>
              <w:rPr>
                <w:rFonts w:ascii="Malgun Gothic" w:hAnsi="Malgun Gothic" w:eastAsia="Malgun Gothic"/>
                <w:b/>
                <w:color w:val="17212B"/>
                <w:sz w:val="17"/>
              </w:rPr>
              <w:t>항목</w:t>
            </w:r>
          </w:p>
        </w:tc>
        <w:tc>
          <w:tcPr>
            <w:tcW w:type="dxa" w:w="7272"/>
            <w:shd w:fill="EAF7F0"/>
            <w:tcMar>
              <w:top w:w="70" w:type="dxa"/>
              <w:start w:w="95" w:type="dxa"/>
              <w:bottom w:w="70" w:type="dxa"/>
              <w:end w:w="95" w:type="dxa"/>
            </w:tcMar>
          </w:tcPr>
          <w:p>
            <w:r/>
            <w:r>
              <w:rPr>
                <w:rFonts w:ascii="Malgun Gothic" w:hAnsi="Malgun Gothic" w:eastAsia="Malgun Gothic"/>
                <w:b/>
                <w:color w:val="17212B"/>
                <w:sz w:val="17"/>
              </w:rPr>
              <w:t>작성 내용</w:t>
            </w:r>
          </w:p>
        </w:tc>
      </w:tr>
      <w:tr>
        <w:tc>
          <w:tcPr>
            <w:tcW w:type="dxa" w:w="2232"/>
            <w:vAlign w:val="top"/>
            <w:tcMar>
              <w:top w:w="70" w:type="dxa"/>
              <w:start w:w="95" w:type="dxa"/>
              <w:bottom w:w="70" w:type="dxa"/>
              <w:end w:w="95" w:type="dxa"/>
            </w:tcMar>
          </w:tcPr>
          <w:p>
            <w:r/>
            <w:r>
              <w:rPr>
                <w:rFonts w:ascii="Malgun Gothic" w:hAnsi="Malgun Gothic" w:eastAsia="Malgun Gothic"/>
                <w:b w:val="0"/>
                <w:sz w:val="17"/>
              </w:rPr>
              <w:t>개인정보 수집·이용 동의</w:t>
            </w:r>
          </w:p>
        </w:tc>
        <w:tc>
          <w:tcPr>
            <w:tcW w:type="dxa" w:w="7272"/>
            <w:vAlign w:val="top"/>
            <w:tcMar>
              <w:top w:w="70" w:type="dxa"/>
              <w:start w:w="95" w:type="dxa"/>
              <w:bottom w:w="70" w:type="dxa"/>
              <w:end w:w="95" w:type="dxa"/>
            </w:tcMar>
          </w:tcPr>
          <w:p>
            <w:r/>
            <w:r>
              <w:rPr>
                <w:rFonts w:ascii="Malgun Gothic" w:hAnsi="Malgun Gothic" w:eastAsia="Malgun Gothic"/>
                <w:b w:val="0"/>
                <w:sz w:val="17"/>
              </w:rPr>
              <w:t>제출 전 본인이 직접 확인 후 체크</w:t>
            </w:r>
          </w:p>
        </w:tc>
      </w:tr>
      <w:tr>
        <w:tc>
          <w:tcPr>
            <w:tcW w:type="dxa" w:w="2232"/>
            <w:vAlign w:val="top"/>
            <w:tcMar>
              <w:top w:w="70" w:type="dxa"/>
              <w:start w:w="95" w:type="dxa"/>
              <w:bottom w:w="70" w:type="dxa"/>
              <w:end w:w="95" w:type="dxa"/>
            </w:tcMar>
          </w:tcPr>
          <w:p>
            <w:r/>
            <w:r>
              <w:rPr>
                <w:rFonts w:ascii="Malgun Gothic" w:hAnsi="Malgun Gothic" w:eastAsia="Malgun Gothic"/>
                <w:b w:val="0"/>
                <w:sz w:val="17"/>
              </w:rPr>
              <w:t>신청인 서명</w:t>
            </w:r>
          </w:p>
        </w:tc>
        <w:tc>
          <w:tcPr>
            <w:tcW w:type="dxa" w:w="7272"/>
            <w:vAlign w:val="top"/>
            <w:tcMar>
              <w:top w:w="70" w:type="dxa"/>
              <w:start w:w="95" w:type="dxa"/>
              <w:bottom w:w="70" w:type="dxa"/>
              <w:end w:w="95" w:type="dxa"/>
            </w:tcMar>
          </w:tcPr>
          <w:p>
            <w:r/>
            <w:r>
              <w:rPr>
                <w:rFonts w:ascii="Malgun Gothic" w:hAnsi="Malgun Gothic" w:eastAsia="Malgun Gothic"/>
                <w:b w:val="0"/>
                <w:sz w:val="17"/>
              </w:rPr>
              <w:t>제출 전 직접 서명</w:t>
            </w:r>
          </w:p>
        </w:tc>
      </w:tr>
      <w:tr>
        <w:tc>
          <w:tcPr>
            <w:tcW w:type="dxa" w:w="2232"/>
            <w:vAlign w:val="top"/>
            <w:tcMar>
              <w:top w:w="70" w:type="dxa"/>
              <w:start w:w="95" w:type="dxa"/>
              <w:bottom w:w="70" w:type="dxa"/>
              <w:end w:w="95" w:type="dxa"/>
            </w:tcMar>
          </w:tcPr>
          <w:p>
            <w:r/>
            <w:r>
              <w:rPr>
                <w:rFonts w:ascii="Malgun Gothic" w:hAnsi="Malgun Gothic" w:eastAsia="Malgun Gothic"/>
                <w:b w:val="0"/>
                <w:sz w:val="17"/>
              </w:rPr>
              <w:t>제출 전 확인</w:t>
            </w:r>
          </w:p>
        </w:tc>
        <w:tc>
          <w:tcPr>
            <w:tcW w:type="dxa" w:w="7272"/>
            <w:vAlign w:val="top"/>
            <w:tcMar>
              <w:top w:w="70" w:type="dxa"/>
              <w:start w:w="95" w:type="dxa"/>
              <w:bottom w:w="70" w:type="dxa"/>
              <w:end w:w="95" w:type="dxa"/>
            </w:tcMar>
          </w:tcPr>
          <w:p>
            <w:r/>
            <w:r>
              <w:rPr>
                <w:rFonts w:ascii="Malgun Gothic" w:hAnsi="Malgun Gothic" w:eastAsia="Malgun Gothic"/>
                <w:b w:val="0"/>
                <w:sz w:val="17"/>
              </w:rPr>
              <w:t>연락처, 이메일, 서명일, 개인정보 동의 체크 여부</w:t>
            </w:r>
          </w:p>
        </w:tc>
      </w:tr>
    </w:tbl>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Malgun Gothic" w:hAnsi="Malgun Gothic" w:eastAsia="Malgun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