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BF20" w14:textId="06A67EBD" w:rsidR="00141391" w:rsidRDefault="00CA7B2F">
      <w:pPr>
        <w:rPr>
          <w:sz w:val="44"/>
          <w:szCs w:val="44"/>
        </w:rPr>
      </w:pPr>
      <w:r>
        <w:rPr>
          <w:sz w:val="44"/>
          <w:szCs w:val="44"/>
        </w:rPr>
        <w:t>3/12/2019</w:t>
      </w:r>
    </w:p>
    <w:p w14:paraId="3C58B9C7" w14:textId="311DD66F" w:rsidR="00CA7B2F" w:rsidRDefault="00CA7B2F">
      <w:pPr>
        <w:rPr>
          <w:sz w:val="44"/>
          <w:szCs w:val="44"/>
        </w:rPr>
      </w:pPr>
      <w:r>
        <w:rPr>
          <w:sz w:val="44"/>
          <w:szCs w:val="44"/>
        </w:rPr>
        <w:t>I have learned how to create interactive and eye-catching collectibles. I have discovered the effects of Prefab and how to rotate items. I have learned the importance of organisation throughout a scene.</w:t>
      </w:r>
    </w:p>
    <w:p w14:paraId="60B82110" w14:textId="381BE599" w:rsidR="00CA7B2F" w:rsidRDefault="00CA7B2F">
      <w:pPr>
        <w:rPr>
          <w:sz w:val="44"/>
          <w:szCs w:val="44"/>
        </w:rPr>
      </w:pPr>
      <w:r>
        <w:rPr>
          <w:sz w:val="44"/>
          <w:szCs w:val="44"/>
        </w:rPr>
        <w:t>4/12/2019</w:t>
      </w:r>
    </w:p>
    <w:p w14:paraId="7070C65C" w14:textId="0376FF80" w:rsidR="00CA7B2F" w:rsidRDefault="00CA7B2F">
      <w:pPr>
        <w:rPr>
          <w:sz w:val="44"/>
          <w:szCs w:val="44"/>
        </w:rPr>
      </w:pPr>
      <w:r>
        <w:rPr>
          <w:sz w:val="44"/>
          <w:szCs w:val="44"/>
        </w:rPr>
        <w:t xml:space="preserve">I have learned how to collect items with </w:t>
      </w:r>
      <w:proofErr w:type="spellStart"/>
      <w:r>
        <w:rPr>
          <w:sz w:val="44"/>
          <w:szCs w:val="44"/>
        </w:rPr>
        <w:t>OnTriggerEnter</w:t>
      </w:r>
      <w:proofErr w:type="spellEnd"/>
      <w:r>
        <w:rPr>
          <w:sz w:val="44"/>
          <w:szCs w:val="44"/>
        </w:rPr>
        <w:t xml:space="preserve"> Effectively. </w:t>
      </w:r>
      <w:bookmarkStart w:id="0" w:name="_GoBack"/>
      <w:bookmarkEnd w:id="0"/>
    </w:p>
    <w:p w14:paraId="2E78949A" w14:textId="14184E0D" w:rsidR="00CA7B2F" w:rsidRPr="00CA7B2F" w:rsidRDefault="00CA7B2F">
      <w:pPr>
        <w:rPr>
          <w:sz w:val="44"/>
          <w:szCs w:val="44"/>
        </w:rPr>
      </w:pPr>
      <w:r>
        <w:rPr>
          <w:sz w:val="44"/>
          <w:szCs w:val="44"/>
        </w:rPr>
        <w:t>The only obstacle I faced was the gravity, Items kept falling off because I did not set them as kinematic.</w:t>
      </w:r>
    </w:p>
    <w:sectPr w:rsidR="00CA7B2F" w:rsidRPr="00CA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9"/>
    <w:rsid w:val="00141391"/>
    <w:rsid w:val="00AD07C9"/>
    <w:rsid w:val="00CA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7B22"/>
  <w15:chartTrackingRefBased/>
  <w15:docId w15:val="{A099AF58-7D2A-4F26-9230-BE73FF4E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2</cp:revision>
  <dcterms:created xsi:type="dcterms:W3CDTF">2019-12-10T17:47:00Z</dcterms:created>
  <dcterms:modified xsi:type="dcterms:W3CDTF">2019-12-10T17:56:00Z</dcterms:modified>
</cp:coreProperties>
</file>