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96E" w:rsidRDefault="00D41199" w:rsidP="00D41199">
      <w:pPr>
        <w:jc w:val="center"/>
        <w:rPr>
          <w:b/>
          <w:sz w:val="32"/>
          <w:u w:val="single"/>
        </w:rPr>
      </w:pPr>
      <w:r w:rsidRPr="00D41199">
        <w:rPr>
          <w:b/>
          <w:sz w:val="32"/>
          <w:u w:val="single"/>
        </w:rPr>
        <w:t>Tutorial 4 – Flashlight toggle</w:t>
      </w:r>
    </w:p>
    <w:p w:rsidR="00D41199" w:rsidRDefault="00D41199" w:rsidP="00D41199">
      <w:pPr>
        <w:rPr>
          <w:sz w:val="24"/>
        </w:rPr>
      </w:pPr>
    </w:p>
    <w:p w:rsidR="00D41199" w:rsidRDefault="00D41199" w:rsidP="00D4119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Start by creating an object in </w:t>
      </w:r>
      <w:r w:rsidR="009C5E0E">
        <w:rPr>
          <w:sz w:val="24"/>
        </w:rPr>
        <w:t xml:space="preserve">the </w:t>
      </w:r>
      <w:r>
        <w:rPr>
          <w:sz w:val="24"/>
        </w:rPr>
        <w:t>camera of the First Person Player component and call it “Flashlight”.</w:t>
      </w:r>
      <w:r w:rsidR="009C5E0E">
        <w:rPr>
          <w:sz w:val="24"/>
        </w:rPr>
        <w:t xml:space="preserve"> Reset its Transform and move it slightly forward, towards where the camera of the Player is facing.</w:t>
      </w:r>
    </w:p>
    <w:p w:rsidR="00123703" w:rsidRDefault="00123703" w:rsidP="00123703">
      <w:pPr>
        <w:pStyle w:val="ListParagraph"/>
        <w:rPr>
          <w:sz w:val="24"/>
        </w:rPr>
      </w:pPr>
    </w:p>
    <w:p w:rsidR="00123703" w:rsidRDefault="00504AB6" w:rsidP="00D4119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Now add a Spotlight to the Flashlight through the Hierarchy and make sure the light faces the same way as the camera. Adjust the colour and brightness to your liking</w:t>
      </w:r>
    </w:p>
    <w:p w:rsidR="00123703" w:rsidRDefault="00123703" w:rsidP="00123703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6C8E2F8" wp14:editId="13B84AF8">
            <wp:simplePos x="0" y="0"/>
            <wp:positionH relativeFrom="column">
              <wp:posOffset>367665</wp:posOffset>
            </wp:positionH>
            <wp:positionV relativeFrom="paragraph">
              <wp:posOffset>20147</wp:posOffset>
            </wp:positionV>
            <wp:extent cx="5723890" cy="1959610"/>
            <wp:effectExtent l="0" t="0" r="0" b="2540"/>
            <wp:wrapSquare wrapText="bothSides"/>
            <wp:docPr id="1" name="Picture 1" descr="C:\Users\Studen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23703" w:rsidRDefault="00123703" w:rsidP="00123703">
      <w:pPr>
        <w:rPr>
          <w:noProof/>
          <w:lang w:eastAsia="en-GB"/>
        </w:rPr>
      </w:pPr>
    </w:p>
    <w:p w:rsidR="00123703" w:rsidRDefault="00123703" w:rsidP="00123703">
      <w:pPr>
        <w:rPr>
          <w:noProof/>
          <w:lang w:eastAsia="en-GB"/>
        </w:rPr>
      </w:pPr>
    </w:p>
    <w:p w:rsidR="00123703" w:rsidRDefault="00123703" w:rsidP="00123703">
      <w:pPr>
        <w:rPr>
          <w:noProof/>
          <w:lang w:eastAsia="en-GB"/>
        </w:rPr>
      </w:pPr>
    </w:p>
    <w:p w:rsidR="00123703" w:rsidRDefault="00123703" w:rsidP="00123703">
      <w:pPr>
        <w:rPr>
          <w:noProof/>
          <w:lang w:eastAsia="en-GB"/>
        </w:rPr>
      </w:pPr>
    </w:p>
    <w:p w:rsidR="00123703" w:rsidRDefault="00123703" w:rsidP="00123703">
      <w:pPr>
        <w:rPr>
          <w:noProof/>
          <w:lang w:eastAsia="en-GB"/>
        </w:rPr>
      </w:pPr>
    </w:p>
    <w:p w:rsidR="00123703" w:rsidRDefault="00123703" w:rsidP="00123703">
      <w:pPr>
        <w:rPr>
          <w:noProof/>
          <w:lang w:eastAsia="en-GB"/>
        </w:rPr>
      </w:pPr>
    </w:p>
    <w:p w:rsidR="00123703" w:rsidRDefault="009E64A5" w:rsidP="00123703">
      <w:pPr>
        <w:pStyle w:val="ListParagraph"/>
        <w:numPr>
          <w:ilvl w:val="0"/>
          <w:numId w:val="2"/>
        </w:numPr>
        <w:rPr>
          <w:noProof/>
          <w:lang w:eastAsia="en-GB"/>
        </w:rPr>
      </w:pPr>
      <w:r>
        <w:rPr>
          <w:noProof/>
          <w:lang w:eastAsia="en-GB"/>
        </w:rPr>
        <w:t>Add a script in the Flashlight through the inspector and call it “FlashLight”</w:t>
      </w:r>
    </w:p>
    <w:p w:rsidR="002E2C48" w:rsidRDefault="002E2C48" w:rsidP="002E2C48">
      <w:pPr>
        <w:pStyle w:val="ListParagraph"/>
        <w:rPr>
          <w:noProof/>
          <w:lang w:eastAsia="en-GB"/>
        </w:rPr>
      </w:pPr>
    </w:p>
    <w:p w:rsidR="002E2C48" w:rsidRDefault="009E64A5" w:rsidP="002E2C48">
      <w:pPr>
        <w:pStyle w:val="ListParagraph"/>
        <w:numPr>
          <w:ilvl w:val="0"/>
          <w:numId w:val="2"/>
        </w:numPr>
        <w:rPr>
          <w:noProof/>
          <w:lang w:eastAsia="en-GB"/>
        </w:rPr>
      </w:pPr>
      <w:r>
        <w:rPr>
          <w:noProof/>
          <w:lang w:eastAsia="en-GB"/>
        </w:rPr>
        <w:t>Create a public GameObject in the script to be able to reference the flashlight withting the script</w:t>
      </w:r>
    </w:p>
    <w:p w:rsidR="002E2C48" w:rsidRDefault="002E2C48" w:rsidP="002E2C48">
      <w:pPr>
        <w:pStyle w:val="ListParagraph"/>
        <w:rPr>
          <w:noProof/>
          <w:lang w:eastAsia="en-GB"/>
        </w:rPr>
      </w:pPr>
    </w:p>
    <w:p w:rsidR="002E2C48" w:rsidRDefault="002E2C48" w:rsidP="002E2C48">
      <w:pPr>
        <w:pStyle w:val="ListParagraph"/>
        <w:rPr>
          <w:noProof/>
          <w:lang w:eastAsia="en-GB"/>
        </w:rPr>
      </w:pPr>
    </w:p>
    <w:p w:rsidR="009E64A5" w:rsidRDefault="002E2C48" w:rsidP="00123703">
      <w:pPr>
        <w:pStyle w:val="ListParagraph"/>
        <w:numPr>
          <w:ilvl w:val="0"/>
          <w:numId w:val="2"/>
        </w:numPr>
        <w:rPr>
          <w:noProof/>
          <w:lang w:eastAsia="en-GB"/>
        </w:rPr>
      </w:pPr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7282495A" wp14:editId="0B44EB59">
            <wp:simplePos x="0" y="0"/>
            <wp:positionH relativeFrom="column">
              <wp:posOffset>463039</wp:posOffset>
            </wp:positionH>
            <wp:positionV relativeFrom="paragraph">
              <wp:posOffset>800735</wp:posOffset>
            </wp:positionV>
            <wp:extent cx="3921760" cy="2494915"/>
            <wp:effectExtent l="0" t="0" r="2540" b="635"/>
            <wp:wrapSquare wrapText="bothSides"/>
            <wp:docPr id="2" name="Picture 2" descr="C:\Users\Studen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760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9E64A5">
        <w:rPr>
          <w:noProof/>
          <w:lang w:eastAsia="en-GB"/>
        </w:rPr>
        <w:t>Then create a private void update, which records when the chosen button (in this case the left mouse button) is pressed</w:t>
      </w:r>
      <w:r>
        <w:rPr>
          <w:noProof/>
          <w:lang w:eastAsia="en-GB"/>
        </w:rPr>
        <w:t>, and then activates or deactivated the spotlight. Make sure to reference the Spotlight in the Flash Light script in the Unity Inspector.</w:t>
      </w:r>
    </w:p>
    <w:p w:rsidR="00123703" w:rsidRDefault="00123703" w:rsidP="00123703">
      <w:pPr>
        <w:rPr>
          <w:sz w:val="24"/>
        </w:rPr>
      </w:pPr>
    </w:p>
    <w:p w:rsidR="00D41199" w:rsidRPr="00123703" w:rsidRDefault="00D41199" w:rsidP="00123703">
      <w:pPr>
        <w:rPr>
          <w:sz w:val="24"/>
        </w:rPr>
      </w:pPr>
    </w:p>
    <w:sectPr w:rsidR="00D41199" w:rsidRPr="00123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07436"/>
    <w:multiLevelType w:val="hybridMultilevel"/>
    <w:tmpl w:val="A56E1A88"/>
    <w:lvl w:ilvl="0" w:tplc="E1A29B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F6E1A"/>
    <w:multiLevelType w:val="hybridMultilevel"/>
    <w:tmpl w:val="A558B44E"/>
    <w:lvl w:ilvl="0" w:tplc="0A7EE8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199"/>
    <w:rsid w:val="00123703"/>
    <w:rsid w:val="00251D71"/>
    <w:rsid w:val="002E2C48"/>
    <w:rsid w:val="003B5263"/>
    <w:rsid w:val="00504AB6"/>
    <w:rsid w:val="007379E7"/>
    <w:rsid w:val="009C5E0E"/>
    <w:rsid w:val="009E64A5"/>
    <w:rsid w:val="00D41199"/>
    <w:rsid w:val="00D66CDE"/>
    <w:rsid w:val="00F3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C6DC"/>
  <w15:chartTrackingRefBased/>
  <w15:docId w15:val="{E164077F-03A7-4C9B-921C-3230C545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South Bank University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2019-12-10T12:45:00Z</dcterms:created>
  <dcterms:modified xsi:type="dcterms:W3CDTF">2019-12-10T14:27:00Z</dcterms:modified>
</cp:coreProperties>
</file>