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844D6" w14:textId="049EC149" w:rsidR="00867DFB" w:rsidRDefault="00867DFB" w:rsidP="00867DFB">
      <w:pPr>
        <w:jc w:val="center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Dialogue Adjustment</w:t>
      </w:r>
    </w:p>
    <w:p w14:paraId="5969D30D" w14:textId="4BD28924" w:rsidR="00867DFB" w:rsidRDefault="00867DFB" w:rsidP="00867DFB">
      <w:pPr>
        <w:jc w:val="center"/>
        <w:rPr>
          <w:color w:val="000000" w:themeColor="text1"/>
          <w:sz w:val="40"/>
          <w:szCs w:val="40"/>
          <w:lang w:val="en-US"/>
        </w:rPr>
      </w:pPr>
    </w:p>
    <w:p w14:paraId="66E407BD" w14:textId="50464124" w:rsidR="00867DFB" w:rsidRDefault="00867DFB" w:rsidP="00867DFB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This a very short class with just a few lines, which uses the </w:t>
      </w:r>
      <w:r w:rsidRPr="00867DFB">
        <w:rPr>
          <w:color w:val="4472C4" w:themeColor="accent1"/>
          <w:sz w:val="32"/>
          <w:szCs w:val="32"/>
          <w:lang w:val="en-US"/>
        </w:rPr>
        <w:t>Unity System Serializable</w:t>
      </w:r>
      <w:r>
        <w:rPr>
          <w:color w:val="000000" w:themeColor="text1"/>
          <w:sz w:val="32"/>
          <w:szCs w:val="32"/>
          <w:lang w:val="en-US"/>
        </w:rPr>
        <w:t xml:space="preserve">. That will help store information about the text boxes created in the previous tutorials and load it into the </w:t>
      </w:r>
      <w:r w:rsidRPr="00867DFB">
        <w:rPr>
          <w:color w:val="4472C4" w:themeColor="accent1"/>
          <w:sz w:val="32"/>
          <w:szCs w:val="32"/>
          <w:lang w:val="en-US"/>
        </w:rPr>
        <w:t>Dialogue Trigger</w:t>
      </w:r>
      <w:r>
        <w:rPr>
          <w:color w:val="000000" w:themeColor="text1"/>
          <w:sz w:val="32"/>
          <w:szCs w:val="32"/>
          <w:lang w:val="en-US"/>
        </w:rPr>
        <w:t xml:space="preserve"> attached on the </w:t>
      </w:r>
      <w:r w:rsidRPr="00867DFB">
        <w:rPr>
          <w:color w:val="4472C4" w:themeColor="accent1"/>
          <w:sz w:val="32"/>
          <w:szCs w:val="32"/>
          <w:lang w:val="en-US"/>
        </w:rPr>
        <w:t>NPC</w:t>
      </w:r>
      <w:r>
        <w:rPr>
          <w:color w:val="000000" w:themeColor="text1"/>
          <w:sz w:val="32"/>
          <w:szCs w:val="32"/>
          <w:lang w:val="en-US"/>
        </w:rPr>
        <w:t xml:space="preserve">. This scrip simply refers to the </w:t>
      </w:r>
      <w:r w:rsidRPr="00867DFB">
        <w:rPr>
          <w:color w:val="4472C4" w:themeColor="accent1"/>
          <w:sz w:val="32"/>
          <w:szCs w:val="32"/>
          <w:lang w:val="en-US"/>
        </w:rPr>
        <w:t>Name</w:t>
      </w:r>
      <w:r>
        <w:rPr>
          <w:color w:val="000000" w:themeColor="text1"/>
          <w:sz w:val="32"/>
          <w:szCs w:val="32"/>
          <w:lang w:val="en-US"/>
        </w:rPr>
        <w:t xml:space="preserve"> of the </w:t>
      </w:r>
      <w:r w:rsidRPr="00867DFB">
        <w:rPr>
          <w:color w:val="4472C4" w:themeColor="accent1"/>
          <w:sz w:val="32"/>
          <w:szCs w:val="32"/>
          <w:lang w:val="en-US"/>
        </w:rPr>
        <w:t xml:space="preserve">NPC </w:t>
      </w:r>
      <w:r>
        <w:rPr>
          <w:color w:val="000000" w:themeColor="text1"/>
          <w:sz w:val="32"/>
          <w:szCs w:val="32"/>
          <w:lang w:val="en-US"/>
        </w:rPr>
        <w:t xml:space="preserve">which remains untouched, but the aim here is to adjust the size of the text boxes containing the </w:t>
      </w:r>
      <w:r w:rsidRPr="00867DFB">
        <w:rPr>
          <w:color w:val="4472C4" w:themeColor="accent1"/>
          <w:sz w:val="32"/>
          <w:szCs w:val="32"/>
          <w:lang w:val="en-US"/>
        </w:rPr>
        <w:t>Sentences</w:t>
      </w:r>
      <w:r>
        <w:rPr>
          <w:color w:val="000000" w:themeColor="text1"/>
          <w:sz w:val="32"/>
          <w:szCs w:val="32"/>
          <w:lang w:val="en-US"/>
        </w:rPr>
        <w:t xml:space="preserve">, so there is more space to type lines of conversation. This scrip doesn’t need to be attached to any object on the scene as it refers directly to the </w:t>
      </w:r>
      <w:r w:rsidRPr="00867DFB">
        <w:rPr>
          <w:color w:val="4472C4" w:themeColor="accent1"/>
          <w:sz w:val="32"/>
          <w:szCs w:val="32"/>
          <w:lang w:val="en-US"/>
        </w:rPr>
        <w:t>Dialogue</w:t>
      </w:r>
      <w:r>
        <w:rPr>
          <w:color w:val="000000" w:themeColor="text1"/>
          <w:sz w:val="32"/>
          <w:szCs w:val="32"/>
          <w:lang w:val="en-US"/>
        </w:rPr>
        <w:t xml:space="preserve">. </w:t>
      </w:r>
    </w:p>
    <w:p w14:paraId="323DDF71" w14:textId="3C9CA8B6" w:rsidR="00867DFB" w:rsidRPr="00867DFB" w:rsidRDefault="00867DFB" w:rsidP="00867DFB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AB7F0E6" wp14:editId="1B418BCB">
            <wp:extent cx="3307715" cy="31172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DFB" w:rsidRPr="0086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FB"/>
    <w:rsid w:val="00867DFB"/>
    <w:rsid w:val="008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7F0B"/>
  <w15:chartTrackingRefBased/>
  <w15:docId w15:val="{E01DA0DE-6BCE-49C2-9662-94D0ECAB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2020-05-09T07:21:00Z</dcterms:created>
  <dcterms:modified xsi:type="dcterms:W3CDTF">2020-05-09T07:32:00Z</dcterms:modified>
</cp:coreProperties>
</file>