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ABF8C" w14:textId="22AB3EC1" w:rsidR="00A309E8" w:rsidRDefault="00A309E8" w:rsidP="00A309E8">
      <w:pPr>
        <w:jc w:val="center"/>
        <w:rPr>
          <w:sz w:val="40"/>
          <w:szCs w:val="40"/>
          <w:lang w:val="en-US"/>
        </w:rPr>
      </w:pPr>
      <w:r>
        <w:rPr>
          <w:sz w:val="40"/>
          <w:szCs w:val="40"/>
          <w:lang w:val="en-US"/>
        </w:rPr>
        <w:t>Scoring system</w:t>
      </w:r>
    </w:p>
    <w:p w14:paraId="1E934716" w14:textId="361FFA30" w:rsidR="00A309E8" w:rsidRDefault="00A309E8" w:rsidP="00A309E8">
      <w:pPr>
        <w:jc w:val="center"/>
        <w:rPr>
          <w:sz w:val="40"/>
          <w:szCs w:val="40"/>
          <w:lang w:val="en-US"/>
        </w:rPr>
      </w:pPr>
    </w:p>
    <w:p w14:paraId="03CDCDEC" w14:textId="707870AF" w:rsidR="00A309E8" w:rsidRDefault="00A309E8" w:rsidP="00A309E8">
      <w:pPr>
        <w:rPr>
          <w:sz w:val="32"/>
          <w:szCs w:val="32"/>
          <w:lang w:val="en-US"/>
        </w:rPr>
      </w:pPr>
      <w:r>
        <w:rPr>
          <w:sz w:val="32"/>
          <w:szCs w:val="32"/>
          <w:lang w:val="en-US"/>
        </w:rPr>
        <w:t xml:space="preserve">The </w:t>
      </w:r>
      <w:r w:rsidR="00C457A3" w:rsidRPr="00C457A3">
        <w:rPr>
          <w:color w:val="4472C4" w:themeColor="accent1"/>
          <w:sz w:val="32"/>
          <w:szCs w:val="32"/>
          <w:lang w:val="en-US"/>
        </w:rPr>
        <w:t>S</w:t>
      </w:r>
      <w:r w:rsidRPr="00C457A3">
        <w:rPr>
          <w:color w:val="4472C4" w:themeColor="accent1"/>
          <w:sz w:val="32"/>
          <w:szCs w:val="32"/>
          <w:lang w:val="en-US"/>
        </w:rPr>
        <w:t xml:space="preserve">coring </w:t>
      </w:r>
      <w:r w:rsidR="00C457A3" w:rsidRPr="00C457A3">
        <w:rPr>
          <w:color w:val="4472C4" w:themeColor="accent1"/>
          <w:sz w:val="32"/>
          <w:szCs w:val="32"/>
          <w:lang w:val="en-US"/>
        </w:rPr>
        <w:t>S</w:t>
      </w:r>
      <w:r w:rsidRPr="00C457A3">
        <w:rPr>
          <w:color w:val="4472C4" w:themeColor="accent1"/>
          <w:sz w:val="32"/>
          <w:szCs w:val="32"/>
          <w:lang w:val="en-US"/>
        </w:rPr>
        <w:t xml:space="preserve">ystem </w:t>
      </w:r>
      <w:r>
        <w:rPr>
          <w:sz w:val="32"/>
          <w:szCs w:val="32"/>
          <w:lang w:val="en-US"/>
        </w:rPr>
        <w:t xml:space="preserve">component is a combination of the scripts working together. One is attached to an empty object in the scene and the other one is nested into the object that would be collected. The first script is using the </w:t>
      </w:r>
      <w:r w:rsidRPr="00C457A3">
        <w:rPr>
          <w:color w:val="4472C4" w:themeColor="accent1"/>
          <w:sz w:val="32"/>
          <w:szCs w:val="32"/>
          <w:lang w:val="en-US"/>
        </w:rPr>
        <w:t xml:space="preserve">Unity UI </w:t>
      </w:r>
      <w:r>
        <w:rPr>
          <w:sz w:val="32"/>
          <w:szCs w:val="32"/>
          <w:lang w:val="en-US"/>
        </w:rPr>
        <w:t>engine.</w:t>
      </w:r>
    </w:p>
    <w:p w14:paraId="530271E9" w14:textId="37881C82" w:rsidR="00A309E8" w:rsidRDefault="00A309E8" w:rsidP="00A309E8">
      <w:pPr>
        <w:rPr>
          <w:sz w:val="32"/>
          <w:szCs w:val="32"/>
          <w:lang w:val="en-US"/>
        </w:rPr>
      </w:pPr>
      <w:r w:rsidRPr="00A309E8">
        <w:rPr>
          <w:noProof/>
          <w:sz w:val="32"/>
          <w:szCs w:val="32"/>
          <w:lang w:val="en-US"/>
        </w:rPr>
        <w:drawing>
          <wp:inline distT="0" distB="0" distL="0" distR="0" wp14:anchorId="396765FA" wp14:editId="4EC004E1">
            <wp:extent cx="3343742" cy="96215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43742" cy="962159"/>
                    </a:xfrm>
                    <a:prstGeom prst="rect">
                      <a:avLst/>
                    </a:prstGeom>
                  </pic:spPr>
                </pic:pic>
              </a:graphicData>
            </a:graphic>
          </wp:inline>
        </w:drawing>
      </w:r>
    </w:p>
    <w:p w14:paraId="7BBA68DC" w14:textId="19A7F558" w:rsidR="00A309E8" w:rsidRDefault="00A309E8" w:rsidP="00A309E8">
      <w:pPr>
        <w:rPr>
          <w:sz w:val="32"/>
          <w:szCs w:val="32"/>
          <w:lang w:val="en-US"/>
        </w:rPr>
      </w:pPr>
      <w:r>
        <w:rPr>
          <w:sz w:val="32"/>
          <w:szCs w:val="32"/>
          <w:lang w:val="en-US"/>
        </w:rPr>
        <w:t xml:space="preserve">In the first lines of this class is declared an integer referring to the </w:t>
      </w:r>
      <w:r w:rsidRPr="00C457A3">
        <w:rPr>
          <w:color w:val="4472C4" w:themeColor="accent1"/>
          <w:sz w:val="32"/>
          <w:szCs w:val="32"/>
          <w:lang w:val="en-US"/>
        </w:rPr>
        <w:t xml:space="preserve">Score </w:t>
      </w:r>
      <w:r>
        <w:rPr>
          <w:sz w:val="32"/>
          <w:szCs w:val="32"/>
          <w:lang w:val="en-US"/>
        </w:rPr>
        <w:t xml:space="preserve">itself, and a reference to the </w:t>
      </w:r>
      <w:r w:rsidRPr="00C457A3">
        <w:rPr>
          <w:color w:val="4472C4" w:themeColor="accent1"/>
          <w:sz w:val="32"/>
          <w:szCs w:val="32"/>
          <w:lang w:val="en-US"/>
        </w:rPr>
        <w:t>UI</w:t>
      </w:r>
      <w:r>
        <w:rPr>
          <w:sz w:val="32"/>
          <w:szCs w:val="32"/>
          <w:lang w:val="en-US"/>
        </w:rPr>
        <w:t xml:space="preserve"> where this score is going to be visualized inside a </w:t>
      </w:r>
      <w:r w:rsidRPr="00C457A3">
        <w:rPr>
          <w:color w:val="4472C4" w:themeColor="accent1"/>
          <w:sz w:val="32"/>
          <w:szCs w:val="32"/>
          <w:lang w:val="en-US"/>
        </w:rPr>
        <w:t>Text Box</w:t>
      </w:r>
      <w:r>
        <w:rPr>
          <w:sz w:val="32"/>
          <w:szCs w:val="32"/>
          <w:lang w:val="en-US"/>
        </w:rPr>
        <w:t>.</w:t>
      </w:r>
    </w:p>
    <w:p w14:paraId="2AB2E219" w14:textId="1A1140D3" w:rsidR="00A309E8" w:rsidRDefault="00A309E8" w:rsidP="00A309E8">
      <w:pPr>
        <w:rPr>
          <w:sz w:val="32"/>
          <w:szCs w:val="32"/>
          <w:lang w:val="en-US"/>
        </w:rPr>
      </w:pPr>
      <w:r w:rsidRPr="00A309E8">
        <w:rPr>
          <w:noProof/>
          <w:sz w:val="32"/>
          <w:szCs w:val="32"/>
          <w:lang w:val="en-US"/>
        </w:rPr>
        <w:drawing>
          <wp:inline distT="0" distB="0" distL="0" distR="0" wp14:anchorId="4D994B4C" wp14:editId="0CEA782E">
            <wp:extent cx="4267796" cy="990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796" cy="990738"/>
                    </a:xfrm>
                    <a:prstGeom prst="rect">
                      <a:avLst/>
                    </a:prstGeom>
                  </pic:spPr>
                </pic:pic>
              </a:graphicData>
            </a:graphic>
          </wp:inline>
        </w:drawing>
      </w:r>
    </w:p>
    <w:p w14:paraId="7445A3BC" w14:textId="3AC7D2D2" w:rsidR="00A309E8" w:rsidRDefault="00A309E8" w:rsidP="00A309E8">
      <w:pPr>
        <w:rPr>
          <w:sz w:val="32"/>
          <w:szCs w:val="32"/>
        </w:rPr>
      </w:pPr>
      <w:r>
        <w:rPr>
          <w:sz w:val="32"/>
          <w:szCs w:val="32"/>
          <w:lang w:val="en-US"/>
        </w:rPr>
        <w:t xml:space="preserve">The script contains only one </w:t>
      </w:r>
      <w:r w:rsidRPr="00C457A3">
        <w:rPr>
          <w:color w:val="4472C4" w:themeColor="accent1"/>
          <w:sz w:val="32"/>
          <w:szCs w:val="32"/>
          <w:lang w:val="en-US"/>
        </w:rPr>
        <w:t xml:space="preserve">Update Method </w:t>
      </w:r>
      <w:r>
        <w:rPr>
          <w:sz w:val="32"/>
          <w:szCs w:val="32"/>
          <w:lang w:val="en-US"/>
        </w:rPr>
        <w:t xml:space="preserve">which simply find the </w:t>
      </w:r>
      <w:r w:rsidRPr="00C457A3">
        <w:rPr>
          <w:color w:val="4472C4" w:themeColor="accent1"/>
          <w:sz w:val="32"/>
          <w:szCs w:val="32"/>
          <w:lang w:val="en-US"/>
        </w:rPr>
        <w:t xml:space="preserve">Component </w:t>
      </w:r>
      <w:r>
        <w:rPr>
          <w:sz w:val="32"/>
          <w:szCs w:val="32"/>
          <w:lang w:val="en-US"/>
        </w:rPr>
        <w:t xml:space="preserve">holding the text box, fill the text </w:t>
      </w:r>
      <w:r w:rsidRPr="00C457A3">
        <w:rPr>
          <w:color w:val="4472C4" w:themeColor="accent1"/>
          <w:sz w:val="32"/>
          <w:szCs w:val="32"/>
        </w:rPr>
        <w:t xml:space="preserve">“SCORE:” </w:t>
      </w:r>
      <w:r>
        <w:rPr>
          <w:sz w:val="32"/>
          <w:szCs w:val="32"/>
        </w:rPr>
        <w:t xml:space="preserve">and the integer with number of </w:t>
      </w:r>
      <w:r w:rsidRPr="00C457A3">
        <w:rPr>
          <w:color w:val="4472C4" w:themeColor="accent1"/>
          <w:sz w:val="32"/>
          <w:szCs w:val="32"/>
        </w:rPr>
        <w:t>Scores</w:t>
      </w:r>
      <w:r>
        <w:rPr>
          <w:sz w:val="32"/>
          <w:szCs w:val="32"/>
        </w:rPr>
        <w:t xml:space="preserve">. </w:t>
      </w:r>
    </w:p>
    <w:p w14:paraId="22F09667" w14:textId="166CFBC7" w:rsidR="00A309E8" w:rsidRDefault="00A309E8" w:rsidP="00A309E8">
      <w:pPr>
        <w:rPr>
          <w:sz w:val="32"/>
          <w:szCs w:val="32"/>
        </w:rPr>
      </w:pPr>
      <w:r>
        <w:rPr>
          <w:sz w:val="32"/>
          <w:szCs w:val="32"/>
        </w:rPr>
        <w:t xml:space="preserve">  </w:t>
      </w:r>
      <w:r w:rsidRPr="00A309E8">
        <w:rPr>
          <w:noProof/>
          <w:sz w:val="32"/>
          <w:szCs w:val="32"/>
        </w:rPr>
        <w:drawing>
          <wp:inline distT="0" distB="0" distL="0" distR="0" wp14:anchorId="76517169" wp14:editId="2462E514">
            <wp:extent cx="5731510" cy="929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29640"/>
                    </a:xfrm>
                    <a:prstGeom prst="rect">
                      <a:avLst/>
                    </a:prstGeom>
                  </pic:spPr>
                </pic:pic>
              </a:graphicData>
            </a:graphic>
          </wp:inline>
        </w:drawing>
      </w:r>
    </w:p>
    <w:p w14:paraId="4E9B5C66" w14:textId="77777777" w:rsidR="003F4158" w:rsidRDefault="003F4158" w:rsidP="00A309E8">
      <w:pPr>
        <w:rPr>
          <w:sz w:val="32"/>
          <w:szCs w:val="32"/>
        </w:rPr>
      </w:pPr>
      <w:r>
        <w:rPr>
          <w:sz w:val="32"/>
          <w:szCs w:val="32"/>
        </w:rPr>
        <w:t xml:space="preserve">The second script is very short with just one </w:t>
      </w:r>
      <w:r w:rsidRPr="00C457A3">
        <w:rPr>
          <w:color w:val="4472C4" w:themeColor="accent1"/>
          <w:sz w:val="32"/>
          <w:szCs w:val="32"/>
        </w:rPr>
        <w:t xml:space="preserve">Void OnTriggerEnter </w:t>
      </w:r>
      <w:r>
        <w:rPr>
          <w:sz w:val="32"/>
          <w:szCs w:val="32"/>
        </w:rPr>
        <w:t xml:space="preserve">that detects the collision of the collectable object and update the </w:t>
      </w:r>
      <w:r w:rsidRPr="00C457A3">
        <w:rPr>
          <w:color w:val="4472C4" w:themeColor="accent1"/>
          <w:sz w:val="32"/>
          <w:szCs w:val="32"/>
        </w:rPr>
        <w:t xml:space="preserve">Score </w:t>
      </w:r>
      <w:r>
        <w:rPr>
          <w:sz w:val="32"/>
          <w:szCs w:val="32"/>
        </w:rPr>
        <w:t xml:space="preserve">by adding 10 points to that integer. It also destroys the object right after that collision. </w:t>
      </w:r>
    </w:p>
    <w:p w14:paraId="6E03B12B" w14:textId="2F3F14A4" w:rsidR="003F4158" w:rsidRPr="00A309E8" w:rsidRDefault="003F4158" w:rsidP="00A309E8">
      <w:pPr>
        <w:rPr>
          <w:sz w:val="32"/>
          <w:szCs w:val="32"/>
        </w:rPr>
      </w:pPr>
      <w:r w:rsidRPr="003F4158">
        <w:rPr>
          <w:noProof/>
          <w:sz w:val="32"/>
          <w:szCs w:val="32"/>
        </w:rPr>
        <w:lastRenderedPageBreak/>
        <w:drawing>
          <wp:inline distT="0" distB="0" distL="0" distR="0" wp14:anchorId="2207B132" wp14:editId="1C2587EF">
            <wp:extent cx="4001058" cy="3829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1058" cy="3829584"/>
                    </a:xfrm>
                    <a:prstGeom prst="rect">
                      <a:avLst/>
                    </a:prstGeom>
                  </pic:spPr>
                </pic:pic>
              </a:graphicData>
            </a:graphic>
          </wp:inline>
        </w:drawing>
      </w:r>
      <w:r>
        <w:rPr>
          <w:sz w:val="32"/>
          <w:szCs w:val="32"/>
        </w:rPr>
        <w:t xml:space="preserve"> </w:t>
      </w:r>
    </w:p>
    <w:sectPr w:rsidR="003F4158" w:rsidRPr="00A30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E8"/>
    <w:rsid w:val="003F4158"/>
    <w:rsid w:val="00A309E8"/>
    <w:rsid w:val="00C45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A48B"/>
  <w15:chartTrackingRefBased/>
  <w15:docId w15:val="{B29FE75F-5AE1-4EB2-B96A-A3613C28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Todorov</dc:creator>
  <cp:keywords/>
  <dc:description/>
  <cp:lastModifiedBy>Alexander Todorov</cp:lastModifiedBy>
  <cp:revision>2</cp:revision>
  <dcterms:created xsi:type="dcterms:W3CDTF">2020-05-14T07:42:00Z</dcterms:created>
  <dcterms:modified xsi:type="dcterms:W3CDTF">2020-05-14T08:23:00Z</dcterms:modified>
</cp:coreProperties>
</file>