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318F68" wp14:paraId="2C078E63" wp14:textId="6CDA8ED9">
      <w:pPr>
        <w:pStyle w:val="Title"/>
        <w:rPr>
          <w:b w:val="1"/>
          <w:bCs w:val="1"/>
          <w:u w:val="single"/>
        </w:rPr>
      </w:pPr>
      <w:r w:rsidRPr="53318F68" w:rsidR="46C81D67">
        <w:rPr>
          <w:b w:val="1"/>
          <w:bCs w:val="1"/>
          <w:u w:val="single"/>
        </w:rPr>
        <w:t>Player Double-jump tutorial:</w:t>
      </w:r>
    </w:p>
    <w:p w:rsidR="53318F68" w:rsidP="53318F68" w:rsidRDefault="53318F68" w14:paraId="2EDF9F09" w14:textId="06EDCCAB">
      <w:pPr>
        <w:pStyle w:val="Normal"/>
      </w:pPr>
    </w:p>
    <w:p w:rsidR="63A57ED2" w:rsidP="53318F68" w:rsidRDefault="63A57ED2" w14:paraId="10E8B4BB" w14:textId="09E21F97">
      <w:pPr>
        <w:pStyle w:val="Normal"/>
        <w:rPr>
          <w:sz w:val="40"/>
          <w:szCs w:val="40"/>
        </w:rPr>
      </w:pPr>
      <w:r w:rsidRPr="53318F68" w:rsidR="63A57ED2">
        <w:rPr>
          <w:sz w:val="40"/>
          <w:szCs w:val="40"/>
        </w:rPr>
        <w:t>This tutorial is to add a double jump mechanic to a 2D char</w:t>
      </w:r>
      <w:r w:rsidRPr="53318F68" w:rsidR="73E30B96">
        <w:rPr>
          <w:sz w:val="40"/>
          <w:szCs w:val="40"/>
        </w:rPr>
        <w:t>acter using unity.</w:t>
      </w:r>
    </w:p>
    <w:p w:rsidR="53318F68" w:rsidP="53318F68" w:rsidRDefault="53318F68" w14:paraId="2FC677A2" w14:textId="4AD1AA3F">
      <w:pPr>
        <w:pStyle w:val="Normal"/>
      </w:pPr>
    </w:p>
    <w:p w:rsidR="46C81D67" w:rsidP="53318F68" w:rsidRDefault="46C81D67" w14:paraId="478AF246" w14:textId="45675EC2">
      <w:pPr>
        <w:pStyle w:val="Normal"/>
        <w:rPr>
          <w:b w:val="1"/>
          <w:bCs w:val="1"/>
          <w:sz w:val="40"/>
          <w:szCs w:val="40"/>
          <w:u w:val="single"/>
        </w:rPr>
      </w:pPr>
      <w:r w:rsidRPr="53318F68" w:rsidR="46C81D67">
        <w:rPr>
          <w:b w:val="1"/>
          <w:bCs w:val="1"/>
          <w:sz w:val="40"/>
          <w:szCs w:val="40"/>
          <w:u w:val="single"/>
        </w:rPr>
        <w:t>Step 1: preparing tags</w:t>
      </w:r>
    </w:p>
    <w:p w:rsidR="28DB34D1" w:rsidP="53318F68" w:rsidRDefault="28DB34D1" w14:paraId="17E2C89E" w14:textId="3034182E">
      <w:pPr>
        <w:pStyle w:val="Normal"/>
        <w:rPr>
          <w:b w:val="0"/>
          <w:bCs w:val="0"/>
          <w:sz w:val="40"/>
          <w:szCs w:val="40"/>
          <w:u w:val="none"/>
        </w:rPr>
      </w:pPr>
      <w:r w:rsidRPr="53318F68" w:rsidR="28DB34D1">
        <w:rPr>
          <w:b w:val="0"/>
          <w:bCs w:val="0"/>
          <w:sz w:val="40"/>
          <w:szCs w:val="40"/>
          <w:u w:val="none"/>
        </w:rPr>
        <w:t xml:space="preserve">In unity, just </w:t>
      </w:r>
      <w:r w:rsidRPr="53318F68" w:rsidR="4C3EF7D5">
        <w:rPr>
          <w:b w:val="0"/>
          <w:bCs w:val="0"/>
          <w:sz w:val="40"/>
          <w:szCs w:val="40"/>
          <w:u w:val="none"/>
        </w:rPr>
        <w:t>under</w:t>
      </w:r>
      <w:r w:rsidRPr="53318F68" w:rsidR="28DB34D1">
        <w:rPr>
          <w:b w:val="0"/>
          <w:bCs w:val="0"/>
          <w:sz w:val="40"/>
          <w:szCs w:val="40"/>
          <w:u w:val="none"/>
        </w:rPr>
        <w:t xml:space="preserve"> the inspector, there will be a field named “untagged” </w:t>
      </w:r>
      <w:r w:rsidRPr="53318F68" w:rsidR="3D8328A3">
        <w:rPr>
          <w:b w:val="0"/>
          <w:bCs w:val="0"/>
          <w:sz w:val="40"/>
          <w:szCs w:val="40"/>
          <w:u w:val="none"/>
        </w:rPr>
        <w:t>clicking</w:t>
      </w:r>
      <w:r w:rsidRPr="53318F68" w:rsidR="28DB34D1">
        <w:rPr>
          <w:b w:val="0"/>
          <w:bCs w:val="0"/>
          <w:sz w:val="40"/>
          <w:szCs w:val="40"/>
          <w:u w:val="none"/>
        </w:rPr>
        <w:t xml:space="preserve"> on this will make a dropdown </w:t>
      </w:r>
      <w:r w:rsidRPr="53318F68" w:rsidR="511C78AA">
        <w:rPr>
          <w:b w:val="0"/>
          <w:bCs w:val="0"/>
          <w:sz w:val="40"/>
          <w:szCs w:val="40"/>
          <w:u w:val="none"/>
        </w:rPr>
        <w:t>menu</w:t>
      </w:r>
      <w:r w:rsidRPr="53318F68" w:rsidR="28DB34D1">
        <w:rPr>
          <w:b w:val="0"/>
          <w:bCs w:val="0"/>
          <w:sz w:val="40"/>
          <w:szCs w:val="40"/>
          <w:u w:val="none"/>
        </w:rPr>
        <w:t xml:space="preserve"> appear, from here click add tag, then the pl</w:t>
      </w:r>
      <w:r w:rsidRPr="53318F68" w:rsidR="6A364F9F">
        <w:rPr>
          <w:b w:val="0"/>
          <w:bCs w:val="0"/>
          <w:sz w:val="40"/>
          <w:szCs w:val="40"/>
          <w:u w:val="none"/>
        </w:rPr>
        <w:t>us icon, then type the name of your tag, in this case we want 2 tags, “Player” and “Ground”.</w:t>
      </w:r>
    </w:p>
    <w:p w:rsidR="6A364F9F" w:rsidP="53318F68" w:rsidRDefault="6A364F9F" w14:paraId="2601E739" w14:textId="7DAE4717">
      <w:pPr>
        <w:pStyle w:val="Normal"/>
        <w:rPr>
          <w:b w:val="0"/>
          <w:bCs w:val="0"/>
          <w:sz w:val="40"/>
          <w:szCs w:val="40"/>
          <w:u w:val="none"/>
        </w:rPr>
      </w:pPr>
      <w:r w:rsidRPr="53318F68" w:rsidR="6A364F9F">
        <w:rPr>
          <w:b w:val="0"/>
          <w:bCs w:val="0"/>
          <w:sz w:val="40"/>
          <w:szCs w:val="40"/>
          <w:u w:val="none"/>
        </w:rPr>
        <w:t xml:space="preserve">Once this is done, take the tags and apply them to their respective game objects, this is useful as it lets you easily </w:t>
      </w:r>
      <w:r w:rsidRPr="53318F68" w:rsidR="7DD3B970">
        <w:rPr>
          <w:b w:val="0"/>
          <w:bCs w:val="0"/>
          <w:sz w:val="40"/>
          <w:szCs w:val="40"/>
          <w:u w:val="none"/>
        </w:rPr>
        <w:t>reference</w:t>
      </w:r>
      <w:r w:rsidRPr="53318F68" w:rsidR="6A364F9F">
        <w:rPr>
          <w:b w:val="0"/>
          <w:bCs w:val="0"/>
          <w:sz w:val="40"/>
          <w:szCs w:val="40"/>
          <w:u w:val="none"/>
        </w:rPr>
        <w:t xml:space="preserve"> game objects, or a category of objects i</w:t>
      </w:r>
      <w:r w:rsidRPr="53318F68" w:rsidR="611990E2">
        <w:rPr>
          <w:b w:val="0"/>
          <w:bCs w:val="0"/>
          <w:sz w:val="40"/>
          <w:szCs w:val="40"/>
          <w:u w:val="none"/>
        </w:rPr>
        <w:t>n a script</w:t>
      </w:r>
      <w:r w:rsidRPr="53318F68" w:rsidR="398F66CB">
        <w:rPr>
          <w:b w:val="0"/>
          <w:bCs w:val="0"/>
          <w:sz w:val="40"/>
          <w:szCs w:val="40"/>
          <w:u w:val="none"/>
        </w:rPr>
        <w:t>.</w:t>
      </w:r>
    </w:p>
    <w:p w:rsidR="53318F68" w:rsidP="53318F68" w:rsidRDefault="53318F68" w14:paraId="687D838B" w14:textId="65DA6C34">
      <w:pPr>
        <w:pStyle w:val="Normal"/>
        <w:rPr>
          <w:b w:val="0"/>
          <w:bCs w:val="0"/>
          <w:sz w:val="40"/>
          <w:szCs w:val="40"/>
          <w:u w:val="none"/>
        </w:rPr>
      </w:pPr>
    </w:p>
    <w:p w:rsidR="398F66CB" w:rsidP="53318F68" w:rsidRDefault="398F66CB" w14:paraId="5D2FB944" w14:textId="3385B9D0">
      <w:pPr>
        <w:pStyle w:val="Normal"/>
        <w:rPr>
          <w:b w:val="1"/>
          <w:bCs w:val="1"/>
          <w:sz w:val="40"/>
          <w:szCs w:val="40"/>
          <w:u w:val="single"/>
        </w:rPr>
      </w:pPr>
      <w:r w:rsidRPr="53318F68" w:rsidR="398F66CB">
        <w:rPr>
          <w:b w:val="1"/>
          <w:bCs w:val="1"/>
          <w:sz w:val="40"/>
          <w:szCs w:val="40"/>
          <w:u w:val="single"/>
        </w:rPr>
        <w:t>Step 2: adding the code</w:t>
      </w:r>
    </w:p>
    <w:p w:rsidR="398F66CB" w:rsidP="53318F68" w:rsidRDefault="398F66CB" w14:paraId="569686DE" w14:textId="60F066AD">
      <w:pPr>
        <w:pStyle w:val="Normal"/>
        <w:rPr>
          <w:b w:val="0"/>
          <w:bCs w:val="0"/>
          <w:sz w:val="40"/>
          <w:szCs w:val="40"/>
          <w:u w:val="none"/>
        </w:rPr>
      </w:pPr>
      <w:r w:rsidRPr="53318F68" w:rsidR="398F66CB">
        <w:rPr>
          <w:b w:val="0"/>
          <w:bCs w:val="0"/>
          <w:sz w:val="40"/>
          <w:szCs w:val="40"/>
          <w:u w:val="none"/>
        </w:rPr>
        <w:t xml:space="preserve">Once </w:t>
      </w:r>
      <w:r w:rsidRPr="53318F68" w:rsidR="398F66CB">
        <w:rPr>
          <w:b w:val="0"/>
          <w:bCs w:val="0"/>
          <w:sz w:val="40"/>
          <w:szCs w:val="40"/>
          <w:u w:val="none"/>
        </w:rPr>
        <w:t>you’ve</w:t>
      </w:r>
      <w:r w:rsidRPr="53318F68" w:rsidR="398F66CB">
        <w:rPr>
          <w:b w:val="0"/>
          <w:bCs w:val="0"/>
          <w:sz w:val="40"/>
          <w:szCs w:val="40"/>
          <w:u w:val="none"/>
        </w:rPr>
        <w:t xml:space="preserve"> tagged the objects, open the player movement script from before, and add this at the bottom.</w:t>
      </w:r>
    </w:p>
    <w:p w:rsidR="4EF52D72" w:rsidP="53318F68" w:rsidRDefault="4EF52D72" w14:paraId="140F2A0A" w14:textId="578B4F56">
      <w:pPr>
        <w:pStyle w:val="Normal"/>
        <w:rPr>
          <w:sz w:val="40"/>
          <w:szCs w:val="40"/>
        </w:rPr>
      </w:pPr>
      <w:r w:rsidR="4EF52D72">
        <w:drawing>
          <wp:inline wp14:editId="75CFCE78" wp14:anchorId="19B68159">
            <wp:extent cx="4572000" cy="2076450"/>
            <wp:effectExtent l="0" t="0" r="0" b="0"/>
            <wp:docPr id="1908306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3fd767021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52D72" w:rsidP="53318F68" w:rsidRDefault="4EF52D72" w14:paraId="2DC0F010" w14:textId="2E7858A4">
      <w:pPr>
        <w:pStyle w:val="Normal"/>
        <w:rPr>
          <w:sz w:val="40"/>
          <w:szCs w:val="40"/>
        </w:rPr>
      </w:pPr>
      <w:r w:rsidRPr="53318F68" w:rsidR="4EF52D72">
        <w:rPr>
          <w:sz w:val="40"/>
          <w:szCs w:val="40"/>
        </w:rPr>
        <w:t xml:space="preserve">We will use an “OncollisionEnter2D” </w:t>
      </w:r>
      <w:r w:rsidRPr="53318F68" w:rsidR="0EE863DA">
        <w:rPr>
          <w:sz w:val="40"/>
          <w:szCs w:val="40"/>
        </w:rPr>
        <w:t>triggering</w:t>
      </w:r>
      <w:r w:rsidRPr="53318F68" w:rsidR="26792540">
        <w:rPr>
          <w:sz w:val="40"/>
          <w:szCs w:val="40"/>
        </w:rPr>
        <w:t xml:space="preserve"> </w:t>
      </w:r>
      <w:r w:rsidRPr="53318F68" w:rsidR="4EF52D72">
        <w:rPr>
          <w:sz w:val="40"/>
          <w:szCs w:val="40"/>
        </w:rPr>
        <w:t xml:space="preserve">method which gets </w:t>
      </w:r>
      <w:r w:rsidRPr="53318F68" w:rsidR="05CB97D9">
        <w:rPr>
          <w:sz w:val="40"/>
          <w:szCs w:val="40"/>
        </w:rPr>
        <w:t>triggered</w:t>
      </w:r>
      <w:r w:rsidRPr="53318F68" w:rsidR="4EF52D72">
        <w:rPr>
          <w:sz w:val="40"/>
          <w:szCs w:val="40"/>
        </w:rPr>
        <w:t xml:space="preserve"> when a game object</w:t>
      </w:r>
      <w:r w:rsidRPr="53318F68" w:rsidR="20128EDC">
        <w:rPr>
          <w:sz w:val="40"/>
          <w:szCs w:val="40"/>
        </w:rPr>
        <w:t xml:space="preserve"> the script is attached to</w:t>
      </w:r>
      <w:r w:rsidRPr="53318F68" w:rsidR="4EF52D72">
        <w:rPr>
          <w:sz w:val="40"/>
          <w:szCs w:val="40"/>
        </w:rPr>
        <w:t xml:space="preserve">, in this case the player, collides with </w:t>
      </w:r>
      <w:r w:rsidRPr="53318F68" w:rsidR="3BB54F59">
        <w:rPr>
          <w:sz w:val="40"/>
          <w:szCs w:val="40"/>
        </w:rPr>
        <w:t>something</w:t>
      </w:r>
      <w:r w:rsidRPr="53318F68" w:rsidR="4EF52D72">
        <w:rPr>
          <w:sz w:val="40"/>
          <w:szCs w:val="40"/>
        </w:rPr>
        <w:t>.</w:t>
      </w:r>
      <w:r w:rsidRPr="53318F68" w:rsidR="29340D4D">
        <w:rPr>
          <w:sz w:val="40"/>
          <w:szCs w:val="40"/>
        </w:rPr>
        <w:t xml:space="preserve"> </w:t>
      </w:r>
    </w:p>
    <w:p w:rsidR="4A24666B" w:rsidP="53318F68" w:rsidRDefault="4A24666B" w14:paraId="372689EA" w14:textId="18242BC4">
      <w:pPr>
        <w:pStyle w:val="Normal"/>
        <w:rPr>
          <w:sz w:val="40"/>
          <w:szCs w:val="40"/>
        </w:rPr>
      </w:pPr>
      <w:r w:rsidRPr="53318F68" w:rsidR="4A24666B">
        <w:rPr>
          <w:sz w:val="40"/>
          <w:szCs w:val="40"/>
        </w:rPr>
        <w:t>The if statement checks if the collider that the player collided with is tagged with the tag “Ground</w:t>
      </w:r>
      <w:r w:rsidRPr="53318F68" w:rsidR="4A24666B">
        <w:rPr>
          <w:sz w:val="40"/>
          <w:szCs w:val="40"/>
        </w:rPr>
        <w:t>”</w:t>
      </w:r>
      <w:r w:rsidRPr="53318F68" w:rsidR="292F5ADD">
        <w:rPr>
          <w:sz w:val="40"/>
          <w:szCs w:val="40"/>
        </w:rPr>
        <w:t>.</w:t>
      </w:r>
      <w:r w:rsidRPr="53318F68" w:rsidR="292F5ADD">
        <w:rPr>
          <w:sz w:val="40"/>
          <w:szCs w:val="40"/>
        </w:rPr>
        <w:t xml:space="preserve"> If it has, it will set the jumps to 2, thereby allowing the player to jump twice.</w:t>
      </w:r>
    </w:p>
    <w:p w:rsidR="292F5ADD" w:rsidP="53318F68" w:rsidRDefault="292F5ADD" w14:paraId="1056E9AB" w14:textId="7D0C9A85">
      <w:pPr>
        <w:pStyle w:val="Normal"/>
        <w:rPr>
          <w:sz w:val="40"/>
          <w:szCs w:val="40"/>
        </w:rPr>
      </w:pPr>
      <w:r w:rsidRPr="53318F68" w:rsidR="292F5ADD">
        <w:rPr>
          <w:sz w:val="40"/>
          <w:szCs w:val="40"/>
        </w:rPr>
        <w:t>When the player touches the ground, a debug log shows this as “Reset Jumps</w:t>
      </w:r>
      <w:r w:rsidRPr="53318F68" w:rsidR="292F5ADD">
        <w:rPr>
          <w:sz w:val="40"/>
          <w:szCs w:val="40"/>
        </w:rPr>
        <w:t>”.</w:t>
      </w:r>
    </w:p>
    <w:p w:rsidR="292F5ADD" w:rsidP="53318F68" w:rsidRDefault="292F5ADD" w14:paraId="2A1071A6" w14:textId="7FA651FF">
      <w:pPr>
        <w:pStyle w:val="Normal"/>
        <w:rPr>
          <w:sz w:val="40"/>
          <w:szCs w:val="40"/>
        </w:rPr>
      </w:pPr>
      <w:r w:rsidRPr="53318F68" w:rsidR="292F5ADD">
        <w:rPr>
          <w:sz w:val="40"/>
          <w:szCs w:val="40"/>
        </w:rPr>
        <w:t>Save the code and test the new mechanic.</w:t>
      </w:r>
    </w:p>
    <w:p w:rsidR="2ECCDB45" w:rsidP="53318F68" w:rsidRDefault="2ECCDB45" w14:paraId="205BC55E" w14:textId="585A6991">
      <w:pPr>
        <w:pStyle w:val="Normal"/>
        <w:rPr>
          <w:sz w:val="40"/>
          <w:szCs w:val="40"/>
        </w:rPr>
      </w:pPr>
      <w:r w:rsidRPr="603B684B" w:rsidR="2ECCDB45">
        <w:rPr>
          <w:sz w:val="40"/>
          <w:szCs w:val="40"/>
        </w:rPr>
        <w:t xml:space="preserve">Additionally, you can add more platforms to your scene by pressing </w:t>
      </w:r>
      <w:r w:rsidRPr="603B684B" w:rsidR="2ECCDB45">
        <w:rPr>
          <w:sz w:val="40"/>
          <w:szCs w:val="40"/>
        </w:rPr>
        <w:t>ctrl+d</w:t>
      </w:r>
      <w:r w:rsidRPr="603B684B" w:rsidR="2ECCDB45">
        <w:rPr>
          <w:sz w:val="40"/>
          <w:szCs w:val="40"/>
        </w:rPr>
        <w:t xml:space="preserve"> </w:t>
      </w:r>
      <w:r w:rsidRPr="603B684B" w:rsidR="464A6364">
        <w:rPr>
          <w:sz w:val="40"/>
          <w:szCs w:val="40"/>
        </w:rPr>
        <w:t xml:space="preserve">(duplicate) </w:t>
      </w:r>
      <w:r w:rsidRPr="603B684B" w:rsidR="2ECCDB45">
        <w:rPr>
          <w:sz w:val="40"/>
          <w:szCs w:val="40"/>
        </w:rPr>
        <w:t xml:space="preserve">on the platform and scaling it in the inspector, make sure when you do this, </w:t>
      </w:r>
      <w:r w:rsidRPr="603B684B" w:rsidR="7C70F0B9">
        <w:rPr>
          <w:sz w:val="40"/>
          <w:szCs w:val="40"/>
        </w:rPr>
        <w:t xml:space="preserve">to make another duplicate of the platform you want, so that one is the physical object and the other acts as a jump </w:t>
      </w:r>
      <w:r w:rsidRPr="603B684B" w:rsidR="7C70F0B9">
        <w:rPr>
          <w:sz w:val="40"/>
          <w:szCs w:val="40"/>
        </w:rPr>
        <w:t>reset</w:t>
      </w:r>
      <w:r w:rsidRPr="603B684B" w:rsidR="0B7020FD">
        <w:rPr>
          <w:sz w:val="40"/>
          <w:szCs w:val="40"/>
        </w:rPr>
        <w:t>ter</w:t>
      </w:r>
      <w:r w:rsidRPr="603B684B" w:rsidR="7C70F0B9">
        <w:rPr>
          <w:sz w:val="40"/>
          <w:szCs w:val="40"/>
        </w:rPr>
        <w:t>,</w:t>
      </w:r>
      <w:r w:rsidRPr="603B684B" w:rsidR="10D5837B">
        <w:rPr>
          <w:sz w:val="40"/>
          <w:szCs w:val="40"/>
        </w:rPr>
        <w:t xml:space="preserve"> it should look something like this.</w:t>
      </w:r>
    </w:p>
    <w:p w:rsidR="53318F68" w:rsidP="53318F68" w:rsidRDefault="53318F68" w14:paraId="352BC3CB" w14:textId="24F56A5C">
      <w:pPr>
        <w:pStyle w:val="Normal"/>
        <w:rPr>
          <w:sz w:val="40"/>
          <w:szCs w:val="40"/>
        </w:rPr>
      </w:pPr>
    </w:p>
    <w:p w:rsidR="10D5837B" w:rsidP="53318F68" w:rsidRDefault="10D5837B" w14:paraId="128AA5AC" w14:textId="783EC9B4">
      <w:pPr>
        <w:pStyle w:val="Normal"/>
      </w:pPr>
      <w:r w:rsidR="10D5837B">
        <w:drawing>
          <wp:inline wp14:editId="76DDC99A" wp14:anchorId="3C7EF176">
            <wp:extent cx="4572000" cy="1847850"/>
            <wp:effectExtent l="0" t="0" r="0" b="0"/>
            <wp:docPr id="25141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3325c7bc8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5837B" w:rsidP="53318F68" w:rsidRDefault="10D5837B" w14:paraId="00A58121" w14:textId="6CD2E20C">
      <w:pPr>
        <w:pStyle w:val="Normal"/>
        <w:rPr>
          <w:sz w:val="40"/>
          <w:szCs w:val="40"/>
        </w:rPr>
      </w:pPr>
      <w:r w:rsidRPr="53318F68" w:rsidR="10D5837B">
        <w:rPr>
          <w:sz w:val="40"/>
          <w:szCs w:val="40"/>
        </w:rPr>
        <w:t xml:space="preserve">The thinner platform on top should be the only one tagged as “Ground” to prevent the underside and sides of the platforms from </w:t>
      </w:r>
      <w:r w:rsidRPr="53318F68" w:rsidR="10D5837B">
        <w:rPr>
          <w:sz w:val="40"/>
          <w:szCs w:val="40"/>
        </w:rPr>
        <w:t>resetting</w:t>
      </w:r>
      <w:r w:rsidRPr="53318F68" w:rsidR="10D5837B">
        <w:rPr>
          <w:sz w:val="40"/>
          <w:szCs w:val="40"/>
        </w:rPr>
        <w:t xml:space="preserve"> the jump counter.</w:t>
      </w:r>
    </w:p>
    <w:p w:rsidR="53318F68" w:rsidP="53318F68" w:rsidRDefault="53318F68" w14:paraId="663B8D36" w14:textId="21054C3D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kMQLnylieXVvG" int2:id="l6vJ25y0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F5ABE"/>
    <w:rsid w:val="0011F6D1"/>
    <w:rsid w:val="05CB97D9"/>
    <w:rsid w:val="0B7020FD"/>
    <w:rsid w:val="0EE863DA"/>
    <w:rsid w:val="10D5837B"/>
    <w:rsid w:val="13756E2A"/>
    <w:rsid w:val="1B1A0629"/>
    <w:rsid w:val="1CED0607"/>
    <w:rsid w:val="1DBB862D"/>
    <w:rsid w:val="1E88D668"/>
    <w:rsid w:val="20128EDC"/>
    <w:rsid w:val="2024A6C9"/>
    <w:rsid w:val="217F5ABE"/>
    <w:rsid w:val="24F817EC"/>
    <w:rsid w:val="260D6001"/>
    <w:rsid w:val="26792540"/>
    <w:rsid w:val="28DB34D1"/>
    <w:rsid w:val="292F5ADD"/>
    <w:rsid w:val="29340D4D"/>
    <w:rsid w:val="29CB890F"/>
    <w:rsid w:val="2AE0D124"/>
    <w:rsid w:val="2D0329D1"/>
    <w:rsid w:val="2EA6E7B8"/>
    <w:rsid w:val="2ECCDB45"/>
    <w:rsid w:val="3042B819"/>
    <w:rsid w:val="36B1F99D"/>
    <w:rsid w:val="384DC9FE"/>
    <w:rsid w:val="398F66CB"/>
    <w:rsid w:val="3A2B374F"/>
    <w:rsid w:val="3B856AC0"/>
    <w:rsid w:val="3BB54F59"/>
    <w:rsid w:val="3D8328A3"/>
    <w:rsid w:val="3EA93FFA"/>
    <w:rsid w:val="4045105B"/>
    <w:rsid w:val="40A500A7"/>
    <w:rsid w:val="4240D108"/>
    <w:rsid w:val="452C4D06"/>
    <w:rsid w:val="4606E79C"/>
    <w:rsid w:val="464A6364"/>
    <w:rsid w:val="46AD9444"/>
    <w:rsid w:val="46C81D67"/>
    <w:rsid w:val="4A24666B"/>
    <w:rsid w:val="4C3EF7D5"/>
    <w:rsid w:val="4EF52D72"/>
    <w:rsid w:val="511C78AA"/>
    <w:rsid w:val="53318F68"/>
    <w:rsid w:val="561D0B66"/>
    <w:rsid w:val="5954AC28"/>
    <w:rsid w:val="5BC36352"/>
    <w:rsid w:val="5C8C4CEA"/>
    <w:rsid w:val="603B684B"/>
    <w:rsid w:val="611990E2"/>
    <w:rsid w:val="63A57ED2"/>
    <w:rsid w:val="695EF1F0"/>
    <w:rsid w:val="6A364F9F"/>
    <w:rsid w:val="6AFAC251"/>
    <w:rsid w:val="6DD96EC6"/>
    <w:rsid w:val="6E92208E"/>
    <w:rsid w:val="716A03D5"/>
    <w:rsid w:val="7305D436"/>
    <w:rsid w:val="73E30B96"/>
    <w:rsid w:val="74A1A497"/>
    <w:rsid w:val="76843CE7"/>
    <w:rsid w:val="7C70F0B9"/>
    <w:rsid w:val="7DD3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5ABE"/>
  <w15:chartTrackingRefBased/>
  <w15:docId w15:val="{4EEF4335-0F44-455C-95D5-A52FB8E43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d3fd767021419d" /><Relationship Type="http://schemas.openxmlformats.org/officeDocument/2006/relationships/image" Target="/media/image2.png" Id="Rb5c3325c7bc842d1" /><Relationship Type="http://schemas.microsoft.com/office/2020/10/relationships/intelligence" Target="intelligence2.xml" Id="Rf8c77554ae664e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2023-12-14T23:23:29.3771488Z</dcterms:created>
  <dcterms:modified xsi:type="dcterms:W3CDTF">2023-12-15T04:07:28.4341069Z</dcterms:modified>
  <dc:creator>Tehmoor Khan</dc:creator>
  <lastModifiedBy>Tehmoor Khan</lastModifiedBy>
</coreProperties>
</file>