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F1FF3">
      <w:pPr>
        <w:pStyle w:val="2"/>
        <w:jc w:val="center"/>
        <w:rPr>
          <w:rFonts w:hint="default" w:ascii="Times New Roman" w:hAnsi="Times New Roman" w:cs="Times New Roman"/>
          <w:b/>
          <w:bCs/>
          <w:color w:val="auto"/>
          <w:sz w:val="36"/>
          <w:szCs w:val="36"/>
        </w:rPr>
      </w:pPr>
      <w:bookmarkStart w:id="0" w:name="X0056a9d72c7cc676e73b6233ae421aca87c581f"/>
      <w:r>
        <w:rPr>
          <w:rFonts w:hint="default" w:ascii="Times New Roman" w:hAnsi="Times New Roman" w:cs="Times New Roman"/>
          <w:b/>
          <w:bCs/>
          <w:color w:val="auto"/>
          <w:sz w:val="36"/>
          <w:szCs w:val="36"/>
        </w:rPr>
        <w:t>Project 3: Managing Social Media Data with Databases</w:t>
      </w:r>
    </w:p>
    <w:p w14:paraId="329360D6">
      <w:pPr>
        <w:pStyle w:val="3"/>
        <w:rPr>
          <w:rFonts w:hint="default"/>
        </w:rPr>
      </w:pPr>
      <w:bookmarkStart w:id="13" w:name="_GoBack"/>
      <w:bookmarkEnd w:id="13"/>
    </w:p>
    <w:p w14:paraId="136205D9">
      <w:pPr>
        <w:pStyle w:val="4"/>
        <w:rPr>
          <w:rFonts w:hint="default" w:ascii="Times New Roman" w:hAnsi="Times New Roman" w:cs="Times New Roman"/>
          <w:b/>
          <w:bCs/>
          <w:color w:val="auto"/>
          <w:sz w:val="28"/>
          <w:szCs w:val="28"/>
        </w:rPr>
      </w:pPr>
      <w:bookmarkStart w:id="1" w:name="project-overview"/>
      <w:r>
        <w:rPr>
          <w:rFonts w:hint="default" w:ascii="Times New Roman" w:hAnsi="Times New Roman" w:cs="Times New Roman"/>
          <w:b/>
          <w:bCs/>
          <w:color w:val="auto"/>
          <w:sz w:val="28"/>
          <w:szCs w:val="28"/>
        </w:rPr>
        <w:t>Project Overview</w:t>
      </w:r>
    </w:p>
    <w:p w14:paraId="1D751B14">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project shows how R, SQLite, and SQL can be used to store, manage, query, and join social media data. It uses Facebook data from members of the U.S. Congress in 2017.</w:t>
      </w:r>
    </w:p>
    <w:p w14:paraId="3B745AA8">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dataset includes two types of information: account-level data about members of Congress, and post-level data from their Facebook pages. Instead of working with many separate CSV files, this project stores the data in a local SQLite database.</w:t>
      </w:r>
    </w:p>
    <w:p w14:paraId="7E4AC020">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main goal of this project is to show how SQL and database tools can help manage larger social media datasets and prepare them for communication analysis.</w:t>
      </w:r>
    </w:p>
    <w:bookmarkEnd w:id="1"/>
    <w:p w14:paraId="0B83A4B0">
      <w:pPr>
        <w:pStyle w:val="4"/>
        <w:rPr>
          <w:rFonts w:hint="default" w:ascii="Times New Roman" w:hAnsi="Times New Roman" w:cs="Times New Roman"/>
          <w:b/>
          <w:bCs/>
          <w:color w:val="auto"/>
          <w:sz w:val="28"/>
          <w:szCs w:val="28"/>
        </w:rPr>
      </w:pPr>
      <w:bookmarkStart w:id="2" w:name="communication-relevance"/>
      <w:r>
        <w:rPr>
          <w:rFonts w:hint="default" w:ascii="Times New Roman" w:hAnsi="Times New Roman" w:cs="Times New Roman"/>
          <w:b/>
          <w:bCs/>
          <w:color w:val="auto"/>
          <w:sz w:val="28"/>
          <w:szCs w:val="28"/>
        </w:rPr>
        <w:t>Communication Relevance</w:t>
      </w:r>
    </w:p>
    <w:p w14:paraId="5A3A1B60">
      <w:pPr>
        <w:pStyle w:val="23"/>
        <w:rPr>
          <w:rFonts w:hint="default" w:ascii="Times New Roman" w:hAnsi="Times New Roman" w:cs="Times New Roman"/>
          <w:color w:val="auto"/>
        </w:rPr>
      </w:pPr>
      <w:r>
        <w:rPr>
          <w:rFonts w:hint="default" w:ascii="Times New Roman" w:hAnsi="Times New Roman" w:cs="Times New Roman"/>
          <w:color w:val="auto"/>
        </w:rPr>
        <w:t>This project is relevant to media, public relations, political communication, and social media analysis. In these fields, data often comes from different sources and at different levels. For example, one table may describe social media accounts, while another table may describe individual posts and engagement.</w:t>
      </w:r>
    </w:p>
    <w:p w14:paraId="670F8336">
      <w:pPr>
        <w:pStyle w:val="3"/>
        <w:rPr>
          <w:rFonts w:hint="default" w:ascii="Times New Roman" w:hAnsi="Times New Roman" w:cs="Times New Roman"/>
          <w:color w:val="auto"/>
        </w:rPr>
      </w:pPr>
      <w:r>
        <w:rPr>
          <w:rFonts w:hint="default" w:ascii="Times New Roman" w:hAnsi="Times New Roman" w:cs="Times New Roman"/>
          <w:color w:val="auto"/>
        </w:rPr>
        <w:t>A database workflow can help organise this type of data more clearly. It can be used to:</w:t>
      </w:r>
    </w:p>
    <w:p w14:paraId="5E8A837B">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manage large numbers of social media posts;</w:t>
      </w:r>
    </w:p>
    <w:p w14:paraId="7CEA1A36">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connect account information with post-level engagement data;</w:t>
      </w:r>
    </w:p>
    <w:p w14:paraId="67D81D09">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filter posts by party, account, or engagement level;</w:t>
      </w:r>
    </w:p>
    <w:p w14:paraId="5997094F">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compare social media activity across different groups;</w:t>
      </w:r>
    </w:p>
    <w:p w14:paraId="32063DC5">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prepare clean data for visualisation, reporting, or content analysis.</w:t>
      </w:r>
    </w:p>
    <w:p w14:paraId="6FC4DA9B">
      <w:pPr>
        <w:pStyle w:val="23"/>
        <w:rPr>
          <w:rFonts w:hint="default" w:ascii="Times New Roman" w:hAnsi="Times New Roman" w:cs="Times New Roman"/>
          <w:color w:val="auto"/>
        </w:rPr>
      </w:pPr>
      <w:r>
        <w:rPr>
          <w:rFonts w:hint="default" w:ascii="Times New Roman" w:hAnsi="Times New Roman" w:cs="Times New Roman"/>
          <w:color w:val="auto"/>
        </w:rPr>
        <w:t>This project shows that I can work with social media data in a structured way, not only as separate spreadsheet files.</w:t>
      </w:r>
    </w:p>
    <w:p w14:paraId="177203ED">
      <w:pPr>
        <w:pStyle w:val="3"/>
        <w:rPr>
          <w:rFonts w:hint="default"/>
        </w:rPr>
      </w:pPr>
    </w:p>
    <w:bookmarkEnd w:id="2"/>
    <w:p w14:paraId="20412B02">
      <w:pPr>
        <w:pStyle w:val="4"/>
        <w:rPr>
          <w:rFonts w:hint="default" w:ascii="Times New Roman" w:hAnsi="Times New Roman" w:cs="Times New Roman"/>
          <w:b/>
          <w:bCs/>
          <w:color w:val="auto"/>
          <w:sz w:val="28"/>
          <w:szCs w:val="28"/>
        </w:rPr>
      </w:pPr>
      <w:bookmarkStart w:id="3" w:name="key-skills-demonstrated"/>
      <w:r>
        <w:rPr>
          <w:rFonts w:hint="default" w:ascii="Times New Roman" w:hAnsi="Times New Roman" w:cs="Times New Roman"/>
          <w:b/>
          <w:bCs/>
          <w:color w:val="auto"/>
          <w:sz w:val="28"/>
          <w:szCs w:val="28"/>
        </w:rPr>
        <w:t>Key Skills Demonstrated</w:t>
      </w:r>
    </w:p>
    <w:p w14:paraId="6E63933E">
      <w:pPr>
        <w:pStyle w:val="5"/>
        <w:rPr>
          <w:rFonts w:hint="default" w:ascii="Times New Roman" w:hAnsi="Times New Roman" w:cs="Times New Roman"/>
          <w:b/>
          <w:bCs/>
          <w:color w:val="auto"/>
          <w:sz w:val="24"/>
          <w:szCs w:val="24"/>
        </w:rPr>
      </w:pPr>
      <w:bookmarkStart w:id="4" w:name="database-management"/>
      <w:r>
        <w:rPr>
          <w:rFonts w:hint="default" w:ascii="Times New Roman" w:hAnsi="Times New Roman" w:cs="Times New Roman"/>
          <w:b/>
          <w:bCs/>
          <w:color w:val="auto"/>
          <w:sz w:val="24"/>
          <w:szCs w:val="24"/>
        </w:rPr>
        <w:t>Database Management</w:t>
      </w:r>
    </w:p>
    <w:p w14:paraId="4055CB2E">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Created a local SQLite database using </w:t>
      </w:r>
      <w:r>
        <w:rPr>
          <w:rStyle w:val="48"/>
          <w:rFonts w:hint="default" w:ascii="Times New Roman" w:hAnsi="Times New Roman" w:cs="Times New Roman"/>
          <w:color w:val="auto"/>
        </w:rPr>
        <w:t>DBI</w:t>
      </w:r>
      <w:r>
        <w:rPr>
          <w:rFonts w:hint="default" w:ascii="Times New Roman" w:hAnsi="Times New Roman" w:cs="Times New Roman"/>
          <w:color w:val="auto"/>
        </w:rPr>
        <w:t xml:space="preserve"> and </w:t>
      </w:r>
      <w:r>
        <w:rPr>
          <w:rStyle w:val="48"/>
          <w:rFonts w:hint="default" w:ascii="Times New Roman" w:hAnsi="Times New Roman" w:cs="Times New Roman"/>
          <w:color w:val="auto"/>
        </w:rPr>
        <w:t>RSQLite</w:t>
      </w:r>
      <w:r>
        <w:rPr>
          <w:rFonts w:hint="default" w:ascii="Times New Roman" w:hAnsi="Times New Roman" w:cs="Times New Roman"/>
          <w:color w:val="auto"/>
        </w:rPr>
        <w:t>.</w:t>
      </w:r>
    </w:p>
    <w:p w14:paraId="551229BE">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Saved Congress metadata in a </w:t>
      </w:r>
      <w:r>
        <w:rPr>
          <w:rStyle w:val="48"/>
          <w:rFonts w:hint="default" w:ascii="Times New Roman" w:hAnsi="Times New Roman" w:cs="Times New Roman"/>
          <w:color w:val="auto"/>
        </w:rPr>
        <w:t>congress</w:t>
      </w:r>
      <w:r>
        <w:rPr>
          <w:rFonts w:hint="default" w:ascii="Times New Roman" w:hAnsi="Times New Roman" w:cs="Times New Roman"/>
          <w:color w:val="auto"/>
        </w:rPr>
        <w:t xml:space="preserve"> table.</w:t>
      </w:r>
    </w:p>
    <w:p w14:paraId="63E4AB75">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Added multiple Facebook post CSV files into a </w:t>
      </w:r>
      <w:r>
        <w:rPr>
          <w:rStyle w:val="48"/>
          <w:rFonts w:hint="default" w:ascii="Times New Roman" w:hAnsi="Times New Roman" w:cs="Times New Roman"/>
          <w:color w:val="auto"/>
        </w:rPr>
        <w:t>posts</w:t>
      </w:r>
      <w:r>
        <w:rPr>
          <w:rFonts w:hint="default" w:ascii="Times New Roman" w:hAnsi="Times New Roman" w:cs="Times New Roman"/>
          <w:color w:val="auto"/>
        </w:rPr>
        <w:t xml:space="preserve"> table.</w:t>
      </w:r>
    </w:p>
    <w:p w14:paraId="3D377B63">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Checked database tables, field names, and row counts.</w:t>
      </w:r>
    </w:p>
    <w:p w14:paraId="0C935D17">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Saved database query results as reusable CSV outputs.</w:t>
      </w:r>
    </w:p>
    <w:bookmarkEnd w:id="4"/>
    <w:p w14:paraId="74CFFE2D">
      <w:pPr>
        <w:pStyle w:val="5"/>
        <w:rPr>
          <w:rFonts w:hint="default" w:ascii="Times New Roman" w:hAnsi="Times New Roman" w:cs="Times New Roman"/>
          <w:b/>
          <w:bCs/>
          <w:color w:val="auto"/>
          <w:sz w:val="24"/>
          <w:szCs w:val="24"/>
        </w:rPr>
      </w:pPr>
      <w:bookmarkStart w:id="5" w:name="sql-querying"/>
      <w:r>
        <w:rPr>
          <w:rFonts w:hint="default" w:ascii="Times New Roman" w:hAnsi="Times New Roman" w:cs="Times New Roman"/>
          <w:b/>
          <w:bCs/>
          <w:color w:val="auto"/>
          <w:sz w:val="24"/>
          <w:szCs w:val="24"/>
        </w:rPr>
        <w:t>SQL Querying</w:t>
      </w:r>
    </w:p>
    <w:p w14:paraId="41FB9FB7">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Used </w:t>
      </w:r>
      <w:r>
        <w:rPr>
          <w:rStyle w:val="48"/>
          <w:rFonts w:hint="default" w:ascii="Times New Roman" w:hAnsi="Times New Roman" w:cs="Times New Roman"/>
          <w:color w:val="auto"/>
        </w:rPr>
        <w:t>SELECT</w:t>
      </w:r>
      <w:r>
        <w:rPr>
          <w:rFonts w:hint="default" w:ascii="Times New Roman" w:hAnsi="Times New Roman" w:cs="Times New Roman"/>
          <w:color w:val="auto"/>
        </w:rPr>
        <w:t xml:space="preserve">, </w:t>
      </w:r>
      <w:r>
        <w:rPr>
          <w:rStyle w:val="48"/>
          <w:rFonts w:hint="default" w:ascii="Times New Roman" w:hAnsi="Times New Roman" w:cs="Times New Roman"/>
          <w:color w:val="auto"/>
        </w:rPr>
        <w:t>WHERE</w:t>
      </w:r>
      <w:r>
        <w:rPr>
          <w:rFonts w:hint="default" w:ascii="Times New Roman" w:hAnsi="Times New Roman" w:cs="Times New Roman"/>
          <w:color w:val="auto"/>
        </w:rPr>
        <w:t xml:space="preserve">, and </w:t>
      </w:r>
      <w:r>
        <w:rPr>
          <w:rStyle w:val="48"/>
          <w:rFonts w:hint="default" w:ascii="Times New Roman" w:hAnsi="Times New Roman" w:cs="Times New Roman"/>
          <w:color w:val="auto"/>
        </w:rPr>
        <w:t>LIMIT</w:t>
      </w:r>
      <w:r>
        <w:rPr>
          <w:rFonts w:hint="default" w:ascii="Times New Roman" w:hAnsi="Times New Roman" w:cs="Times New Roman"/>
          <w:color w:val="auto"/>
        </w:rPr>
        <w:t xml:space="preserve"> to query data.</w:t>
      </w:r>
    </w:p>
    <w:p w14:paraId="0B010401">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Used </w:t>
      </w:r>
      <w:r>
        <w:rPr>
          <w:rStyle w:val="48"/>
          <w:rFonts w:hint="default" w:ascii="Times New Roman" w:hAnsi="Times New Roman" w:cs="Times New Roman"/>
          <w:color w:val="auto"/>
        </w:rPr>
        <w:t>GROUP BY</w:t>
      </w:r>
      <w:r>
        <w:rPr>
          <w:rFonts w:hint="default" w:ascii="Times New Roman" w:hAnsi="Times New Roman" w:cs="Times New Roman"/>
          <w:color w:val="auto"/>
        </w:rPr>
        <w:t xml:space="preserve"> and </w:t>
      </w:r>
      <w:r>
        <w:rPr>
          <w:rStyle w:val="48"/>
          <w:rFonts w:hint="default" w:ascii="Times New Roman" w:hAnsi="Times New Roman" w:cs="Times New Roman"/>
          <w:color w:val="auto"/>
        </w:rPr>
        <w:t>ORDER BY</w:t>
      </w:r>
      <w:r>
        <w:rPr>
          <w:rFonts w:hint="default" w:ascii="Times New Roman" w:hAnsi="Times New Roman" w:cs="Times New Roman"/>
          <w:color w:val="auto"/>
        </w:rPr>
        <w:t xml:space="preserve"> to summarise and sort results.</w:t>
      </w:r>
    </w:p>
    <w:p w14:paraId="09F1911F">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Used </w:t>
      </w:r>
      <w:r>
        <w:rPr>
          <w:rStyle w:val="48"/>
          <w:rFonts w:hint="default" w:ascii="Times New Roman" w:hAnsi="Times New Roman" w:cs="Times New Roman"/>
          <w:color w:val="auto"/>
        </w:rPr>
        <w:t>CAST()</w:t>
      </w:r>
      <w:r>
        <w:rPr>
          <w:rFonts w:hint="default" w:ascii="Times New Roman" w:hAnsi="Times New Roman" w:cs="Times New Roman"/>
          <w:color w:val="auto"/>
        </w:rPr>
        <w:t xml:space="preserve"> to convert engagement fields into numeric values.</w:t>
      </w:r>
    </w:p>
    <w:p w14:paraId="73545897">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Used </w:t>
      </w:r>
      <w:r>
        <w:rPr>
          <w:rStyle w:val="48"/>
          <w:rFonts w:hint="default" w:ascii="Times New Roman" w:hAnsi="Times New Roman" w:cs="Times New Roman"/>
          <w:color w:val="auto"/>
        </w:rPr>
        <w:t>INNER JOIN</w:t>
      </w:r>
      <w:r>
        <w:rPr>
          <w:rFonts w:hint="default" w:ascii="Times New Roman" w:hAnsi="Times New Roman" w:cs="Times New Roman"/>
          <w:color w:val="auto"/>
        </w:rPr>
        <w:t xml:space="preserve"> and </w:t>
      </w:r>
      <w:r>
        <w:rPr>
          <w:rStyle w:val="48"/>
          <w:rFonts w:hint="default" w:ascii="Times New Roman" w:hAnsi="Times New Roman" w:cs="Times New Roman"/>
          <w:color w:val="auto"/>
        </w:rPr>
        <w:t>LEFT JOIN</w:t>
      </w:r>
      <w:r>
        <w:rPr>
          <w:rFonts w:hint="default" w:ascii="Times New Roman" w:hAnsi="Times New Roman" w:cs="Times New Roman"/>
          <w:color w:val="auto"/>
        </w:rPr>
        <w:t xml:space="preserve"> to connect and check tables.</w:t>
      </w:r>
    </w:p>
    <w:bookmarkEnd w:id="5"/>
    <w:p w14:paraId="05FBF403">
      <w:pPr>
        <w:pStyle w:val="5"/>
        <w:rPr>
          <w:rFonts w:hint="default" w:ascii="Times New Roman" w:hAnsi="Times New Roman" w:cs="Times New Roman"/>
          <w:b/>
          <w:bCs/>
          <w:color w:val="auto"/>
          <w:sz w:val="24"/>
          <w:szCs w:val="24"/>
        </w:rPr>
      </w:pPr>
      <w:bookmarkStart w:id="6" w:name="social-media-data-management"/>
      <w:r>
        <w:rPr>
          <w:rFonts w:hint="default" w:ascii="Times New Roman" w:hAnsi="Times New Roman" w:cs="Times New Roman"/>
          <w:b/>
          <w:bCs/>
          <w:color w:val="auto"/>
          <w:sz w:val="24"/>
          <w:szCs w:val="24"/>
        </w:rPr>
        <w:t>Social Media Data Management</w:t>
      </w:r>
    </w:p>
    <w:p w14:paraId="74C27242">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Managed Facebook post data from U.S. Congress accounts.</w:t>
      </w:r>
    </w:p>
    <w:p w14:paraId="6BF32B78">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Used </w:t>
      </w:r>
      <w:r>
        <w:rPr>
          <w:rStyle w:val="48"/>
          <w:rFonts w:hint="default" w:ascii="Times New Roman" w:hAnsi="Times New Roman" w:cs="Times New Roman"/>
          <w:color w:val="auto"/>
        </w:rPr>
        <w:t>screen_name</w:t>
      </w:r>
      <w:r>
        <w:rPr>
          <w:rFonts w:hint="default" w:ascii="Times New Roman" w:hAnsi="Times New Roman" w:cs="Times New Roman"/>
          <w:color w:val="auto"/>
        </w:rPr>
        <w:t xml:space="preserve"> to join account-level and post-level data.</w:t>
      </w:r>
    </w:p>
    <w:p w14:paraId="2CA2A4C2">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Summarised post counts, likes, comments, and shares by party.</w:t>
      </w:r>
    </w:p>
    <w:p w14:paraId="67148996">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Identified the Congress Facebook accounts with the highest total likes.</w:t>
      </w:r>
    </w:p>
    <w:p w14:paraId="628FABF0">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Checked which accounts had metadata but no matching post data.</w:t>
      </w:r>
    </w:p>
    <w:p w14:paraId="03965511">
      <w:pPr>
        <w:pStyle w:val="24"/>
        <w:numPr>
          <w:numId w:val="0"/>
        </w:numPr>
        <w:ind w:left="360" w:leftChars="0"/>
        <w:rPr>
          <w:rFonts w:hint="default" w:ascii="Times New Roman" w:hAnsi="Times New Roman" w:cs="Times New Roman"/>
          <w:color w:val="auto"/>
        </w:rPr>
      </w:pPr>
    </w:p>
    <w:bookmarkEnd w:id="3"/>
    <w:bookmarkEnd w:id="6"/>
    <w:p w14:paraId="2C652706">
      <w:pPr>
        <w:pStyle w:val="4"/>
        <w:rPr>
          <w:rFonts w:hint="default" w:ascii="Times New Roman" w:hAnsi="Times New Roman" w:cs="Times New Roman"/>
          <w:b/>
          <w:bCs/>
          <w:color w:val="auto"/>
          <w:sz w:val="28"/>
          <w:szCs w:val="28"/>
        </w:rPr>
      </w:pPr>
      <w:bookmarkStart w:id="7" w:name="data-sources"/>
      <w:r>
        <w:rPr>
          <w:rFonts w:hint="default" w:ascii="Times New Roman" w:hAnsi="Times New Roman" w:cs="Times New Roman"/>
          <w:b/>
          <w:bCs/>
          <w:color w:val="auto"/>
          <w:sz w:val="28"/>
          <w:szCs w:val="28"/>
        </w:rPr>
        <w:t>Data Sources</w:t>
      </w:r>
    </w:p>
    <w:p w14:paraId="50C9C1F1">
      <w:pPr>
        <w:pStyle w:val="23"/>
        <w:rPr>
          <w:rFonts w:hint="default" w:ascii="Times New Roman" w:hAnsi="Times New Roman" w:cs="Times New Roman"/>
          <w:color w:val="auto"/>
        </w:rPr>
      </w:pPr>
      <w:r>
        <w:rPr>
          <w:rFonts w:hint="default" w:ascii="Times New Roman" w:hAnsi="Times New Roman" w:cs="Times New Roman"/>
          <w:color w:val="auto"/>
        </w:rPr>
        <w:t>This project uses the Congress Facebook dataset from the course materials.</w:t>
      </w:r>
    </w:p>
    <w:tbl>
      <w:tblPr>
        <w:tblStyle w:val="41"/>
        <w:tblW w:w="5000" w:type="pct"/>
        <w:tblInd w:w="0" w:type="dxa"/>
        <w:tblLayout w:type="fixed"/>
        <w:tblCellMar>
          <w:top w:w="0" w:type="dxa"/>
          <w:left w:w="108" w:type="dxa"/>
          <w:bottom w:w="0" w:type="dxa"/>
          <w:right w:w="108" w:type="dxa"/>
        </w:tblCellMar>
      </w:tblPr>
      <w:tblGrid>
        <w:gridCol w:w="4428"/>
        <w:gridCol w:w="4428"/>
      </w:tblGrid>
      <w:tr w14:paraId="705E5A0D">
        <w:tblPrEx>
          <w:tblCellMar>
            <w:top w:w="0" w:type="dxa"/>
            <w:left w:w="108" w:type="dxa"/>
            <w:bottom w:w="0" w:type="dxa"/>
            <w:right w:w="108" w:type="dxa"/>
          </w:tblCellMar>
        </w:tblPrEx>
        <w:trPr>
          <w:tblHeader/>
        </w:trPr>
        <w:tc>
          <w:p w14:paraId="738AB16C">
            <w:pPr>
              <w:pStyle w:val="24"/>
              <w:rPr>
                <w:rFonts w:hint="default" w:ascii="Times New Roman" w:hAnsi="Times New Roman" w:cs="Times New Roman"/>
                <w:color w:val="auto"/>
              </w:rPr>
            </w:pPr>
            <w:r>
              <w:rPr>
                <w:rFonts w:hint="default" w:ascii="Times New Roman" w:hAnsi="Times New Roman" w:cs="Times New Roman"/>
                <w:color w:val="auto"/>
              </w:rPr>
              <w:t>Data source</w:t>
            </w:r>
          </w:p>
        </w:tc>
        <w:tc>
          <w:p w14:paraId="0522D387">
            <w:pPr>
              <w:pStyle w:val="24"/>
              <w:rPr>
                <w:rFonts w:hint="default" w:ascii="Times New Roman" w:hAnsi="Times New Roman" w:cs="Times New Roman"/>
                <w:color w:val="auto"/>
              </w:rPr>
            </w:pPr>
            <w:r>
              <w:rPr>
                <w:rFonts w:hint="default" w:ascii="Times New Roman" w:hAnsi="Times New Roman" w:cs="Times New Roman"/>
                <w:color w:val="auto"/>
              </w:rPr>
              <w:t>Role in the project</w:t>
            </w:r>
          </w:p>
        </w:tc>
      </w:tr>
      <w:tr w14:paraId="4E28037A">
        <w:tblPrEx>
          <w:tblCellMar>
            <w:top w:w="0" w:type="dxa"/>
            <w:left w:w="108" w:type="dxa"/>
            <w:bottom w:w="0" w:type="dxa"/>
            <w:right w:w="108" w:type="dxa"/>
          </w:tblCellMar>
        </w:tblPrEx>
        <w:tc>
          <w:p w14:paraId="4BC4412D">
            <w:pPr>
              <w:pStyle w:val="24"/>
              <w:rPr>
                <w:rFonts w:hint="default" w:ascii="Times New Roman" w:hAnsi="Times New Roman" w:cs="Times New Roman"/>
                <w:color w:val="auto"/>
              </w:rPr>
            </w:pPr>
            <w:r>
              <w:rPr>
                <w:rStyle w:val="48"/>
                <w:rFonts w:hint="default" w:ascii="Times New Roman" w:hAnsi="Times New Roman" w:cs="Times New Roman"/>
                <w:color w:val="auto"/>
              </w:rPr>
              <w:t>congress-facebook-2017.csv</w:t>
            </w:r>
          </w:p>
        </w:tc>
        <w:tc>
          <w:p w14:paraId="3E60BFB5">
            <w:pPr>
              <w:pStyle w:val="24"/>
              <w:rPr>
                <w:rFonts w:hint="default" w:ascii="Times New Roman" w:hAnsi="Times New Roman" w:cs="Times New Roman"/>
                <w:color w:val="auto"/>
              </w:rPr>
            </w:pPr>
            <w:r>
              <w:rPr>
                <w:rFonts w:hint="default" w:ascii="Times New Roman" w:hAnsi="Times New Roman" w:cs="Times New Roman"/>
                <w:color w:val="auto"/>
              </w:rPr>
              <w:t>Stores account-level information, such as name, party, member type, and Facebook screen name.</w:t>
            </w:r>
          </w:p>
        </w:tc>
      </w:tr>
      <w:tr w14:paraId="534E227F">
        <w:tblPrEx>
          <w:tblCellMar>
            <w:top w:w="0" w:type="dxa"/>
            <w:left w:w="108" w:type="dxa"/>
            <w:bottom w:w="0" w:type="dxa"/>
            <w:right w:w="108" w:type="dxa"/>
          </w:tblCellMar>
        </w:tblPrEx>
        <w:tc>
          <w:p w14:paraId="0A75FC76">
            <w:pPr>
              <w:pStyle w:val="24"/>
              <w:rPr>
                <w:rFonts w:hint="default" w:ascii="Times New Roman" w:hAnsi="Times New Roman" w:cs="Times New Roman"/>
                <w:color w:val="auto"/>
              </w:rPr>
            </w:pPr>
            <w:r>
              <w:rPr>
                <w:rStyle w:val="48"/>
                <w:rFonts w:hint="default" w:ascii="Times New Roman" w:hAnsi="Times New Roman" w:cs="Times New Roman"/>
                <w:color w:val="auto"/>
              </w:rPr>
              <w:t>posts/</w:t>
            </w:r>
            <w:r>
              <w:rPr>
                <w:rFonts w:hint="default" w:ascii="Times New Roman" w:hAnsi="Times New Roman" w:cs="Times New Roman"/>
                <w:color w:val="auto"/>
              </w:rPr>
              <w:t xml:space="preserve"> folder</w:t>
            </w:r>
          </w:p>
        </w:tc>
        <w:tc>
          <w:p w14:paraId="2822A79E">
            <w:pPr>
              <w:pStyle w:val="24"/>
              <w:rPr>
                <w:rFonts w:hint="default" w:ascii="Times New Roman" w:hAnsi="Times New Roman" w:cs="Times New Roman"/>
                <w:color w:val="auto"/>
              </w:rPr>
            </w:pPr>
            <w:r>
              <w:rPr>
                <w:rFonts w:hint="default" w:ascii="Times New Roman" w:hAnsi="Times New Roman" w:cs="Times New Roman"/>
                <w:color w:val="auto"/>
              </w:rPr>
              <w:t>Contains multiple Facebook post CSV files with post content and engagement data.</w:t>
            </w:r>
          </w:p>
        </w:tc>
      </w:tr>
      <w:tr w14:paraId="28212610">
        <w:tblPrEx>
          <w:tblCellMar>
            <w:top w:w="0" w:type="dxa"/>
            <w:left w:w="108" w:type="dxa"/>
            <w:bottom w:w="0" w:type="dxa"/>
            <w:right w:w="108" w:type="dxa"/>
          </w:tblCellMar>
        </w:tblPrEx>
        <w:tc>
          <w:p w14:paraId="12CD20A4">
            <w:pPr>
              <w:pStyle w:val="24"/>
              <w:rPr>
                <w:rFonts w:hint="default" w:ascii="Times New Roman" w:hAnsi="Times New Roman" w:cs="Times New Roman"/>
                <w:color w:val="auto"/>
              </w:rPr>
            </w:pPr>
            <w:r>
              <w:rPr>
                <w:rStyle w:val="48"/>
                <w:rFonts w:hint="default" w:ascii="Times New Roman" w:hAnsi="Times New Roman" w:cs="Times New Roman"/>
                <w:color w:val="auto"/>
              </w:rPr>
              <w:t>facebook-db.sqlite</w:t>
            </w:r>
          </w:p>
        </w:tc>
        <w:tc>
          <w:p w14:paraId="003520D5">
            <w:pPr>
              <w:pStyle w:val="24"/>
              <w:rPr>
                <w:rFonts w:hint="default" w:ascii="Times New Roman" w:hAnsi="Times New Roman" w:cs="Times New Roman"/>
                <w:color w:val="auto"/>
              </w:rPr>
            </w:pPr>
            <w:r>
              <w:rPr>
                <w:rFonts w:hint="default" w:ascii="Times New Roman" w:hAnsi="Times New Roman" w:cs="Times New Roman"/>
                <w:color w:val="auto"/>
              </w:rPr>
              <w:t>A local SQLite database created in the project to store and query the data.</w:t>
            </w:r>
          </w:p>
        </w:tc>
      </w:tr>
    </w:tbl>
    <w:p w14:paraId="687CA710">
      <w:pPr>
        <w:pStyle w:val="3"/>
        <w:rPr>
          <w:rFonts w:hint="default" w:ascii="Times New Roman" w:hAnsi="Times New Roman" w:cs="Times New Roman"/>
          <w:color w:val="auto"/>
        </w:rPr>
      </w:pPr>
      <w:r>
        <w:rPr>
          <w:rFonts w:hint="default" w:ascii="Times New Roman" w:hAnsi="Times New Roman" w:cs="Times New Roman"/>
          <w:color w:val="auto"/>
        </w:rPr>
        <w:t>The project mainly uses two database tables:</w:t>
      </w:r>
    </w:p>
    <w:tbl>
      <w:tblPr>
        <w:tblStyle w:val="41"/>
        <w:tblW w:w="0" w:type="auto"/>
        <w:tblInd w:w="0" w:type="dxa"/>
        <w:tblLayout w:type="autofit"/>
        <w:tblCellMar>
          <w:top w:w="0" w:type="dxa"/>
          <w:left w:w="108" w:type="dxa"/>
          <w:bottom w:w="0" w:type="dxa"/>
          <w:right w:w="108" w:type="dxa"/>
        </w:tblCellMar>
      </w:tblPr>
      <w:tblGrid>
        <w:gridCol w:w="986"/>
        <w:gridCol w:w="5575"/>
      </w:tblGrid>
      <w:tr w14:paraId="4677509E">
        <w:tblPrEx>
          <w:tblCellMar>
            <w:top w:w="0" w:type="dxa"/>
            <w:left w:w="108" w:type="dxa"/>
            <w:bottom w:w="0" w:type="dxa"/>
            <w:right w:w="108" w:type="dxa"/>
          </w:tblCellMar>
        </w:tblPrEx>
        <w:trPr>
          <w:tblHeader/>
        </w:trPr>
        <w:tc>
          <w:p w14:paraId="27B14C5B">
            <w:pPr>
              <w:pStyle w:val="24"/>
              <w:rPr>
                <w:rFonts w:hint="default" w:ascii="Times New Roman" w:hAnsi="Times New Roman" w:cs="Times New Roman"/>
                <w:color w:val="auto"/>
              </w:rPr>
            </w:pPr>
            <w:r>
              <w:rPr>
                <w:rFonts w:hint="default" w:ascii="Times New Roman" w:hAnsi="Times New Roman" w:cs="Times New Roman"/>
                <w:color w:val="auto"/>
              </w:rPr>
              <w:t>Table</w:t>
            </w:r>
          </w:p>
        </w:tc>
        <w:tc>
          <w:p w14:paraId="19475F27">
            <w:pPr>
              <w:pStyle w:val="24"/>
              <w:rPr>
                <w:rFonts w:hint="default" w:ascii="Times New Roman" w:hAnsi="Times New Roman" w:cs="Times New Roman"/>
                <w:color w:val="auto"/>
              </w:rPr>
            </w:pPr>
            <w:r>
              <w:rPr>
                <w:rFonts w:hint="default" w:ascii="Times New Roman" w:hAnsi="Times New Roman" w:cs="Times New Roman"/>
                <w:color w:val="auto"/>
              </w:rPr>
              <w:t>Description</w:t>
            </w:r>
          </w:p>
        </w:tc>
      </w:tr>
      <w:tr w14:paraId="05D51978">
        <w:tblPrEx>
          <w:tblCellMar>
            <w:top w:w="0" w:type="dxa"/>
            <w:left w:w="108" w:type="dxa"/>
            <w:bottom w:w="0" w:type="dxa"/>
            <w:right w:w="108" w:type="dxa"/>
          </w:tblCellMar>
        </w:tblPrEx>
        <w:tc>
          <w:p w14:paraId="7E1E414D">
            <w:pPr>
              <w:pStyle w:val="24"/>
              <w:rPr>
                <w:rFonts w:hint="default" w:ascii="Times New Roman" w:hAnsi="Times New Roman" w:cs="Times New Roman"/>
                <w:color w:val="auto"/>
              </w:rPr>
            </w:pPr>
            <w:r>
              <w:rPr>
                <w:rStyle w:val="48"/>
                <w:rFonts w:hint="default" w:ascii="Times New Roman" w:hAnsi="Times New Roman" w:cs="Times New Roman"/>
                <w:color w:val="auto"/>
              </w:rPr>
              <w:t>congress</w:t>
            </w:r>
          </w:p>
        </w:tc>
        <w:tc>
          <w:p w14:paraId="4063E242">
            <w:pPr>
              <w:pStyle w:val="24"/>
              <w:rPr>
                <w:rFonts w:hint="default" w:ascii="Times New Roman" w:hAnsi="Times New Roman" w:cs="Times New Roman"/>
                <w:color w:val="auto"/>
              </w:rPr>
            </w:pPr>
            <w:r>
              <w:rPr>
                <w:rFonts w:hint="default" w:ascii="Times New Roman" w:hAnsi="Times New Roman" w:cs="Times New Roman"/>
                <w:color w:val="auto"/>
              </w:rPr>
              <w:t>Account-level information about members of Congress.</w:t>
            </w:r>
          </w:p>
        </w:tc>
      </w:tr>
      <w:tr w14:paraId="29CB5DDC">
        <w:tblPrEx>
          <w:tblCellMar>
            <w:top w:w="0" w:type="dxa"/>
            <w:left w:w="108" w:type="dxa"/>
            <w:bottom w:w="0" w:type="dxa"/>
            <w:right w:w="108" w:type="dxa"/>
          </w:tblCellMar>
        </w:tblPrEx>
        <w:tc>
          <w:p w14:paraId="6DB46DA6">
            <w:pPr>
              <w:pStyle w:val="24"/>
              <w:rPr>
                <w:rFonts w:hint="default" w:ascii="Times New Roman" w:hAnsi="Times New Roman" w:cs="Times New Roman"/>
                <w:color w:val="auto"/>
              </w:rPr>
            </w:pPr>
            <w:r>
              <w:rPr>
                <w:rStyle w:val="48"/>
                <w:rFonts w:hint="default" w:ascii="Times New Roman" w:hAnsi="Times New Roman" w:cs="Times New Roman"/>
                <w:color w:val="auto"/>
              </w:rPr>
              <w:t>posts</w:t>
            </w:r>
          </w:p>
        </w:tc>
        <w:tc>
          <w:p w14:paraId="6FC2D62A">
            <w:pPr>
              <w:pStyle w:val="24"/>
              <w:rPr>
                <w:rFonts w:hint="default" w:ascii="Times New Roman" w:hAnsi="Times New Roman" w:cs="Times New Roman"/>
                <w:color w:val="auto"/>
              </w:rPr>
            </w:pPr>
            <w:r>
              <w:rPr>
                <w:rFonts w:hint="default" w:ascii="Times New Roman" w:hAnsi="Times New Roman" w:cs="Times New Roman"/>
                <w:color w:val="auto"/>
              </w:rPr>
              <w:t>Post-level Facebook data from multiple CSV files.</w:t>
            </w:r>
          </w:p>
        </w:tc>
      </w:tr>
      <w:bookmarkEnd w:id="7"/>
    </w:tbl>
    <w:p w14:paraId="48A4B5EF">
      <w:pPr>
        <w:pStyle w:val="4"/>
        <w:rPr>
          <w:rFonts w:hint="default" w:ascii="Times New Roman" w:hAnsi="Times New Roman" w:cs="Times New Roman"/>
          <w:color w:val="auto"/>
        </w:rPr>
      </w:pPr>
      <w:bookmarkStart w:id="8" w:name="method-summary"/>
    </w:p>
    <w:p w14:paraId="603A7F68">
      <w:pPr>
        <w:pStyle w:val="4"/>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Method Summary</w:t>
      </w:r>
    </w:p>
    <w:p w14:paraId="20BCAE76">
      <w:pPr>
        <w:pStyle w:val="23"/>
        <w:rPr>
          <w:rFonts w:hint="default" w:ascii="Times New Roman" w:hAnsi="Times New Roman" w:cs="Times New Roman"/>
          <w:color w:val="auto"/>
        </w:rPr>
      </w:pPr>
      <w:r>
        <w:rPr>
          <w:rFonts w:hint="default" w:ascii="Times New Roman" w:hAnsi="Times New Roman" w:cs="Times New Roman"/>
          <w:color w:val="auto"/>
        </w:rPr>
        <w:t xml:space="preserve">The project starts by creating a local SQLite database and connecting it to R. The Congress metadata is then written into a table called </w:t>
      </w:r>
      <w:r>
        <w:rPr>
          <w:rStyle w:val="48"/>
          <w:rFonts w:hint="default" w:ascii="Times New Roman" w:hAnsi="Times New Roman" w:cs="Times New Roman"/>
          <w:color w:val="auto"/>
        </w:rPr>
        <w:t>congress</w:t>
      </w:r>
      <w:r>
        <w:rPr>
          <w:rFonts w:hint="default" w:ascii="Times New Roman" w:hAnsi="Times New Roman" w:cs="Times New Roman"/>
          <w:color w:val="auto"/>
        </w:rPr>
        <w:t>.</w:t>
      </w:r>
    </w:p>
    <w:p w14:paraId="2F420E33">
      <w:pPr>
        <w:pStyle w:val="3"/>
        <w:rPr>
          <w:rFonts w:hint="default" w:ascii="Times New Roman" w:hAnsi="Times New Roman" w:cs="Times New Roman"/>
          <w:color w:val="auto"/>
        </w:rPr>
      </w:pPr>
      <w:r>
        <w:rPr>
          <w:rFonts w:hint="default" w:ascii="Times New Roman" w:hAnsi="Times New Roman" w:cs="Times New Roman"/>
          <w:color w:val="auto"/>
        </w:rPr>
        <w:t xml:space="preserve">Next, the project reads multiple Facebook post files from the </w:t>
      </w:r>
      <w:r>
        <w:rPr>
          <w:rStyle w:val="48"/>
          <w:rFonts w:hint="default" w:ascii="Times New Roman" w:hAnsi="Times New Roman" w:cs="Times New Roman"/>
          <w:color w:val="auto"/>
        </w:rPr>
        <w:t>posts</w:t>
      </w:r>
      <w:r>
        <w:rPr>
          <w:rFonts w:hint="default" w:ascii="Times New Roman" w:hAnsi="Times New Roman" w:cs="Times New Roman"/>
          <w:color w:val="auto"/>
        </w:rPr>
        <w:t xml:space="preserve"> folder. Each file is added to a database table called </w:t>
      </w:r>
      <w:r>
        <w:rPr>
          <w:rStyle w:val="48"/>
          <w:rFonts w:hint="default" w:ascii="Times New Roman" w:hAnsi="Times New Roman" w:cs="Times New Roman"/>
          <w:color w:val="auto"/>
        </w:rPr>
        <w:t>posts</w:t>
      </w:r>
      <w:r>
        <w:rPr>
          <w:rFonts w:hint="default" w:ascii="Times New Roman" w:hAnsi="Times New Roman" w:cs="Times New Roman"/>
          <w:color w:val="auto"/>
        </w:rPr>
        <w:t>. This turns many separate CSV files into one structured database table.</w:t>
      </w:r>
    </w:p>
    <w:p w14:paraId="76410694">
      <w:pPr>
        <w:pStyle w:val="3"/>
        <w:rPr>
          <w:rFonts w:hint="default" w:ascii="Times New Roman" w:hAnsi="Times New Roman" w:cs="Times New Roman"/>
          <w:color w:val="auto"/>
        </w:rPr>
      </w:pPr>
      <w:r>
        <w:rPr>
          <w:rFonts w:hint="default" w:ascii="Times New Roman" w:hAnsi="Times New Roman" w:cs="Times New Roman"/>
          <w:color w:val="auto"/>
        </w:rPr>
        <w:t>After the database is created, SQL queries are used to inspect, filter, and summarise the data. For example, the project checks table fields, filters Republican members, and summarises Facebook engagement by party.</w:t>
      </w:r>
    </w:p>
    <w:p w14:paraId="55E85443">
      <w:pPr>
        <w:pStyle w:val="3"/>
        <w:rPr>
          <w:rFonts w:hint="default" w:ascii="Times New Roman" w:hAnsi="Times New Roman" w:cs="Times New Roman"/>
          <w:color w:val="auto"/>
        </w:rPr>
      </w:pPr>
      <w:r>
        <w:rPr>
          <w:rFonts w:hint="default" w:ascii="Times New Roman" w:hAnsi="Times New Roman" w:cs="Times New Roman"/>
          <w:color w:val="auto"/>
        </w:rPr>
        <w:t xml:space="preserve">Finally, the </w:t>
      </w:r>
      <w:r>
        <w:rPr>
          <w:rStyle w:val="48"/>
          <w:rFonts w:hint="default" w:ascii="Times New Roman" w:hAnsi="Times New Roman" w:cs="Times New Roman"/>
          <w:color w:val="auto"/>
        </w:rPr>
        <w:t>congress</w:t>
      </w:r>
      <w:r>
        <w:rPr>
          <w:rFonts w:hint="default" w:ascii="Times New Roman" w:hAnsi="Times New Roman" w:cs="Times New Roman"/>
          <w:color w:val="auto"/>
        </w:rPr>
        <w:t xml:space="preserve"> and </w:t>
      </w:r>
      <w:r>
        <w:rPr>
          <w:rStyle w:val="48"/>
          <w:rFonts w:hint="default" w:ascii="Times New Roman" w:hAnsi="Times New Roman" w:cs="Times New Roman"/>
          <w:color w:val="auto"/>
        </w:rPr>
        <w:t>posts</w:t>
      </w:r>
      <w:r>
        <w:rPr>
          <w:rFonts w:hint="default" w:ascii="Times New Roman" w:hAnsi="Times New Roman" w:cs="Times New Roman"/>
          <w:color w:val="auto"/>
        </w:rPr>
        <w:t xml:space="preserve"> tables are joined using </w:t>
      </w:r>
      <w:r>
        <w:rPr>
          <w:rStyle w:val="48"/>
          <w:rFonts w:hint="default" w:ascii="Times New Roman" w:hAnsi="Times New Roman" w:cs="Times New Roman"/>
          <w:color w:val="auto"/>
        </w:rPr>
        <w:t>screen_name</w:t>
      </w:r>
      <w:r>
        <w:rPr>
          <w:rFonts w:hint="default" w:ascii="Times New Roman" w:hAnsi="Times New Roman" w:cs="Times New Roman"/>
          <w:color w:val="auto"/>
        </w:rPr>
        <w:t>. This joined dataset connects account information with post-level engagement, making it useful for later social media and political communication analysis.</w:t>
      </w:r>
    </w:p>
    <w:p w14:paraId="664BFA62">
      <w:pPr>
        <w:pStyle w:val="3"/>
        <w:rPr>
          <w:rFonts w:hint="default" w:ascii="Times New Roman" w:hAnsi="Times New Roman" w:cs="Times New Roman"/>
          <w:color w:val="auto"/>
        </w:rPr>
      </w:pPr>
    </w:p>
    <w:bookmarkEnd w:id="8"/>
    <w:p w14:paraId="65B0680D">
      <w:pPr>
        <w:pStyle w:val="4"/>
        <w:rPr>
          <w:rFonts w:hint="default" w:ascii="Times New Roman" w:hAnsi="Times New Roman" w:cs="Times New Roman"/>
          <w:b/>
          <w:bCs/>
          <w:color w:val="auto"/>
          <w:sz w:val="28"/>
          <w:szCs w:val="28"/>
        </w:rPr>
      </w:pPr>
      <w:bookmarkStart w:id="9" w:name="outputs-produced"/>
      <w:r>
        <w:rPr>
          <w:rFonts w:hint="default" w:ascii="Times New Roman" w:hAnsi="Times New Roman" w:cs="Times New Roman"/>
          <w:b/>
          <w:bCs/>
          <w:color w:val="auto"/>
          <w:sz w:val="28"/>
          <w:szCs w:val="28"/>
        </w:rPr>
        <w:t>Outputs Produced</w:t>
      </w:r>
    </w:p>
    <w:p w14:paraId="14B5104E">
      <w:pPr>
        <w:pStyle w:val="23"/>
        <w:rPr>
          <w:rFonts w:hint="default" w:ascii="Times New Roman" w:hAnsi="Times New Roman" w:cs="Times New Roman"/>
          <w:color w:val="auto"/>
        </w:rPr>
      </w:pPr>
      <w:r>
        <w:rPr>
          <w:rFonts w:hint="default" w:ascii="Times New Roman" w:hAnsi="Times New Roman" w:cs="Times New Roman"/>
          <w:color w:val="auto"/>
        </w:rPr>
        <w:t>The project produces the following main outputs:</w:t>
      </w:r>
    </w:p>
    <w:tbl>
      <w:tblPr>
        <w:tblStyle w:val="41"/>
        <w:tblW w:w="5000" w:type="pct"/>
        <w:tblInd w:w="0" w:type="dxa"/>
        <w:tblLayout w:type="fixed"/>
        <w:tblCellMar>
          <w:top w:w="0" w:type="dxa"/>
          <w:left w:w="108" w:type="dxa"/>
          <w:bottom w:w="0" w:type="dxa"/>
          <w:right w:w="108" w:type="dxa"/>
        </w:tblCellMar>
      </w:tblPr>
      <w:tblGrid>
        <w:gridCol w:w="4428"/>
        <w:gridCol w:w="4428"/>
      </w:tblGrid>
      <w:tr w14:paraId="656E9956">
        <w:tblPrEx>
          <w:tblCellMar>
            <w:top w:w="0" w:type="dxa"/>
            <w:left w:w="108" w:type="dxa"/>
            <w:bottom w:w="0" w:type="dxa"/>
            <w:right w:w="108" w:type="dxa"/>
          </w:tblCellMar>
        </w:tblPrEx>
        <w:trPr>
          <w:tblHeader/>
        </w:trPr>
        <w:tc>
          <w:p w14:paraId="4A111B4E">
            <w:pPr>
              <w:pStyle w:val="24"/>
              <w:rPr>
                <w:rFonts w:hint="default" w:ascii="Times New Roman" w:hAnsi="Times New Roman" w:cs="Times New Roman"/>
                <w:color w:val="auto"/>
              </w:rPr>
            </w:pPr>
            <w:r>
              <w:rPr>
                <w:rFonts w:hint="default" w:ascii="Times New Roman" w:hAnsi="Times New Roman" w:cs="Times New Roman"/>
                <w:color w:val="auto"/>
              </w:rPr>
              <w:t>Output file</w:t>
            </w:r>
          </w:p>
        </w:tc>
        <w:tc>
          <w:p w14:paraId="2A776377">
            <w:pPr>
              <w:pStyle w:val="24"/>
              <w:rPr>
                <w:rFonts w:hint="default" w:ascii="Times New Roman" w:hAnsi="Times New Roman" w:cs="Times New Roman"/>
                <w:color w:val="auto"/>
              </w:rPr>
            </w:pPr>
            <w:r>
              <w:rPr>
                <w:rFonts w:hint="default" w:ascii="Times New Roman" w:hAnsi="Times New Roman" w:cs="Times New Roman"/>
                <w:color w:val="auto"/>
              </w:rPr>
              <w:t>Purpose</w:t>
            </w:r>
          </w:p>
        </w:tc>
      </w:tr>
      <w:tr w14:paraId="2CC7CEFB">
        <w:tblPrEx>
          <w:tblCellMar>
            <w:top w:w="0" w:type="dxa"/>
            <w:left w:w="108" w:type="dxa"/>
            <w:bottom w:w="0" w:type="dxa"/>
            <w:right w:w="108" w:type="dxa"/>
          </w:tblCellMar>
        </w:tblPrEx>
        <w:tc>
          <w:p w14:paraId="4564C434">
            <w:pPr>
              <w:pStyle w:val="24"/>
              <w:rPr>
                <w:rFonts w:hint="default" w:ascii="Times New Roman" w:hAnsi="Times New Roman" w:cs="Times New Roman"/>
                <w:color w:val="auto"/>
              </w:rPr>
            </w:pPr>
            <w:r>
              <w:rPr>
                <w:rStyle w:val="48"/>
                <w:rFonts w:hint="default" w:ascii="Times New Roman" w:hAnsi="Times New Roman" w:cs="Times New Roman"/>
                <w:color w:val="auto"/>
              </w:rPr>
              <w:t>facebook-db.sqlite</w:t>
            </w:r>
          </w:p>
        </w:tc>
        <w:tc>
          <w:p w14:paraId="39C5A151">
            <w:pPr>
              <w:pStyle w:val="24"/>
              <w:rPr>
                <w:rFonts w:hint="default" w:ascii="Times New Roman" w:hAnsi="Times New Roman" w:cs="Times New Roman"/>
                <w:color w:val="auto"/>
              </w:rPr>
            </w:pPr>
            <w:r>
              <w:rPr>
                <w:rFonts w:hint="default" w:ascii="Times New Roman" w:hAnsi="Times New Roman" w:cs="Times New Roman"/>
                <w:color w:val="auto"/>
              </w:rPr>
              <w:t>Stores the full SQLite database.</w:t>
            </w:r>
          </w:p>
        </w:tc>
      </w:tr>
      <w:tr w14:paraId="2E439739">
        <w:tblPrEx>
          <w:tblCellMar>
            <w:top w:w="0" w:type="dxa"/>
            <w:left w:w="108" w:type="dxa"/>
            <w:bottom w:w="0" w:type="dxa"/>
            <w:right w:w="108" w:type="dxa"/>
          </w:tblCellMar>
        </w:tblPrEx>
        <w:tc>
          <w:p w14:paraId="62305763">
            <w:pPr>
              <w:pStyle w:val="24"/>
              <w:rPr>
                <w:rFonts w:hint="default" w:ascii="Times New Roman" w:hAnsi="Times New Roman" w:cs="Times New Roman"/>
                <w:color w:val="auto"/>
              </w:rPr>
            </w:pPr>
            <w:r>
              <w:rPr>
                <w:rStyle w:val="48"/>
                <w:rFonts w:hint="default" w:ascii="Times New Roman" w:hAnsi="Times New Roman" w:cs="Times New Roman"/>
                <w:color w:val="auto"/>
              </w:rPr>
              <w:t>database_table_counts.csv</w:t>
            </w:r>
          </w:p>
        </w:tc>
        <w:tc>
          <w:p w14:paraId="1E1CAE05">
            <w:pPr>
              <w:pStyle w:val="24"/>
              <w:rPr>
                <w:rFonts w:hint="default" w:ascii="Times New Roman" w:hAnsi="Times New Roman" w:cs="Times New Roman"/>
                <w:color w:val="auto"/>
              </w:rPr>
            </w:pPr>
            <w:r>
              <w:rPr>
                <w:rFonts w:hint="default" w:ascii="Times New Roman" w:hAnsi="Times New Roman" w:cs="Times New Roman"/>
                <w:color w:val="auto"/>
              </w:rPr>
              <w:t>Shows the number of rows in each database table.</w:t>
            </w:r>
          </w:p>
        </w:tc>
      </w:tr>
      <w:tr w14:paraId="36DDDDCF">
        <w:tblPrEx>
          <w:tblCellMar>
            <w:top w:w="0" w:type="dxa"/>
            <w:left w:w="108" w:type="dxa"/>
            <w:bottom w:w="0" w:type="dxa"/>
            <w:right w:w="108" w:type="dxa"/>
          </w:tblCellMar>
        </w:tblPrEx>
        <w:tc>
          <w:p w14:paraId="4457DC06">
            <w:pPr>
              <w:pStyle w:val="24"/>
              <w:rPr>
                <w:rFonts w:hint="default" w:ascii="Times New Roman" w:hAnsi="Times New Roman" w:cs="Times New Roman"/>
                <w:color w:val="auto"/>
              </w:rPr>
            </w:pPr>
            <w:r>
              <w:rPr>
                <w:rStyle w:val="48"/>
                <w:rFonts w:hint="default" w:ascii="Times New Roman" w:hAnsi="Times New Roman" w:cs="Times New Roman"/>
                <w:color w:val="auto"/>
              </w:rPr>
              <w:t>congress_table_fields.csv</w:t>
            </w:r>
          </w:p>
        </w:tc>
        <w:tc>
          <w:p w14:paraId="7FB37060">
            <w:pPr>
              <w:pStyle w:val="24"/>
              <w:rPr>
                <w:rFonts w:hint="default" w:ascii="Times New Roman" w:hAnsi="Times New Roman" w:cs="Times New Roman"/>
                <w:color w:val="auto"/>
              </w:rPr>
            </w:pPr>
            <w:r>
              <w:rPr>
                <w:rFonts w:hint="default" w:ascii="Times New Roman" w:hAnsi="Times New Roman" w:cs="Times New Roman"/>
                <w:color w:val="auto"/>
              </w:rPr>
              <w:t xml:space="preserve">Saves the field names from the </w:t>
            </w:r>
            <w:r>
              <w:rPr>
                <w:rStyle w:val="48"/>
                <w:rFonts w:hint="default" w:ascii="Times New Roman" w:hAnsi="Times New Roman" w:cs="Times New Roman"/>
                <w:color w:val="auto"/>
              </w:rPr>
              <w:t>congress</w:t>
            </w:r>
            <w:r>
              <w:rPr>
                <w:rFonts w:hint="default" w:ascii="Times New Roman" w:hAnsi="Times New Roman" w:cs="Times New Roman"/>
                <w:color w:val="auto"/>
              </w:rPr>
              <w:t xml:space="preserve"> table.</w:t>
            </w:r>
          </w:p>
        </w:tc>
      </w:tr>
      <w:tr w14:paraId="3B006B30">
        <w:tblPrEx>
          <w:tblCellMar>
            <w:top w:w="0" w:type="dxa"/>
            <w:left w:w="108" w:type="dxa"/>
            <w:bottom w:w="0" w:type="dxa"/>
            <w:right w:w="108" w:type="dxa"/>
          </w:tblCellMar>
        </w:tblPrEx>
        <w:tc>
          <w:p w14:paraId="2A051EA8">
            <w:pPr>
              <w:pStyle w:val="24"/>
              <w:rPr>
                <w:rFonts w:hint="default" w:ascii="Times New Roman" w:hAnsi="Times New Roman" w:cs="Times New Roman"/>
                <w:color w:val="auto"/>
              </w:rPr>
            </w:pPr>
            <w:r>
              <w:rPr>
                <w:rStyle w:val="48"/>
                <w:rFonts w:hint="default" w:ascii="Times New Roman" w:hAnsi="Times New Roman" w:cs="Times New Roman"/>
                <w:color w:val="auto"/>
              </w:rPr>
              <w:t>posts_table_fields.csv</w:t>
            </w:r>
          </w:p>
        </w:tc>
        <w:tc>
          <w:p w14:paraId="54B1D2C8">
            <w:pPr>
              <w:pStyle w:val="24"/>
              <w:rPr>
                <w:rFonts w:hint="default" w:ascii="Times New Roman" w:hAnsi="Times New Roman" w:cs="Times New Roman"/>
                <w:color w:val="auto"/>
              </w:rPr>
            </w:pPr>
            <w:r>
              <w:rPr>
                <w:rFonts w:hint="default" w:ascii="Times New Roman" w:hAnsi="Times New Roman" w:cs="Times New Roman"/>
                <w:color w:val="auto"/>
              </w:rPr>
              <w:t xml:space="preserve">Saves the field names from the </w:t>
            </w:r>
            <w:r>
              <w:rPr>
                <w:rStyle w:val="48"/>
                <w:rFonts w:hint="default" w:ascii="Times New Roman" w:hAnsi="Times New Roman" w:cs="Times New Roman"/>
                <w:color w:val="auto"/>
              </w:rPr>
              <w:t>posts</w:t>
            </w:r>
            <w:r>
              <w:rPr>
                <w:rFonts w:hint="default" w:ascii="Times New Roman" w:hAnsi="Times New Roman" w:cs="Times New Roman"/>
                <w:color w:val="auto"/>
              </w:rPr>
              <w:t xml:space="preserve"> table.</w:t>
            </w:r>
          </w:p>
        </w:tc>
      </w:tr>
      <w:tr w14:paraId="446E4184">
        <w:tblPrEx>
          <w:tblCellMar>
            <w:top w:w="0" w:type="dxa"/>
            <w:left w:w="108" w:type="dxa"/>
            <w:bottom w:w="0" w:type="dxa"/>
            <w:right w:w="108" w:type="dxa"/>
          </w:tblCellMar>
        </w:tblPrEx>
        <w:tc>
          <w:p w14:paraId="4F173DC8">
            <w:pPr>
              <w:pStyle w:val="24"/>
              <w:rPr>
                <w:rFonts w:hint="default" w:ascii="Times New Roman" w:hAnsi="Times New Roman" w:cs="Times New Roman"/>
                <w:color w:val="auto"/>
              </w:rPr>
            </w:pPr>
            <w:r>
              <w:rPr>
                <w:rStyle w:val="48"/>
                <w:rFonts w:hint="default" w:ascii="Times New Roman" w:hAnsi="Times New Roman" w:cs="Times New Roman"/>
                <w:color w:val="auto"/>
              </w:rPr>
              <w:t>joined_posts_congress_sample.csv</w:t>
            </w:r>
          </w:p>
        </w:tc>
        <w:tc>
          <w:p w14:paraId="7FECD470">
            <w:pPr>
              <w:pStyle w:val="24"/>
              <w:rPr>
                <w:rFonts w:hint="default" w:ascii="Times New Roman" w:hAnsi="Times New Roman" w:cs="Times New Roman"/>
                <w:color w:val="auto"/>
              </w:rPr>
            </w:pPr>
            <w:r>
              <w:rPr>
                <w:rFonts w:hint="default" w:ascii="Times New Roman" w:hAnsi="Times New Roman" w:cs="Times New Roman"/>
                <w:color w:val="auto"/>
              </w:rPr>
              <w:t>Saves a sample of the joined account and post data.</w:t>
            </w:r>
          </w:p>
        </w:tc>
      </w:tr>
      <w:tr w14:paraId="6EC09242">
        <w:tblPrEx>
          <w:tblCellMar>
            <w:top w:w="0" w:type="dxa"/>
            <w:left w:w="108" w:type="dxa"/>
            <w:bottom w:w="0" w:type="dxa"/>
            <w:right w:w="108" w:type="dxa"/>
          </w:tblCellMar>
        </w:tblPrEx>
        <w:tc>
          <w:p w14:paraId="6EA2E009">
            <w:pPr>
              <w:pStyle w:val="24"/>
              <w:rPr>
                <w:rFonts w:hint="default" w:ascii="Times New Roman" w:hAnsi="Times New Roman" w:cs="Times New Roman"/>
                <w:color w:val="auto"/>
              </w:rPr>
            </w:pPr>
            <w:r>
              <w:rPr>
                <w:rStyle w:val="48"/>
                <w:rFonts w:hint="default" w:ascii="Times New Roman" w:hAnsi="Times New Roman" w:cs="Times New Roman"/>
                <w:color w:val="auto"/>
              </w:rPr>
              <w:t>party_engagement_summary.csv</w:t>
            </w:r>
          </w:p>
        </w:tc>
        <w:tc>
          <w:p w14:paraId="588EEDDB">
            <w:pPr>
              <w:pStyle w:val="24"/>
              <w:rPr>
                <w:rFonts w:hint="default" w:ascii="Times New Roman" w:hAnsi="Times New Roman" w:cs="Times New Roman"/>
                <w:color w:val="auto"/>
              </w:rPr>
            </w:pPr>
            <w:r>
              <w:rPr>
                <w:rFonts w:hint="default" w:ascii="Times New Roman" w:hAnsi="Times New Roman" w:cs="Times New Roman"/>
                <w:color w:val="auto"/>
              </w:rPr>
              <w:t>Summarises posts, likes, comments, and shares by party.</w:t>
            </w:r>
          </w:p>
        </w:tc>
      </w:tr>
      <w:tr w14:paraId="63A38D41">
        <w:tblPrEx>
          <w:tblCellMar>
            <w:top w:w="0" w:type="dxa"/>
            <w:left w:w="108" w:type="dxa"/>
            <w:bottom w:w="0" w:type="dxa"/>
            <w:right w:w="108" w:type="dxa"/>
          </w:tblCellMar>
        </w:tblPrEx>
        <w:tc>
          <w:p w14:paraId="3F99C140">
            <w:pPr>
              <w:pStyle w:val="24"/>
              <w:rPr>
                <w:rFonts w:hint="default" w:ascii="Times New Roman" w:hAnsi="Times New Roman" w:cs="Times New Roman"/>
                <w:color w:val="auto"/>
              </w:rPr>
            </w:pPr>
            <w:r>
              <w:rPr>
                <w:rStyle w:val="48"/>
                <w:rFonts w:hint="default" w:ascii="Times New Roman" w:hAnsi="Times New Roman" w:cs="Times New Roman"/>
                <w:color w:val="auto"/>
              </w:rPr>
              <w:t>top_accounts_by_total_likes.csv</w:t>
            </w:r>
          </w:p>
        </w:tc>
        <w:tc>
          <w:p w14:paraId="2EC4F1BA">
            <w:pPr>
              <w:pStyle w:val="24"/>
              <w:rPr>
                <w:rFonts w:hint="default" w:ascii="Times New Roman" w:hAnsi="Times New Roman" w:cs="Times New Roman"/>
                <w:color w:val="auto"/>
              </w:rPr>
            </w:pPr>
            <w:r>
              <w:rPr>
                <w:rFonts w:hint="default" w:ascii="Times New Roman" w:hAnsi="Times New Roman" w:cs="Times New Roman"/>
                <w:color w:val="auto"/>
              </w:rPr>
              <w:t>Shows the accounts with the highest total likes.</w:t>
            </w:r>
          </w:p>
        </w:tc>
      </w:tr>
      <w:tr w14:paraId="22749BEE">
        <w:tblPrEx>
          <w:tblCellMar>
            <w:top w:w="0" w:type="dxa"/>
            <w:left w:w="108" w:type="dxa"/>
            <w:bottom w:w="0" w:type="dxa"/>
            <w:right w:w="108" w:type="dxa"/>
          </w:tblCellMar>
        </w:tblPrEx>
        <w:tc>
          <w:p w14:paraId="05BA24BF">
            <w:pPr>
              <w:pStyle w:val="24"/>
              <w:rPr>
                <w:rFonts w:hint="default" w:ascii="Times New Roman" w:hAnsi="Times New Roman" w:cs="Times New Roman"/>
                <w:color w:val="auto"/>
              </w:rPr>
            </w:pPr>
            <w:r>
              <w:rPr>
                <w:rStyle w:val="48"/>
                <w:rFonts w:hint="default" w:ascii="Times New Roman" w:hAnsi="Times New Roman" w:cs="Times New Roman"/>
                <w:color w:val="auto"/>
              </w:rPr>
              <w:t>unmatched_congress_accounts.csv</w:t>
            </w:r>
          </w:p>
        </w:tc>
        <w:tc>
          <w:p w14:paraId="5CBAFED3">
            <w:pPr>
              <w:pStyle w:val="24"/>
              <w:rPr>
                <w:rFonts w:hint="default" w:ascii="Times New Roman" w:hAnsi="Times New Roman" w:cs="Times New Roman"/>
                <w:color w:val="auto"/>
              </w:rPr>
            </w:pPr>
            <w:r>
              <w:rPr>
                <w:rFonts w:hint="default" w:ascii="Times New Roman" w:hAnsi="Times New Roman" w:cs="Times New Roman"/>
                <w:color w:val="auto"/>
              </w:rPr>
              <w:t>Checks accounts with metadata but no matching post data.</w:t>
            </w:r>
          </w:p>
        </w:tc>
      </w:tr>
      <w:tr w14:paraId="7F097B91">
        <w:tblPrEx>
          <w:tblCellMar>
            <w:top w:w="0" w:type="dxa"/>
            <w:left w:w="108" w:type="dxa"/>
            <w:bottom w:w="0" w:type="dxa"/>
            <w:right w:w="108" w:type="dxa"/>
          </w:tblCellMar>
        </w:tblPrEx>
        <w:tc>
          <w:p w14:paraId="217E02E7">
            <w:pPr>
              <w:pStyle w:val="24"/>
              <w:rPr>
                <w:rFonts w:hint="default" w:ascii="Times New Roman" w:hAnsi="Times New Roman" w:cs="Times New Roman"/>
                <w:color w:val="auto"/>
              </w:rPr>
            </w:pPr>
            <w:r>
              <w:rPr>
                <w:rStyle w:val="48"/>
                <w:rFonts w:hint="default" w:ascii="Times New Roman" w:hAnsi="Times New Roman" w:cs="Times New Roman"/>
                <w:color w:val="auto"/>
              </w:rPr>
              <w:t>posts_by_party.png</w:t>
            </w:r>
          </w:p>
        </w:tc>
        <w:tc>
          <w:p w14:paraId="066029AF">
            <w:pPr>
              <w:pStyle w:val="24"/>
              <w:rPr>
                <w:rFonts w:hint="default" w:ascii="Times New Roman" w:hAnsi="Times New Roman" w:cs="Times New Roman"/>
                <w:color w:val="auto"/>
              </w:rPr>
            </w:pPr>
            <w:r>
              <w:rPr>
                <w:rFonts w:hint="default" w:ascii="Times New Roman" w:hAnsi="Times New Roman" w:cs="Times New Roman"/>
                <w:color w:val="auto"/>
              </w:rPr>
              <w:t>Visualises the number of Facebook posts by party.</w:t>
            </w:r>
          </w:p>
        </w:tc>
      </w:tr>
      <w:tr w14:paraId="4F271F62">
        <w:tblPrEx>
          <w:tblCellMar>
            <w:top w:w="0" w:type="dxa"/>
            <w:left w:w="108" w:type="dxa"/>
            <w:bottom w:w="0" w:type="dxa"/>
            <w:right w:w="108" w:type="dxa"/>
          </w:tblCellMar>
        </w:tblPrEx>
        <w:tc>
          <w:p w14:paraId="1558923B">
            <w:pPr>
              <w:pStyle w:val="24"/>
              <w:rPr>
                <w:rFonts w:hint="default" w:ascii="Times New Roman" w:hAnsi="Times New Roman" w:cs="Times New Roman"/>
                <w:color w:val="auto"/>
              </w:rPr>
            </w:pPr>
            <w:r>
              <w:rPr>
                <w:rStyle w:val="48"/>
                <w:rFonts w:hint="default" w:ascii="Times New Roman" w:hAnsi="Times New Roman" w:cs="Times New Roman"/>
                <w:color w:val="auto"/>
              </w:rPr>
              <w:t>top_accounts_by_total_likes.png</w:t>
            </w:r>
          </w:p>
        </w:tc>
        <w:tc>
          <w:p w14:paraId="41331426">
            <w:pPr>
              <w:pStyle w:val="24"/>
              <w:rPr>
                <w:rFonts w:hint="default" w:ascii="Times New Roman" w:hAnsi="Times New Roman" w:cs="Times New Roman"/>
                <w:color w:val="auto"/>
              </w:rPr>
            </w:pPr>
            <w:r>
              <w:rPr>
                <w:rFonts w:hint="default" w:ascii="Times New Roman" w:hAnsi="Times New Roman" w:cs="Times New Roman"/>
                <w:color w:val="auto"/>
              </w:rPr>
              <w:t>Visualises the top accounts by total likes.</w:t>
            </w:r>
          </w:p>
        </w:tc>
      </w:tr>
      <w:bookmarkEnd w:id="9"/>
    </w:tbl>
    <w:p w14:paraId="42F00086">
      <w:pPr>
        <w:pStyle w:val="4"/>
        <w:rPr>
          <w:rFonts w:hint="default" w:ascii="Times New Roman" w:hAnsi="Times New Roman" w:cs="Times New Roman"/>
          <w:color w:val="auto"/>
        </w:rPr>
      </w:pPr>
      <w:bookmarkStart w:id="10" w:name="analysis-summary"/>
    </w:p>
    <w:p w14:paraId="4FA50F34">
      <w:pPr>
        <w:pStyle w:val="4"/>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Analysis Summary</w:t>
      </w:r>
    </w:p>
    <w:p w14:paraId="6CD1152B">
      <w:pPr>
        <w:pStyle w:val="23"/>
        <w:rPr>
          <w:rFonts w:hint="default" w:ascii="Times New Roman" w:hAnsi="Times New Roman" w:cs="Times New Roman"/>
          <w:color w:val="auto"/>
        </w:rPr>
      </w:pPr>
      <w:r>
        <w:rPr>
          <w:rFonts w:hint="default" w:ascii="Times New Roman" w:hAnsi="Times New Roman" w:cs="Times New Roman"/>
          <w:color w:val="auto"/>
        </w:rPr>
        <w:t xml:space="preserve">This project shows how separate social media files can be turned into a structured database. The </w:t>
      </w:r>
      <w:r>
        <w:rPr>
          <w:rStyle w:val="48"/>
          <w:rFonts w:hint="default" w:ascii="Times New Roman" w:hAnsi="Times New Roman" w:cs="Times New Roman"/>
          <w:color w:val="auto"/>
        </w:rPr>
        <w:t>congress</w:t>
      </w:r>
      <w:r>
        <w:rPr>
          <w:rFonts w:hint="default" w:ascii="Times New Roman" w:hAnsi="Times New Roman" w:cs="Times New Roman"/>
          <w:color w:val="auto"/>
        </w:rPr>
        <w:t xml:space="preserve"> table stores account-level information, while the </w:t>
      </w:r>
      <w:r>
        <w:rPr>
          <w:rStyle w:val="48"/>
          <w:rFonts w:hint="default" w:ascii="Times New Roman" w:hAnsi="Times New Roman" w:cs="Times New Roman"/>
          <w:color w:val="auto"/>
        </w:rPr>
        <w:t>posts</w:t>
      </w:r>
      <w:r>
        <w:rPr>
          <w:rFonts w:hint="default" w:ascii="Times New Roman" w:hAnsi="Times New Roman" w:cs="Times New Roman"/>
          <w:color w:val="auto"/>
        </w:rPr>
        <w:t xml:space="preserve"> table stores post-level Facebook data.</w:t>
      </w:r>
    </w:p>
    <w:p w14:paraId="412F050C">
      <w:pPr>
        <w:pStyle w:val="3"/>
        <w:rPr>
          <w:rFonts w:hint="default" w:ascii="Times New Roman" w:hAnsi="Times New Roman" w:cs="Times New Roman"/>
          <w:color w:val="auto"/>
        </w:rPr>
      </w:pPr>
      <w:r>
        <w:rPr>
          <w:rFonts w:hint="default" w:ascii="Times New Roman" w:hAnsi="Times New Roman" w:cs="Times New Roman"/>
          <w:color w:val="auto"/>
        </w:rPr>
        <w:t>By joining these two tables, the project creates data that can be used to compare Facebook activity by party, account, and engagement level. This is more organised than working with many separate CSV files.</w:t>
      </w:r>
    </w:p>
    <w:p w14:paraId="56D89BE5">
      <w:pPr>
        <w:pStyle w:val="3"/>
        <w:rPr>
          <w:rFonts w:hint="default" w:ascii="Times New Roman" w:hAnsi="Times New Roman" w:cs="Times New Roman"/>
          <w:color w:val="auto"/>
        </w:rPr>
      </w:pPr>
      <w:r>
        <w:rPr>
          <w:rFonts w:hint="default" w:ascii="Times New Roman" w:hAnsi="Times New Roman" w:cs="Times New Roman"/>
          <w:color w:val="auto"/>
        </w:rPr>
        <w:t>The project also shows why SQL is useful for communication research. It helps filter, summarise, join, and check data before moving on to visualisation or content analysis.</w:t>
      </w:r>
    </w:p>
    <w:bookmarkEnd w:id="10"/>
    <w:p w14:paraId="0921AE3E">
      <w:pPr>
        <w:pStyle w:val="4"/>
        <w:rPr>
          <w:rFonts w:hint="default" w:ascii="Times New Roman" w:hAnsi="Times New Roman" w:cs="Times New Roman"/>
          <w:b/>
          <w:bCs/>
          <w:color w:val="auto"/>
          <w:sz w:val="28"/>
          <w:szCs w:val="28"/>
        </w:rPr>
      </w:pPr>
      <w:bookmarkStart w:id="11" w:name="project-value"/>
      <w:r>
        <w:rPr>
          <w:rFonts w:hint="default" w:ascii="Times New Roman" w:hAnsi="Times New Roman" w:cs="Times New Roman"/>
          <w:b/>
          <w:bCs/>
          <w:color w:val="auto"/>
          <w:sz w:val="28"/>
          <w:szCs w:val="28"/>
        </w:rPr>
        <w:t>Project Value</w:t>
      </w:r>
    </w:p>
    <w:p w14:paraId="4B2C68C5">
      <w:pPr>
        <w:pStyle w:val="23"/>
        <w:rPr>
          <w:rFonts w:hint="default" w:ascii="Times New Roman" w:hAnsi="Times New Roman" w:cs="Times New Roman"/>
          <w:color w:val="auto"/>
        </w:rPr>
      </w:pPr>
      <w:r>
        <w:rPr>
          <w:rFonts w:hint="default" w:ascii="Times New Roman" w:hAnsi="Times New Roman" w:cs="Times New Roman"/>
          <w:color w:val="auto"/>
        </w:rPr>
        <w:t>This project strengthens my basic SQL and database management skills. It shows that I can organise social media data, query it with SQL, and prepare it for analysis.</w:t>
      </w:r>
    </w:p>
    <w:p w14:paraId="64909403">
      <w:pPr>
        <w:pStyle w:val="3"/>
        <w:rPr>
          <w:rFonts w:hint="default" w:ascii="Times New Roman" w:hAnsi="Times New Roman" w:cs="Times New Roman"/>
          <w:color w:val="auto"/>
        </w:rPr>
      </w:pPr>
      <w:r>
        <w:rPr>
          <w:rFonts w:hint="default" w:ascii="Times New Roman" w:hAnsi="Times New Roman" w:cs="Times New Roman"/>
          <w:color w:val="auto"/>
        </w:rPr>
        <w:t>For media, PR, political communication, and social media research, this skill is useful because platform data often comes from many files and different sources. A database workflow helps turn raw social media data into clean and structured outputs.</w:t>
      </w:r>
    </w:p>
    <w:bookmarkEnd w:id="11"/>
    <w:p w14:paraId="5E46E639">
      <w:pPr>
        <w:pStyle w:val="4"/>
        <w:rPr>
          <w:rFonts w:hint="default" w:ascii="Times New Roman" w:hAnsi="Times New Roman" w:cs="Times New Roman"/>
          <w:b/>
          <w:bCs/>
          <w:color w:val="auto"/>
          <w:sz w:val="28"/>
          <w:szCs w:val="28"/>
        </w:rPr>
      </w:pPr>
      <w:bookmarkStart w:id="12" w:name="source-code"/>
      <w:r>
        <w:rPr>
          <w:rFonts w:hint="default" w:ascii="Times New Roman" w:hAnsi="Times New Roman" w:cs="Times New Roman"/>
          <w:b/>
          <w:bCs/>
          <w:color w:val="auto"/>
          <w:sz w:val="28"/>
          <w:szCs w:val="28"/>
        </w:rPr>
        <w:t>Source Code</w:t>
      </w:r>
    </w:p>
    <w:p w14:paraId="353F75BD">
      <w:pPr>
        <w:pStyle w:val="23"/>
        <w:rPr>
          <w:rFonts w:hint="default" w:ascii="Times New Roman" w:hAnsi="Times New Roman" w:cs="Times New Roman"/>
          <w:color w:val="auto"/>
        </w:rPr>
      </w:pPr>
      <w:r>
        <w:rPr>
          <w:rFonts w:hint="default" w:ascii="Times New Roman" w:hAnsi="Times New Roman" w:cs="Times New Roman"/>
          <w:color w:val="auto"/>
        </w:rPr>
        <w:t>The full source code is saved separately in:</w:t>
      </w:r>
    </w:p>
    <w:p w14:paraId="6E30C947">
      <w:pPr>
        <w:pStyle w:val="3"/>
        <w:rPr>
          <w:rFonts w:hint="default" w:ascii="Times New Roman" w:hAnsi="Times New Roman" w:cs="Times New Roman"/>
          <w:color w:val="auto"/>
        </w:rPr>
      </w:pPr>
      <w:r>
        <w:rPr>
          <w:rStyle w:val="48"/>
          <w:rFonts w:hint="default" w:ascii="Times New Roman" w:hAnsi="Times New Roman" w:cs="Times New Roman"/>
          <w:color w:val="auto"/>
        </w:rPr>
        <w:t>project3_social_media_database_codes.qmd</w:t>
      </w:r>
    </w:p>
    <w:bookmarkEnd w:id="0"/>
    <w:bookmarkEnd w:id="1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6DF7B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848</Words>
  <Characters>4891</Characters>
  <Lines>12</Lines>
  <Paragraphs>8</Paragraphs>
  <TotalTime>7</TotalTime>
  <ScaleCrop>false</ScaleCrop>
  <LinksUpToDate>false</LinksUpToDate>
  <CharactersWithSpaces>5651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2026-06-19T22:16:00Z</dcterms:created>
  <dc:creator>Zhanyu Zhao</dc:creator>
  <cp:lastModifiedBy>Zhanyu Zhao</cp:lastModifiedBy>
  <dcterms:modified xsi:type="dcterms:W3CDTF">2026-06-19T22:17:59Z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eyJoZGlkIjoiZDM4ZTUxOTEzNTU1ZDNmYWFiMGQ3YTQxZTc0N2ZhNTUiLCJ1c2VySWQiOiI0NjA4OTQ3ODkifQ==</vt:lpwstr>
  </property>
  <property fmtid="{D5CDD505-2E9C-101B-9397-08002B2CF9AE}" pid="3" name="KSOProductBuildVer">
    <vt:lpwstr>2052-12.1.0.26895</vt:lpwstr>
  </property>
  <property fmtid="{D5CDD505-2E9C-101B-9397-08002B2CF9AE}" pid="4" name="ICV">
    <vt:lpwstr>3FEEC88D740F4AE6A673185C3D73B1B4_12</vt:lpwstr>
  </property>
</Properties>
</file>