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37425899"/>
        <w:docPartObj>
          <w:docPartGallery w:val="Cover Pages"/>
          <w:docPartUnique/>
        </w:docPartObj>
      </w:sdtPr>
      <w:sdtContent>
        <w:p w:rsidR="00E359BA" w:rsidRDefault="008F611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3930" cy="1203960"/>
                    <wp:effectExtent l="0" t="0" r="0" b="0"/>
                    <wp:wrapNone/>
                    <wp:docPr id="7"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3930" cy="1203960"/>
                              <a:chOff x="0" y="-1"/>
                              <a:chExt cx="7315200" cy="1216153"/>
                            </a:xfrm>
                          </wpg:grpSpPr>
                          <wps:wsp>
                            <wps:cNvPr id="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1A87C99" id="Group 149" o:spid="_x0000_s1026" style="position:absolute;margin-left:0;margin-top:0;width:575.9pt;height:94.8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scniE2QAAAAYBAAAPAAAAZHJz&#10;L2Rvd25yZXYueG1sTI9Bb8IwDIXvk/gPkZF2G2mZxljXFCE0zoiyy26h8ZqKxKmaAOXfz+yyXSxb&#10;z3rve+Vq9E5ccIhdIAX5LAOB1ATTUavg87B9WoKISZPRLhAquGGEVTV5KHVhwpX2eKlTK9iEYqEV&#10;2JT6QsrYWPQ6zkKPxNp3GLxOfA6tNIO+srl3cp5lC+l1R5xgdY8bi82pPnvOjbvXDyf97jZu7Wb9&#10;HLov3NdKPU7H9TuIhGP6e4Y7PqNDxUzHcCYThVPARdLvvGv5S849jrwt3xYgq1L+x69+AA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" stroked="f" strokeweight="2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3930" cy="925195"/>
                    <wp:effectExtent l="0" t="0" r="0" b="0"/>
                    <wp:wrapSquare wrapText="bothSides"/>
                    <wp:docPr id="6"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925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D430A" w:rsidRDefault="00AD430A">
                                    <w:pPr>
                                      <w:pStyle w:val="NoSpacing"/>
                                      <w:jc w:val="right"/>
                                      <w:rPr>
                                        <w:color w:val="595959" w:themeColor="text1" w:themeTint="A6"/>
                                        <w:sz w:val="28"/>
                                        <w:szCs w:val="28"/>
                                      </w:rPr>
                                    </w:pPr>
                                    <w:r>
                                      <w:rPr>
                                        <w:color w:val="595959" w:themeColor="text1" w:themeTint="A6"/>
                                        <w:sz w:val="28"/>
                                        <w:szCs w:val="28"/>
                                      </w:rPr>
                                      <w:t>Mira Baraka</w:t>
                                    </w:r>
                                  </w:p>
                                </w:sdtContent>
                              </w:sdt>
                              <w:p w:rsidR="00AD430A" w:rsidRDefault="00AD430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ID# 900141601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9pt;height:72.8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D430A" w:rsidRDefault="00AD430A">
                              <w:pPr>
                                <w:pStyle w:val="NoSpacing"/>
                                <w:jc w:val="right"/>
                                <w:rPr>
                                  <w:color w:val="595959" w:themeColor="text1" w:themeTint="A6"/>
                                  <w:sz w:val="28"/>
                                  <w:szCs w:val="28"/>
                                </w:rPr>
                              </w:pPr>
                              <w:r>
                                <w:rPr>
                                  <w:color w:val="595959" w:themeColor="text1" w:themeTint="A6"/>
                                  <w:sz w:val="28"/>
                                  <w:szCs w:val="28"/>
                                </w:rPr>
                                <w:t>Mira Baraka</w:t>
                              </w:r>
                            </w:p>
                          </w:sdtContent>
                        </w:sdt>
                        <w:p w:rsidR="00AD430A" w:rsidRDefault="00AD430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ID# 900141601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248285"/>
                    <wp:effectExtent l="0" t="0" r="0" b="0"/>
                    <wp:wrapSquare wrapText="bothSides"/>
                    <wp:docPr id="5"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Abstract"/>
                                  <w:tag w:val=""/>
                                  <w:id w:val="1375273687"/>
                                  <w:dataBinding w:prefixMappings="xmlns:ns0='http://schemas.microsoft.com/office/2006/coverPageProps' " w:xpath="/ns0:CoverPageProperties[1]/ns0:Abstract[1]" w:storeItemID="{55AF091B-3C7A-41E3-B477-F2FDAA23CFDA}"/>
                                  <w:text w:multiLine="1"/>
                                </w:sdtPr>
                                <w:sdtContent>
                                  <w:p w:rsidR="00AD430A" w:rsidRDefault="00AD430A">
                                    <w:pPr>
                                      <w:pStyle w:val="NoSpacing"/>
                                      <w:jc w:val="right"/>
                                      <w:rPr>
                                        <w:color w:val="595959" w:themeColor="text1" w:themeTint="A6"/>
                                        <w:sz w:val="20"/>
                                        <w:szCs w:val="20"/>
                                      </w:rPr>
                                    </w:pPr>
                                    <w:r w:rsidRPr="007934FA">
                                      <w:rPr>
                                        <w:sz w:val="32"/>
                                        <w:szCs w:val="32"/>
                                      </w:rPr>
                                      <w:t xml:space="preserve">MACT 4233: Applied Multivariate Analysis, Professor Ali </w:t>
                                    </w:r>
                                    <w:proofErr w:type="spellStart"/>
                                    <w:r w:rsidRPr="007934FA">
                                      <w:rPr>
                                        <w:sz w:val="32"/>
                                        <w:szCs w:val="32"/>
                                      </w:rPr>
                                      <w:t>Hadi</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9pt;height:19.5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" filled="f" stroked="f" strokeweight=".5pt">
                    <v:textbox style="mso-fit-shape-to-text:t" inset="126pt,0,54pt,0">
                      <w:txbxContent>
                        <w:sdt>
                          <w:sdtPr>
                            <w:rPr>
                              <w:sz w:val="32"/>
                              <w:szCs w:val="32"/>
                            </w:rPr>
                            <w:alias w:val="Abstract"/>
                            <w:tag w:val=""/>
                            <w:id w:val="1375273687"/>
                            <w:dataBinding w:prefixMappings="xmlns:ns0='http://schemas.microsoft.com/office/2006/coverPageProps' " w:xpath="/ns0:CoverPageProperties[1]/ns0:Abstract[1]" w:storeItemID="{55AF091B-3C7A-41E3-B477-F2FDAA23CFDA}"/>
                            <w:text w:multiLine="1"/>
                          </w:sdtPr>
                          <w:sdtContent>
                            <w:p w:rsidR="00AD430A" w:rsidRDefault="00AD430A">
                              <w:pPr>
                                <w:pStyle w:val="NoSpacing"/>
                                <w:jc w:val="right"/>
                                <w:rPr>
                                  <w:color w:val="595959" w:themeColor="text1" w:themeTint="A6"/>
                                  <w:sz w:val="20"/>
                                  <w:szCs w:val="20"/>
                                </w:rPr>
                              </w:pPr>
                              <w:r w:rsidRPr="007934FA">
                                <w:rPr>
                                  <w:sz w:val="32"/>
                                  <w:szCs w:val="32"/>
                                </w:rPr>
                                <w:t xml:space="preserve">MACT 4233: Applied Multivariate Analysis, Professor Ali </w:t>
                              </w:r>
                              <w:proofErr w:type="spellStart"/>
                              <w:r w:rsidRPr="007934FA">
                                <w:rPr>
                                  <w:sz w:val="32"/>
                                  <w:szCs w:val="32"/>
                                </w:rPr>
                                <w:t>Hadi</w:t>
                              </w:r>
                              <w:proofErr w:type="spellEnd"/>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3930" cy="3651250"/>
                    <wp:effectExtent l="0" t="0" r="0" b="0"/>
                    <wp:wrapSquare wrapText="bothSides"/>
                    <wp:docPr id="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430A" w:rsidRDefault="00AD430A">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Project 3</w:t>
                                    </w:r>
                                  </w:sdtContent>
                                </w:sdt>
                              </w:p>
                              <w:sdt>
                                <w:sdtPr>
                                  <w:rPr>
                                    <w:color w:val="404040" w:themeColor="text1" w:themeTint="BF"/>
                                    <w:sz w:val="24"/>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D430A" w:rsidRPr="007934FA" w:rsidRDefault="00AD430A">
                                    <w:pPr>
                                      <w:jc w:val="right"/>
                                      <w:rPr>
                                        <w:smallCaps/>
                                        <w:color w:val="404040" w:themeColor="text1" w:themeTint="BF"/>
                                        <w:sz w:val="24"/>
                                        <w:szCs w:val="24"/>
                                      </w:rPr>
                                    </w:pPr>
                                    <w:r w:rsidRPr="007934FA">
                                      <w:rPr>
                                        <w:color w:val="404040" w:themeColor="text1" w:themeTint="BF"/>
                                        <w:sz w:val="24"/>
                                        <w:szCs w:val="24"/>
                                      </w:rPr>
                                      <w:t>Due Date: May 6th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9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" filled="f" stroked="f" strokeweight=".5pt">
                    <v:textbox inset="126pt,0,54pt,0">
                      <w:txbxContent>
                        <w:p w:rsidR="00AD430A" w:rsidRDefault="00AD430A">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Project 3</w:t>
                              </w:r>
                            </w:sdtContent>
                          </w:sdt>
                        </w:p>
                        <w:sdt>
                          <w:sdtPr>
                            <w:rPr>
                              <w:color w:val="404040" w:themeColor="text1" w:themeTint="BF"/>
                              <w:sz w:val="24"/>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D430A" w:rsidRPr="007934FA" w:rsidRDefault="00AD430A">
                              <w:pPr>
                                <w:jc w:val="right"/>
                                <w:rPr>
                                  <w:smallCaps/>
                                  <w:color w:val="404040" w:themeColor="text1" w:themeTint="BF"/>
                                  <w:sz w:val="24"/>
                                  <w:szCs w:val="24"/>
                                </w:rPr>
                              </w:pPr>
                              <w:r w:rsidRPr="007934FA">
                                <w:rPr>
                                  <w:color w:val="404040" w:themeColor="text1" w:themeTint="BF"/>
                                  <w:sz w:val="24"/>
                                  <w:szCs w:val="24"/>
                                </w:rPr>
                                <w:t>Due Date: May 6th</w:t>
                              </w:r>
                            </w:p>
                          </w:sdtContent>
                        </w:sdt>
                      </w:txbxContent>
                    </v:textbox>
                    <w10:wrap type="square" anchorx="page" anchory="page"/>
                  </v:shape>
                </w:pict>
              </mc:Fallback>
            </mc:AlternateContent>
          </w:r>
        </w:p>
        <w:p w:rsidR="00E359BA" w:rsidRDefault="00E359BA">
          <w:r>
            <w:br w:type="page"/>
          </w:r>
        </w:p>
      </w:sdtContent>
    </w:sdt>
    <w:p w:rsidR="007934FA" w:rsidRPr="008F611F" w:rsidRDefault="007934FA" w:rsidP="00250DBA">
      <w:pPr>
        <w:pStyle w:val="ListParagraph"/>
        <w:numPr>
          <w:ilvl w:val="0"/>
          <w:numId w:val="4"/>
        </w:numPr>
        <w:rPr>
          <w:rFonts w:asciiTheme="majorBidi" w:hAnsiTheme="majorBidi" w:cstheme="majorBidi"/>
          <w:i/>
          <w:iCs/>
          <w:sz w:val="36"/>
          <w:szCs w:val="36"/>
        </w:rPr>
      </w:pPr>
      <w:r w:rsidRPr="008F611F">
        <w:rPr>
          <w:rFonts w:asciiTheme="majorBidi" w:hAnsiTheme="majorBidi" w:cstheme="majorBidi"/>
          <w:i/>
          <w:iCs/>
          <w:sz w:val="36"/>
          <w:szCs w:val="36"/>
        </w:rPr>
        <w:lastRenderedPageBreak/>
        <w:t>Objective:</w:t>
      </w:r>
    </w:p>
    <w:p w:rsidR="007934FA" w:rsidRPr="00F96101" w:rsidRDefault="007934FA" w:rsidP="00F96101">
      <w:pPr>
        <w:spacing w:line="360" w:lineRule="auto"/>
        <w:rPr>
          <w:rFonts w:asciiTheme="majorBidi" w:hAnsiTheme="majorBidi" w:cstheme="majorBidi"/>
          <w:sz w:val="26"/>
          <w:szCs w:val="26"/>
        </w:rPr>
      </w:pPr>
      <w:r w:rsidRPr="00F96101">
        <w:rPr>
          <w:rFonts w:asciiTheme="majorBidi" w:hAnsiTheme="majorBidi" w:cstheme="majorBidi"/>
          <w:sz w:val="26"/>
          <w:szCs w:val="26"/>
        </w:rPr>
        <w:t xml:space="preserve">This project aims to produce a lower dimensional </w:t>
      </w:r>
      <w:r w:rsidR="00F96101" w:rsidRPr="00F96101">
        <w:rPr>
          <w:rFonts w:asciiTheme="majorBidi" w:hAnsiTheme="majorBidi" w:cstheme="majorBidi"/>
          <w:sz w:val="26"/>
          <w:szCs w:val="26"/>
        </w:rPr>
        <w:t xml:space="preserve">representation of the dataset using two methods; Principal components analysis and Multidimensional Scaling. Principal Components Analysis (PCA) is a mathematical procedure that transforms </w:t>
      </w:r>
      <w:proofErr w:type="gramStart"/>
      <w:r w:rsidR="00F96101" w:rsidRPr="00F96101">
        <w:rPr>
          <w:rFonts w:asciiTheme="majorBidi" w:hAnsiTheme="majorBidi" w:cstheme="majorBidi"/>
          <w:sz w:val="26"/>
          <w:szCs w:val="26"/>
        </w:rPr>
        <w:t>a number of</w:t>
      </w:r>
      <w:proofErr w:type="gramEnd"/>
      <w:r w:rsidR="00F96101" w:rsidRPr="00F96101">
        <w:rPr>
          <w:rFonts w:asciiTheme="majorBidi" w:hAnsiTheme="majorBidi" w:cstheme="majorBidi"/>
          <w:sz w:val="26"/>
          <w:szCs w:val="26"/>
        </w:rPr>
        <w:t xml:space="preserve"> (possibly) correlated variables into a (smaller) number of uncorrelated variables called principal components. The first principal component accounts for as much of the variability in the data as possible, and each succeeding component accounts for as much of the remaining variability as possible. We reduce our variables to the first m components that account for most of the variability. Multidimensional Scaling is also a dimension reduction technique but works on reverse order. If we have a matrix X of the dataset, we compute a matrix D whose elements are the distances (dissimilarities) between each pair of observations, then from this matrix we create another matrix Y by spectral decomposition that have less number of variables.</w:t>
      </w:r>
      <w:r w:rsidR="00B6588A">
        <w:rPr>
          <w:rFonts w:asciiTheme="majorBidi" w:hAnsiTheme="majorBidi" w:cstheme="majorBidi"/>
          <w:sz w:val="26"/>
          <w:szCs w:val="26"/>
        </w:rPr>
        <w:t xml:space="preserve"> I will begin first by plotting the data, then identify the outliers if there is any, then run both methods on my dataset, before and after removing the outliers.</w:t>
      </w:r>
    </w:p>
    <w:p w:rsidR="007934FA" w:rsidRPr="008F611F" w:rsidRDefault="007934FA" w:rsidP="00250DBA">
      <w:pPr>
        <w:pStyle w:val="ListParagraph"/>
        <w:numPr>
          <w:ilvl w:val="0"/>
          <w:numId w:val="4"/>
        </w:numPr>
        <w:rPr>
          <w:rFonts w:asciiTheme="majorBidi" w:hAnsiTheme="majorBidi" w:cstheme="majorBidi"/>
          <w:i/>
          <w:iCs/>
          <w:sz w:val="36"/>
          <w:szCs w:val="36"/>
        </w:rPr>
      </w:pPr>
      <w:r w:rsidRPr="008F611F">
        <w:rPr>
          <w:rFonts w:asciiTheme="majorBidi" w:hAnsiTheme="majorBidi" w:cstheme="majorBidi"/>
          <w:i/>
          <w:iCs/>
          <w:sz w:val="36"/>
          <w:szCs w:val="36"/>
        </w:rPr>
        <w:t xml:space="preserve">Data Source: </w:t>
      </w:r>
    </w:p>
    <w:p w:rsidR="00B6588A" w:rsidRDefault="007934FA" w:rsidP="00B6588A">
      <w:pPr>
        <w:rPr>
          <w:sz w:val="36"/>
          <w:szCs w:val="36"/>
        </w:rPr>
      </w:pPr>
      <w:r w:rsidRPr="007934FA">
        <w:rPr>
          <w:sz w:val="28"/>
          <w:szCs w:val="28"/>
        </w:rPr>
        <w:t xml:space="preserve">Regression Analysis by Example, 5th Edition, </w:t>
      </w:r>
      <w:proofErr w:type="spellStart"/>
      <w:r w:rsidRPr="007934FA">
        <w:rPr>
          <w:sz w:val="28"/>
          <w:szCs w:val="28"/>
        </w:rPr>
        <w:t>Samprit</w:t>
      </w:r>
      <w:proofErr w:type="spellEnd"/>
      <w:r w:rsidRPr="007934FA">
        <w:rPr>
          <w:sz w:val="28"/>
          <w:szCs w:val="28"/>
        </w:rPr>
        <w:t xml:space="preserve"> Chatterjee and Ali S. </w:t>
      </w:r>
      <w:proofErr w:type="spellStart"/>
      <w:r w:rsidRPr="007934FA">
        <w:rPr>
          <w:sz w:val="28"/>
          <w:szCs w:val="28"/>
        </w:rPr>
        <w:t>Hadi</w:t>
      </w:r>
      <w:proofErr w:type="spellEnd"/>
      <w:r w:rsidRPr="007934FA">
        <w:rPr>
          <w:sz w:val="28"/>
          <w:szCs w:val="28"/>
        </w:rPr>
        <w:t xml:space="preserve">, </w:t>
      </w:r>
      <w:hyperlink r:id="rId9" w:history="1">
        <w:r w:rsidRPr="007934FA">
          <w:rPr>
            <w:sz w:val="28"/>
            <w:szCs w:val="28"/>
          </w:rPr>
          <w:t>John Wiley &amp; Sons.</w:t>
        </w:r>
      </w:hyperlink>
      <w:r w:rsidRPr="007934FA">
        <w:rPr>
          <w:sz w:val="28"/>
          <w:szCs w:val="28"/>
        </w:rPr>
        <w:t> 2012</w:t>
      </w:r>
    </w:p>
    <w:p w:rsidR="002D7E2C" w:rsidRDefault="002D7E2C" w:rsidP="00B6588A">
      <w:pPr>
        <w:rPr>
          <w:rFonts w:asciiTheme="majorBidi" w:hAnsiTheme="majorBidi" w:cstheme="majorBidi"/>
          <w:i/>
          <w:iCs/>
          <w:sz w:val="32"/>
          <w:szCs w:val="32"/>
        </w:rPr>
      </w:pPr>
    </w:p>
    <w:p w:rsidR="002D7E2C" w:rsidRDefault="002D7E2C" w:rsidP="00B6588A">
      <w:pPr>
        <w:rPr>
          <w:rFonts w:asciiTheme="majorBidi" w:hAnsiTheme="majorBidi" w:cstheme="majorBidi"/>
          <w:i/>
          <w:iCs/>
          <w:sz w:val="32"/>
          <w:szCs w:val="32"/>
        </w:rPr>
      </w:pPr>
    </w:p>
    <w:p w:rsidR="002D7E2C" w:rsidRDefault="002D7E2C" w:rsidP="00B6588A">
      <w:pPr>
        <w:rPr>
          <w:rFonts w:asciiTheme="majorBidi" w:hAnsiTheme="majorBidi" w:cstheme="majorBidi"/>
          <w:i/>
          <w:iCs/>
          <w:sz w:val="32"/>
          <w:szCs w:val="32"/>
        </w:rPr>
      </w:pPr>
    </w:p>
    <w:p w:rsidR="002D7E2C" w:rsidRDefault="002D7E2C" w:rsidP="00B6588A">
      <w:pPr>
        <w:rPr>
          <w:rFonts w:asciiTheme="majorBidi" w:hAnsiTheme="majorBidi" w:cstheme="majorBidi"/>
          <w:i/>
          <w:iCs/>
          <w:sz w:val="32"/>
          <w:szCs w:val="32"/>
        </w:rPr>
      </w:pPr>
    </w:p>
    <w:p w:rsidR="002D7E2C" w:rsidRDefault="002D7E2C" w:rsidP="00B6588A">
      <w:pPr>
        <w:rPr>
          <w:rFonts w:asciiTheme="majorBidi" w:hAnsiTheme="majorBidi" w:cstheme="majorBidi"/>
          <w:i/>
          <w:iCs/>
          <w:sz w:val="32"/>
          <w:szCs w:val="32"/>
        </w:rPr>
      </w:pPr>
    </w:p>
    <w:p w:rsidR="002D7E2C" w:rsidRDefault="002D7E2C" w:rsidP="00B6588A">
      <w:pPr>
        <w:rPr>
          <w:rFonts w:asciiTheme="majorBidi" w:hAnsiTheme="majorBidi" w:cstheme="majorBidi"/>
          <w:i/>
          <w:iCs/>
          <w:sz w:val="32"/>
          <w:szCs w:val="32"/>
        </w:rPr>
      </w:pPr>
    </w:p>
    <w:p w:rsidR="002D7E2C" w:rsidRDefault="002D7E2C" w:rsidP="00B6588A">
      <w:pPr>
        <w:rPr>
          <w:rFonts w:asciiTheme="majorBidi" w:hAnsiTheme="majorBidi" w:cstheme="majorBidi"/>
          <w:i/>
          <w:iCs/>
          <w:sz w:val="32"/>
          <w:szCs w:val="32"/>
        </w:rPr>
      </w:pPr>
    </w:p>
    <w:p w:rsidR="002D7E2C" w:rsidRDefault="002D7E2C" w:rsidP="00B6588A">
      <w:pPr>
        <w:rPr>
          <w:rFonts w:asciiTheme="majorBidi" w:hAnsiTheme="majorBidi" w:cstheme="majorBidi"/>
          <w:i/>
          <w:iCs/>
          <w:sz w:val="32"/>
          <w:szCs w:val="32"/>
        </w:rPr>
      </w:pPr>
    </w:p>
    <w:p w:rsidR="007934FA" w:rsidRPr="00B6588A" w:rsidRDefault="007934FA" w:rsidP="00B6588A">
      <w:pPr>
        <w:rPr>
          <w:sz w:val="36"/>
          <w:szCs w:val="36"/>
        </w:rPr>
      </w:pPr>
      <w:r w:rsidRPr="008F611F">
        <w:rPr>
          <w:rFonts w:asciiTheme="majorBidi" w:hAnsiTheme="majorBidi" w:cstheme="majorBidi"/>
          <w:i/>
          <w:iCs/>
          <w:sz w:val="32"/>
          <w:szCs w:val="32"/>
        </w:rPr>
        <w:lastRenderedPageBreak/>
        <w:t>Data Description:</w:t>
      </w:r>
    </w:p>
    <w:p w:rsidR="007934FA" w:rsidRPr="002D7E2C" w:rsidRDefault="007934FA" w:rsidP="00B6588A">
      <w:pPr>
        <w:spacing w:line="360" w:lineRule="auto"/>
        <w:rPr>
          <w:rFonts w:asciiTheme="majorBidi" w:hAnsiTheme="majorBidi" w:cstheme="majorBidi"/>
          <w:sz w:val="26"/>
          <w:szCs w:val="26"/>
        </w:rPr>
      </w:pPr>
      <w:r w:rsidRPr="002D7E2C">
        <w:rPr>
          <w:rFonts w:asciiTheme="majorBidi" w:hAnsiTheme="majorBidi" w:cstheme="majorBidi"/>
          <w:sz w:val="26"/>
          <w:szCs w:val="26"/>
        </w:rPr>
        <w:t>McDonald and Schwing (1 973) present a study that relates total mortality to climate, socioeconomic, and pollution variables. Fifteen predictor variables selected for the study are listed in Table 11.1 1</w:t>
      </w:r>
      <w:r w:rsidR="008F611F" w:rsidRPr="002D7E2C">
        <w:rPr>
          <w:rFonts w:asciiTheme="majorBidi" w:hAnsiTheme="majorBidi" w:cstheme="majorBidi"/>
          <w:sz w:val="26"/>
          <w:szCs w:val="26"/>
        </w:rPr>
        <w:t xml:space="preserve"> and there are 60 observations in the datase</w:t>
      </w:r>
      <w:r w:rsidR="00B6588A" w:rsidRPr="002D7E2C">
        <w:rPr>
          <w:rFonts w:asciiTheme="majorBidi" w:hAnsiTheme="majorBidi" w:cstheme="majorBidi"/>
          <w:sz w:val="26"/>
          <w:szCs w:val="26"/>
        </w:rPr>
        <w:t>t</w:t>
      </w:r>
      <w:r w:rsidRPr="002D7E2C">
        <w:rPr>
          <w:rFonts w:asciiTheme="majorBidi" w:hAnsiTheme="majorBidi" w:cstheme="majorBidi"/>
          <w:sz w:val="26"/>
          <w:szCs w:val="26"/>
        </w:rPr>
        <w:t xml:space="preserve">. The response variable is the total age-adjusted mortality from all causes. </w:t>
      </w:r>
    </w:p>
    <w:p w:rsidR="008F611F" w:rsidRDefault="002D7E2C" w:rsidP="008F611F">
      <w:r>
        <w:rPr>
          <w:noProof/>
        </w:rPr>
        <w:drawing>
          <wp:anchor distT="0" distB="0" distL="114300" distR="114300" simplePos="0" relativeHeight="251654656" behindDoc="0" locked="0" layoutInCell="1" allowOverlap="1" wp14:anchorId="5B296B36" wp14:editId="5F02DA6C">
            <wp:simplePos x="0" y="0"/>
            <wp:positionH relativeFrom="margin">
              <wp:align>center</wp:align>
            </wp:positionH>
            <wp:positionV relativeFrom="paragraph">
              <wp:posOffset>1024961</wp:posOffset>
            </wp:positionV>
            <wp:extent cx="4452620" cy="3710305"/>
            <wp:effectExtent l="0" t="0" r="508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1090" t="29362" r="30449" b="13625"/>
                    <a:stretch/>
                  </pic:blipFill>
                  <pic:spPr bwMode="auto">
                    <a:xfrm>
                      <a:off x="0" y="0"/>
                      <a:ext cx="4452620" cy="3710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611F" w:rsidRPr="008F611F" w:rsidRDefault="008F611F" w:rsidP="00250DBA">
      <w:pPr>
        <w:pStyle w:val="ListParagraph"/>
        <w:numPr>
          <w:ilvl w:val="0"/>
          <w:numId w:val="4"/>
        </w:numPr>
        <w:rPr>
          <w:rFonts w:asciiTheme="majorBidi" w:hAnsiTheme="majorBidi" w:cstheme="majorBidi"/>
          <w:i/>
          <w:iCs/>
          <w:sz w:val="32"/>
          <w:szCs w:val="32"/>
        </w:rPr>
      </w:pPr>
      <w:r w:rsidRPr="008F611F">
        <w:rPr>
          <w:rFonts w:asciiTheme="majorBidi" w:hAnsiTheme="majorBidi" w:cstheme="majorBidi"/>
          <w:i/>
          <w:iCs/>
          <w:sz w:val="32"/>
          <w:szCs w:val="32"/>
        </w:rPr>
        <w:lastRenderedPageBreak/>
        <w:drawing>
          <wp:anchor distT="0" distB="0" distL="114300" distR="114300" simplePos="0" relativeHeight="251671040" behindDoc="0" locked="0" layoutInCell="1" allowOverlap="1" wp14:anchorId="37F407A8">
            <wp:simplePos x="0" y="0"/>
            <wp:positionH relativeFrom="column">
              <wp:posOffset>-1187964</wp:posOffset>
            </wp:positionH>
            <wp:positionV relativeFrom="paragraph">
              <wp:posOffset>1609024</wp:posOffset>
            </wp:positionV>
            <wp:extent cx="8164830" cy="6111633"/>
            <wp:effectExtent l="0" t="1028700" r="0" b="10134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5400000">
                      <a:off x="0" y="0"/>
                      <a:ext cx="8165880" cy="6112419"/>
                    </a:xfrm>
                    <a:prstGeom prst="rect">
                      <a:avLst/>
                    </a:prstGeom>
                  </pic:spPr>
                </pic:pic>
              </a:graphicData>
            </a:graphic>
            <wp14:sizeRelH relativeFrom="page">
              <wp14:pctWidth>0</wp14:pctWidth>
            </wp14:sizeRelH>
            <wp14:sizeRelV relativeFrom="page">
              <wp14:pctHeight>0</wp14:pctHeight>
            </wp14:sizeRelV>
          </wp:anchor>
        </w:drawing>
      </w:r>
      <w:r w:rsidRPr="008F611F">
        <w:rPr>
          <w:rFonts w:asciiTheme="majorBidi" w:hAnsiTheme="majorBidi" w:cstheme="majorBidi"/>
          <w:i/>
          <w:iCs/>
          <w:sz w:val="32"/>
          <w:szCs w:val="32"/>
        </w:rPr>
        <w:t>Plot of the pairs of X</w:t>
      </w:r>
    </w:p>
    <w:p w:rsidR="007D433F" w:rsidRPr="00801C25" w:rsidRDefault="008F611F" w:rsidP="00250DBA">
      <w:pPr>
        <w:pStyle w:val="ListParagraph"/>
        <w:numPr>
          <w:ilvl w:val="0"/>
          <w:numId w:val="4"/>
        </w:numPr>
        <w:rPr>
          <w:rFonts w:asciiTheme="majorBidi" w:hAnsiTheme="majorBidi" w:cstheme="majorBidi"/>
          <w:i/>
          <w:iCs/>
          <w:sz w:val="32"/>
          <w:szCs w:val="32"/>
        </w:rPr>
      </w:pPr>
      <w:r w:rsidRPr="00801C25">
        <w:rPr>
          <w:rFonts w:asciiTheme="majorBidi" w:hAnsiTheme="majorBidi" w:cstheme="majorBidi"/>
          <w:i/>
          <w:iCs/>
          <w:sz w:val="32"/>
          <w:szCs w:val="32"/>
        </w:rPr>
        <w:lastRenderedPageBreak/>
        <w:t>Identification of outliers</w:t>
      </w:r>
      <w:r w:rsidR="00801C25" w:rsidRPr="00801C25">
        <w:rPr>
          <w:rFonts w:asciiTheme="majorBidi" w:hAnsiTheme="majorBidi" w:cstheme="majorBidi"/>
          <w:i/>
          <w:iCs/>
          <w:sz w:val="32"/>
          <w:szCs w:val="32"/>
        </w:rPr>
        <w:t xml:space="preserve"> (BACON Method)</w:t>
      </w:r>
    </w:p>
    <w:p w:rsidR="007934FA" w:rsidRPr="002D7E2C" w:rsidRDefault="002D7E2C" w:rsidP="00297ECA">
      <w:pPr>
        <w:rPr>
          <w:rFonts w:asciiTheme="majorBidi" w:hAnsiTheme="majorBidi" w:cstheme="majorBidi"/>
          <w:sz w:val="26"/>
          <w:szCs w:val="26"/>
        </w:rPr>
      </w:pPr>
      <w:r w:rsidRPr="00297ECA">
        <w:rPr>
          <w:rFonts w:asciiTheme="majorBidi" w:hAnsiTheme="majorBidi" w:cstheme="majorBidi"/>
          <w:sz w:val="26"/>
          <w:szCs w:val="26"/>
        </w:rPr>
        <w:drawing>
          <wp:anchor distT="0" distB="0" distL="114300" distR="114300" simplePos="0" relativeHeight="251672064" behindDoc="0" locked="0" layoutInCell="1" allowOverlap="1">
            <wp:simplePos x="0" y="0"/>
            <wp:positionH relativeFrom="margin">
              <wp:align>left</wp:align>
            </wp:positionH>
            <wp:positionV relativeFrom="paragraph">
              <wp:posOffset>800453</wp:posOffset>
            </wp:positionV>
            <wp:extent cx="50673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588A" w:rsidRPr="002D7E2C">
        <w:rPr>
          <w:rFonts w:asciiTheme="majorBidi" w:hAnsiTheme="majorBidi" w:cstheme="majorBidi"/>
          <w:sz w:val="26"/>
          <w:szCs w:val="26"/>
        </w:rPr>
        <w:t>The BACON algorithm produced a basic subset of 45 observations, thus resulting in the appearance of 15 outlier observation</w:t>
      </w:r>
      <w:r w:rsidRPr="002D7E2C">
        <w:rPr>
          <w:rFonts w:asciiTheme="majorBidi" w:hAnsiTheme="majorBidi" w:cstheme="majorBidi"/>
          <w:sz w:val="26"/>
          <w:szCs w:val="26"/>
        </w:rPr>
        <w:t>s 6,7,18,29,30,31,32,37,40,41,47,48,49,50,5</w:t>
      </w:r>
      <w:r>
        <w:rPr>
          <w:rFonts w:asciiTheme="majorBidi" w:hAnsiTheme="majorBidi" w:cstheme="majorBidi"/>
          <w:sz w:val="26"/>
          <w:szCs w:val="26"/>
        </w:rPr>
        <w:t>5</w:t>
      </w:r>
      <w:r w:rsidR="00B6588A" w:rsidRPr="002D7E2C">
        <w:rPr>
          <w:rFonts w:asciiTheme="majorBidi" w:hAnsiTheme="majorBidi" w:cstheme="majorBidi"/>
          <w:sz w:val="26"/>
          <w:szCs w:val="26"/>
        </w:rPr>
        <w:t xml:space="preserve"> and the adjusted C(alpha) is 8.65.</w:t>
      </w:r>
    </w:p>
    <w:p w:rsidR="00B6588A" w:rsidRDefault="00B6588A"/>
    <w:p w:rsidR="00B6588A" w:rsidRDefault="00B6588A"/>
    <w:p w:rsidR="00B6588A" w:rsidRDefault="00B6588A"/>
    <w:p w:rsidR="00B6588A" w:rsidRDefault="00B6588A"/>
    <w:p w:rsidR="00B6588A" w:rsidRDefault="00B6588A"/>
    <w:p w:rsidR="00B6588A" w:rsidRDefault="00B6588A"/>
    <w:p w:rsidR="00B6588A" w:rsidRDefault="00B6588A"/>
    <w:p w:rsidR="00B6588A" w:rsidRDefault="00B6588A"/>
    <w:p w:rsidR="00B6588A" w:rsidRDefault="00B6588A"/>
    <w:p w:rsidR="00B6588A" w:rsidRDefault="00B6588A"/>
    <w:p w:rsidR="00B6588A" w:rsidRDefault="00B6588A"/>
    <w:p w:rsidR="00B6588A" w:rsidRDefault="00B6588A"/>
    <w:p w:rsidR="00B6588A" w:rsidRDefault="00B6588A"/>
    <w:p w:rsidR="00B6588A" w:rsidRDefault="00B6588A"/>
    <w:p w:rsidR="002D7E2C" w:rsidRDefault="002D7E2C" w:rsidP="002D7E2C">
      <w:pPr>
        <w:spacing w:line="360" w:lineRule="auto"/>
      </w:pPr>
    </w:p>
    <w:p w:rsidR="001670C6" w:rsidRDefault="001670C6" w:rsidP="00297ECA">
      <w:pPr>
        <w:rPr>
          <w:rFonts w:asciiTheme="majorBidi" w:hAnsiTheme="majorBidi" w:cstheme="majorBidi"/>
          <w:sz w:val="26"/>
          <w:szCs w:val="26"/>
        </w:rPr>
      </w:pPr>
    </w:p>
    <w:p w:rsidR="007934FA" w:rsidRPr="002D7E2C" w:rsidRDefault="00297ECA" w:rsidP="00297ECA">
      <w:pPr>
        <w:rPr>
          <w:rFonts w:asciiTheme="majorBidi" w:hAnsiTheme="majorBidi" w:cstheme="majorBidi"/>
          <w:sz w:val="26"/>
          <w:szCs w:val="26"/>
        </w:rPr>
      </w:pPr>
      <w:r>
        <w:rPr>
          <w:noProof/>
        </w:rPr>
        <w:drawing>
          <wp:anchor distT="0" distB="0" distL="114300" distR="114300" simplePos="0" relativeHeight="251674112" behindDoc="0" locked="0" layoutInCell="1" allowOverlap="1" wp14:anchorId="4742A9BA" wp14:editId="63760F7F">
            <wp:simplePos x="0" y="0"/>
            <wp:positionH relativeFrom="column">
              <wp:posOffset>2324452</wp:posOffset>
            </wp:positionH>
            <wp:positionV relativeFrom="paragraph">
              <wp:posOffset>775194</wp:posOffset>
            </wp:positionV>
            <wp:extent cx="3045460" cy="1748790"/>
            <wp:effectExtent l="0" t="0" r="254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007" t="31072" r="64743" b="37001"/>
                    <a:stretch/>
                  </pic:blipFill>
                  <pic:spPr bwMode="auto">
                    <a:xfrm>
                      <a:off x="0" y="0"/>
                      <a:ext cx="3045460" cy="1748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588A" w:rsidRPr="002D7E2C">
        <w:rPr>
          <w:rFonts w:asciiTheme="majorBidi" w:hAnsiTheme="majorBidi" w:cstheme="majorBidi"/>
          <w:sz w:val="26"/>
          <w:szCs w:val="26"/>
        </w:rPr>
        <w:t>I created a code that would allow me to see the index of the outlying observations and let me be able to remove them all at once from the dataset when applying the analysis after removing outliers.</w:t>
      </w:r>
    </w:p>
    <w:p w:rsidR="00B6588A" w:rsidRPr="002D7E2C" w:rsidRDefault="00B6588A" w:rsidP="002D7E2C">
      <w:pPr>
        <w:spacing w:line="360" w:lineRule="auto"/>
        <w:rPr>
          <w:rFonts w:asciiTheme="majorBidi" w:hAnsiTheme="majorBidi" w:cstheme="majorBidi"/>
          <w:sz w:val="26"/>
          <w:szCs w:val="26"/>
        </w:rPr>
      </w:pPr>
      <w:r w:rsidRPr="002D7E2C">
        <w:rPr>
          <w:rFonts w:asciiTheme="majorBidi" w:hAnsiTheme="majorBidi" w:cstheme="majorBidi"/>
          <w:sz w:val="26"/>
          <w:szCs w:val="26"/>
        </w:rPr>
        <w:t>Code:</w:t>
      </w:r>
    </w:p>
    <w:p w:rsidR="00B6588A" w:rsidRDefault="00B6588A">
      <w:pPr>
        <w:rPr>
          <w:noProof/>
        </w:rPr>
      </w:pPr>
    </w:p>
    <w:p w:rsidR="00B6588A" w:rsidRDefault="00B6588A">
      <w:pPr>
        <w:rPr>
          <w:noProof/>
        </w:rPr>
      </w:pPr>
    </w:p>
    <w:p w:rsidR="00B6588A" w:rsidRDefault="00B6588A"/>
    <w:p w:rsidR="007934FA" w:rsidRDefault="007934FA"/>
    <w:p w:rsidR="00370F4C" w:rsidRPr="00250DBA" w:rsidRDefault="00370F4C" w:rsidP="00250DBA">
      <w:pPr>
        <w:pStyle w:val="ListParagraph"/>
        <w:numPr>
          <w:ilvl w:val="0"/>
          <w:numId w:val="4"/>
        </w:numPr>
        <w:rPr>
          <w:rFonts w:asciiTheme="majorBidi" w:hAnsiTheme="majorBidi" w:cstheme="majorBidi"/>
          <w:i/>
          <w:iCs/>
          <w:sz w:val="36"/>
          <w:szCs w:val="36"/>
        </w:rPr>
      </w:pPr>
      <w:r w:rsidRPr="00250DBA">
        <w:rPr>
          <w:rFonts w:asciiTheme="majorBidi" w:hAnsiTheme="majorBidi" w:cstheme="majorBidi"/>
          <w:i/>
          <w:iCs/>
          <w:sz w:val="36"/>
          <w:szCs w:val="36"/>
        </w:rPr>
        <w:lastRenderedPageBreak/>
        <w:t>Analysis before removing the outliers:</w:t>
      </w:r>
    </w:p>
    <w:p w:rsidR="007934FA" w:rsidRPr="002D7E2C" w:rsidRDefault="002D7E2C" w:rsidP="002D7E2C">
      <w:pPr>
        <w:rPr>
          <w:rFonts w:asciiTheme="majorBidi" w:hAnsiTheme="majorBidi" w:cstheme="majorBidi"/>
          <w:i/>
          <w:iCs/>
          <w:sz w:val="32"/>
          <w:szCs w:val="32"/>
        </w:rPr>
      </w:pPr>
      <w:r w:rsidRPr="002D7E2C">
        <w:rPr>
          <w:rFonts w:asciiTheme="majorBidi" w:hAnsiTheme="majorBidi" w:cstheme="majorBidi"/>
          <w:i/>
          <w:iCs/>
          <w:sz w:val="32"/>
          <w:szCs w:val="32"/>
        </w:rPr>
        <w:t>Principal Components Method (PCA)</w:t>
      </w:r>
    </w:p>
    <w:p w:rsidR="007934FA" w:rsidRPr="00297ECA" w:rsidRDefault="00370F4C">
      <w:pPr>
        <w:rPr>
          <w:rFonts w:asciiTheme="majorBidi" w:hAnsiTheme="majorBidi" w:cstheme="majorBidi"/>
          <w:sz w:val="26"/>
          <w:szCs w:val="26"/>
        </w:rPr>
      </w:pPr>
      <w:r>
        <w:rPr>
          <w:noProof/>
        </w:rPr>
        <w:drawing>
          <wp:anchor distT="0" distB="0" distL="114300" distR="114300" simplePos="0" relativeHeight="251675136" behindDoc="0" locked="0" layoutInCell="1" allowOverlap="1" wp14:anchorId="40429976">
            <wp:simplePos x="0" y="0"/>
            <wp:positionH relativeFrom="margin">
              <wp:align>right</wp:align>
            </wp:positionH>
            <wp:positionV relativeFrom="paragraph">
              <wp:posOffset>1029194</wp:posOffset>
            </wp:positionV>
            <wp:extent cx="5948680" cy="19761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1151" r="42824" b="5059"/>
                    <a:stretch/>
                  </pic:blipFill>
                  <pic:spPr bwMode="auto">
                    <a:xfrm>
                      <a:off x="0" y="0"/>
                      <a:ext cx="5948680" cy="197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E2C" w:rsidRPr="00297ECA">
        <w:rPr>
          <w:rFonts w:asciiTheme="majorBidi" w:hAnsiTheme="majorBidi" w:cstheme="majorBidi"/>
          <w:sz w:val="26"/>
          <w:szCs w:val="26"/>
        </w:rPr>
        <w:t>When we run the PCA code in R we will get the cumulative proportion of the components</w:t>
      </w:r>
      <w:r w:rsidR="00297ECA" w:rsidRPr="00297ECA">
        <w:rPr>
          <w:rFonts w:asciiTheme="majorBidi" w:hAnsiTheme="majorBidi" w:cstheme="majorBidi"/>
          <w:sz w:val="26"/>
          <w:szCs w:val="26"/>
        </w:rPr>
        <w:t xml:space="preserve"> which implies the total variability explained by the components, and we will also get the scree plot which visually shows the </w:t>
      </w:r>
      <w:r>
        <w:rPr>
          <w:rFonts w:asciiTheme="majorBidi" w:hAnsiTheme="majorBidi" w:cstheme="majorBidi"/>
          <w:sz w:val="26"/>
          <w:szCs w:val="26"/>
        </w:rPr>
        <w:t>contribution</w:t>
      </w:r>
      <w:r w:rsidR="00297ECA" w:rsidRPr="00297ECA">
        <w:rPr>
          <w:rFonts w:asciiTheme="majorBidi" w:hAnsiTheme="majorBidi" w:cstheme="majorBidi"/>
          <w:sz w:val="26"/>
          <w:szCs w:val="26"/>
        </w:rPr>
        <w:t xml:space="preserve"> of each component</w:t>
      </w:r>
      <w:r>
        <w:rPr>
          <w:rFonts w:asciiTheme="majorBidi" w:hAnsiTheme="majorBidi" w:cstheme="majorBidi"/>
          <w:sz w:val="26"/>
          <w:szCs w:val="26"/>
        </w:rPr>
        <w:t xml:space="preserve"> in the total variability.</w:t>
      </w:r>
    </w:p>
    <w:p w:rsidR="00370F4C" w:rsidRDefault="00370F4C" w:rsidP="00297ECA">
      <w:pPr>
        <w:rPr>
          <w:noProof/>
        </w:rPr>
      </w:pPr>
    </w:p>
    <w:p w:rsidR="00297ECA" w:rsidRPr="00297ECA" w:rsidRDefault="00297ECA" w:rsidP="00297ECA">
      <w:pPr>
        <w:rPr>
          <w:rFonts w:asciiTheme="majorBidi" w:hAnsiTheme="majorBidi" w:cstheme="majorBidi"/>
          <w:sz w:val="26"/>
          <w:szCs w:val="26"/>
        </w:rPr>
      </w:pPr>
      <w:r w:rsidRPr="00297ECA">
        <w:rPr>
          <w:rFonts w:asciiTheme="majorBidi" w:hAnsiTheme="majorBidi" w:cstheme="majorBidi"/>
          <w:sz w:val="26"/>
          <w:szCs w:val="26"/>
        </w:rPr>
        <w:t>As shown in the output above, the first component on its own contains 30% of the total variability in the data. If we take the first 8 components only, they will account for 92% of the total variability in the data.</w:t>
      </w:r>
    </w:p>
    <w:p w:rsidR="007934FA" w:rsidRDefault="00297ECA" w:rsidP="002D7E2C">
      <w:pPr>
        <w:pStyle w:val="ListParagraph"/>
      </w:pPr>
      <w:r>
        <w:rPr>
          <w:noProof/>
        </w:rPr>
        <w:drawing>
          <wp:anchor distT="0" distB="0" distL="114300" distR="114300" simplePos="0" relativeHeight="251676160" behindDoc="0" locked="0" layoutInCell="1" allowOverlap="1">
            <wp:simplePos x="0" y="0"/>
            <wp:positionH relativeFrom="margin">
              <wp:align>left</wp:align>
            </wp:positionH>
            <wp:positionV relativeFrom="paragraph">
              <wp:posOffset>10019</wp:posOffset>
            </wp:positionV>
            <wp:extent cx="5181600" cy="281432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34FA" w:rsidRDefault="007934FA"/>
    <w:p w:rsidR="007934FA" w:rsidRDefault="007934FA"/>
    <w:p w:rsidR="007934FA" w:rsidRDefault="007934FA"/>
    <w:p w:rsidR="007934FA" w:rsidRDefault="007934FA"/>
    <w:p w:rsidR="008F611F" w:rsidRDefault="008F611F" w:rsidP="008F611F"/>
    <w:p w:rsidR="008F611F" w:rsidRDefault="008F611F" w:rsidP="008F611F">
      <w:pPr>
        <w:pStyle w:val="ListParagraph"/>
      </w:pPr>
    </w:p>
    <w:p w:rsidR="008F611F" w:rsidRDefault="008F611F" w:rsidP="008F611F">
      <w:pPr>
        <w:ind w:left="360"/>
      </w:pPr>
    </w:p>
    <w:p w:rsidR="00297ECA" w:rsidRDefault="00297ECA"/>
    <w:p w:rsidR="008F611F" w:rsidRDefault="00297ECA">
      <w:r w:rsidRPr="00297ECA">
        <w:rPr>
          <w:rFonts w:asciiTheme="majorBidi" w:hAnsiTheme="majorBidi" w:cstheme="majorBidi"/>
          <w:sz w:val="26"/>
          <w:szCs w:val="26"/>
        </w:rPr>
        <w:t>According to the scree plot, we could observe that the components decrease relatively in importance starting from component 5 or 6. To make a compromise between explanation of total variability and the reduction of number of variables I can choose to keep the first 6 components.</w:t>
      </w:r>
      <w:r>
        <w:t xml:space="preserve"> </w:t>
      </w:r>
      <w:r w:rsidR="008F611F">
        <w:br w:type="page"/>
      </w:r>
    </w:p>
    <w:p w:rsidR="008F611F" w:rsidRDefault="00B03914" w:rsidP="00B03914">
      <w:pPr>
        <w:rPr>
          <w:rFonts w:asciiTheme="majorBidi" w:hAnsiTheme="majorBidi" w:cstheme="majorBidi"/>
          <w:i/>
          <w:iCs/>
          <w:sz w:val="32"/>
          <w:szCs w:val="32"/>
        </w:rPr>
      </w:pPr>
      <w:r w:rsidRPr="00B03914">
        <w:rPr>
          <w:rFonts w:asciiTheme="majorBidi" w:hAnsiTheme="majorBidi" w:cstheme="majorBidi"/>
          <w:i/>
          <w:iCs/>
          <w:sz w:val="32"/>
          <w:szCs w:val="32"/>
        </w:rPr>
        <w:lastRenderedPageBreak/>
        <w:t>Multidimensional Scaling (MDS)</w:t>
      </w:r>
    </w:p>
    <w:p w:rsidR="00B03914" w:rsidRDefault="00B03914" w:rsidP="00B03914">
      <w:pPr>
        <w:rPr>
          <w:rFonts w:asciiTheme="majorBidi" w:hAnsiTheme="majorBidi" w:cstheme="majorBidi"/>
          <w:sz w:val="26"/>
          <w:szCs w:val="26"/>
        </w:rPr>
      </w:pPr>
      <w:r>
        <w:rPr>
          <w:noProof/>
        </w:rPr>
        <w:drawing>
          <wp:anchor distT="0" distB="0" distL="114300" distR="114300" simplePos="0" relativeHeight="251677184" behindDoc="0" locked="0" layoutInCell="1" allowOverlap="1" wp14:anchorId="44FB50A7">
            <wp:simplePos x="0" y="0"/>
            <wp:positionH relativeFrom="margin">
              <wp:posOffset>-635</wp:posOffset>
            </wp:positionH>
            <wp:positionV relativeFrom="paragraph">
              <wp:posOffset>631260</wp:posOffset>
            </wp:positionV>
            <wp:extent cx="5710555" cy="1997710"/>
            <wp:effectExtent l="0" t="0" r="4445"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3381" r="42448" b="10801"/>
                    <a:stretch/>
                  </pic:blipFill>
                  <pic:spPr bwMode="auto">
                    <a:xfrm>
                      <a:off x="0" y="0"/>
                      <a:ext cx="5710555" cy="199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6"/>
          <w:szCs w:val="26"/>
        </w:rPr>
        <w:t>Using the method of MDS, I tried first to run the code setting m (the reduced number of variables) to 2.</w:t>
      </w:r>
    </w:p>
    <w:p w:rsidR="00B03914" w:rsidRDefault="00B03914" w:rsidP="00B03914">
      <w:pPr>
        <w:rPr>
          <w:noProof/>
        </w:rPr>
      </w:pPr>
    </w:p>
    <w:p w:rsidR="00B03914" w:rsidRDefault="00B03914" w:rsidP="00B03914">
      <w:pPr>
        <w:rPr>
          <w:rFonts w:asciiTheme="majorBidi" w:hAnsiTheme="majorBidi" w:cstheme="majorBidi"/>
          <w:sz w:val="26"/>
          <w:szCs w:val="26"/>
        </w:rPr>
      </w:pPr>
      <w:r>
        <w:rPr>
          <w:rFonts w:asciiTheme="majorBidi" w:hAnsiTheme="majorBidi" w:cstheme="majorBidi"/>
          <w:sz w:val="26"/>
          <w:szCs w:val="26"/>
        </w:rPr>
        <w:t xml:space="preserve">Looking at the eigen values we can notice that only the first 15 eigen values are positive and the rest are nearly zeros. </w:t>
      </w:r>
    </w:p>
    <w:p w:rsidR="00B03914" w:rsidRDefault="00B03914" w:rsidP="00B03914">
      <w:pPr>
        <w:rPr>
          <w:rFonts w:asciiTheme="majorBidi" w:hAnsiTheme="majorBidi" w:cstheme="majorBidi"/>
          <w:sz w:val="26"/>
          <w:szCs w:val="26"/>
        </w:rPr>
      </w:pPr>
      <w:r>
        <w:rPr>
          <w:rFonts w:asciiTheme="majorBidi" w:hAnsiTheme="majorBidi" w:cstheme="majorBidi"/>
          <w:sz w:val="26"/>
          <w:szCs w:val="26"/>
        </w:rPr>
        <w:t>Next</w:t>
      </w:r>
      <w:r w:rsidR="00AD430A">
        <w:rPr>
          <w:rFonts w:asciiTheme="majorBidi" w:hAnsiTheme="majorBidi" w:cstheme="majorBidi"/>
          <w:sz w:val="26"/>
          <w:szCs w:val="26"/>
        </w:rPr>
        <w:t>,</w:t>
      </w:r>
      <w:r>
        <w:rPr>
          <w:rFonts w:asciiTheme="majorBidi" w:hAnsiTheme="majorBidi" w:cstheme="majorBidi"/>
          <w:sz w:val="26"/>
          <w:szCs w:val="26"/>
        </w:rPr>
        <w:t xml:space="preserve"> we </w:t>
      </w:r>
      <w:proofErr w:type="gramStart"/>
      <w:r>
        <w:rPr>
          <w:rFonts w:asciiTheme="majorBidi" w:hAnsiTheme="majorBidi" w:cstheme="majorBidi"/>
          <w:sz w:val="26"/>
          <w:szCs w:val="26"/>
        </w:rPr>
        <w:t>take a look</w:t>
      </w:r>
      <w:proofErr w:type="gramEnd"/>
      <w:r>
        <w:rPr>
          <w:rFonts w:asciiTheme="majorBidi" w:hAnsiTheme="majorBidi" w:cstheme="majorBidi"/>
          <w:sz w:val="26"/>
          <w:szCs w:val="26"/>
        </w:rPr>
        <w:t xml:space="preserve"> </w:t>
      </w:r>
      <w:r w:rsidR="00402513">
        <w:rPr>
          <w:rFonts w:asciiTheme="majorBidi" w:hAnsiTheme="majorBidi" w:cstheme="majorBidi"/>
          <w:sz w:val="26"/>
          <w:szCs w:val="26"/>
        </w:rPr>
        <w:t xml:space="preserve">at </w:t>
      </w:r>
      <w:r>
        <w:rPr>
          <w:rFonts w:asciiTheme="majorBidi" w:hAnsiTheme="majorBidi" w:cstheme="majorBidi"/>
          <w:sz w:val="26"/>
          <w:szCs w:val="26"/>
        </w:rPr>
        <w:t>the goodness of fit test:</w:t>
      </w:r>
    </w:p>
    <w:p w:rsidR="00B03914" w:rsidRDefault="00B03914" w:rsidP="00B03914">
      <w:pPr>
        <w:rPr>
          <w:noProof/>
        </w:rPr>
      </w:pPr>
      <w:r>
        <w:rPr>
          <w:noProof/>
        </w:rPr>
        <w:drawing>
          <wp:anchor distT="0" distB="0" distL="114300" distR="114300" simplePos="0" relativeHeight="251678208" behindDoc="0" locked="0" layoutInCell="1" allowOverlap="1" wp14:anchorId="5D85A71D">
            <wp:simplePos x="0" y="0"/>
            <wp:positionH relativeFrom="margin">
              <wp:align>left</wp:align>
            </wp:positionH>
            <wp:positionV relativeFrom="paragraph">
              <wp:posOffset>323850</wp:posOffset>
            </wp:positionV>
            <wp:extent cx="5845175" cy="643255"/>
            <wp:effectExtent l="0" t="0" r="317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83791" r="44729" b="5386"/>
                    <a:stretch/>
                  </pic:blipFill>
                  <pic:spPr bwMode="auto">
                    <a:xfrm>
                      <a:off x="0" y="0"/>
                      <a:ext cx="5845175" cy="64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3914" w:rsidRDefault="00B03914" w:rsidP="00B03914">
      <w:pPr>
        <w:rPr>
          <w:rFonts w:asciiTheme="majorBidi" w:hAnsiTheme="majorBidi" w:cstheme="majorBidi"/>
          <w:sz w:val="26"/>
          <w:szCs w:val="26"/>
        </w:rPr>
      </w:pPr>
    </w:p>
    <w:p w:rsidR="00527C73" w:rsidRDefault="00527C73" w:rsidP="00B03914">
      <w:pPr>
        <w:rPr>
          <w:rFonts w:asciiTheme="majorBidi" w:hAnsiTheme="majorBidi" w:cstheme="majorBidi"/>
          <w:sz w:val="26"/>
          <w:szCs w:val="26"/>
        </w:rPr>
      </w:pPr>
      <w:r w:rsidRPr="00527C73">
        <w:rPr>
          <w:rFonts w:asciiTheme="majorBidi" w:hAnsiTheme="majorBidi" w:cstheme="majorBidi"/>
          <w:sz w:val="26"/>
          <w:szCs w:val="26"/>
        </w:rPr>
        <w:t>The adequacy of the m-dimensional representation of X can be judged by</w:t>
      </w:r>
      <w:r>
        <w:rPr>
          <w:rFonts w:asciiTheme="majorBidi" w:hAnsiTheme="majorBidi" w:cstheme="majorBidi"/>
          <w:sz w:val="26"/>
          <w:szCs w:val="26"/>
        </w:rPr>
        <w:t xml:space="preserve"> this test. Since it is equal to 99</w:t>
      </w:r>
      <w:r w:rsidR="00AD430A">
        <w:rPr>
          <w:rFonts w:asciiTheme="majorBidi" w:hAnsiTheme="majorBidi" w:cstheme="majorBidi"/>
          <w:sz w:val="26"/>
          <w:szCs w:val="26"/>
        </w:rPr>
        <w:t>.7</w:t>
      </w:r>
      <w:r>
        <w:rPr>
          <w:rFonts w:asciiTheme="majorBidi" w:hAnsiTheme="majorBidi" w:cstheme="majorBidi"/>
          <w:sz w:val="26"/>
          <w:szCs w:val="26"/>
        </w:rPr>
        <w:t>% this means that m=2 is a reasonable MDS representation.</w:t>
      </w:r>
    </w:p>
    <w:p w:rsidR="00BE0332" w:rsidRDefault="00BE0332" w:rsidP="00BE0332">
      <w:pPr>
        <w:spacing w:line="240" w:lineRule="auto"/>
        <w:rPr>
          <w:rFonts w:asciiTheme="majorBidi" w:hAnsiTheme="majorBidi" w:cstheme="majorBidi"/>
          <w:i/>
          <w:iCs/>
          <w:sz w:val="36"/>
          <w:szCs w:val="36"/>
        </w:rPr>
      </w:pPr>
    </w:p>
    <w:p w:rsidR="00BE0332" w:rsidRDefault="00BE0332" w:rsidP="00BE0332">
      <w:pPr>
        <w:spacing w:line="240" w:lineRule="auto"/>
        <w:rPr>
          <w:rFonts w:asciiTheme="majorBidi" w:hAnsiTheme="majorBidi" w:cstheme="majorBidi"/>
          <w:i/>
          <w:iCs/>
          <w:sz w:val="36"/>
          <w:szCs w:val="36"/>
        </w:rPr>
      </w:pPr>
    </w:p>
    <w:p w:rsidR="00BE0332" w:rsidRDefault="00BE0332" w:rsidP="00BE0332">
      <w:pPr>
        <w:spacing w:line="240" w:lineRule="auto"/>
        <w:rPr>
          <w:rFonts w:asciiTheme="majorBidi" w:hAnsiTheme="majorBidi" w:cstheme="majorBidi"/>
          <w:i/>
          <w:iCs/>
          <w:sz w:val="36"/>
          <w:szCs w:val="36"/>
        </w:rPr>
      </w:pPr>
    </w:p>
    <w:p w:rsidR="00BE0332" w:rsidRDefault="00BE0332" w:rsidP="00BE0332">
      <w:pPr>
        <w:spacing w:line="240" w:lineRule="auto"/>
        <w:rPr>
          <w:rFonts w:asciiTheme="majorBidi" w:hAnsiTheme="majorBidi" w:cstheme="majorBidi"/>
          <w:i/>
          <w:iCs/>
          <w:sz w:val="36"/>
          <w:szCs w:val="36"/>
        </w:rPr>
      </w:pPr>
    </w:p>
    <w:p w:rsidR="00BE0332" w:rsidRDefault="00BE0332" w:rsidP="00BE0332">
      <w:pPr>
        <w:spacing w:line="240" w:lineRule="auto"/>
        <w:rPr>
          <w:rFonts w:asciiTheme="majorBidi" w:hAnsiTheme="majorBidi" w:cstheme="majorBidi"/>
          <w:i/>
          <w:iCs/>
          <w:sz w:val="36"/>
          <w:szCs w:val="36"/>
        </w:rPr>
      </w:pPr>
    </w:p>
    <w:p w:rsidR="00BE0332" w:rsidRDefault="00BE0332" w:rsidP="00BE0332">
      <w:pPr>
        <w:spacing w:line="240" w:lineRule="auto"/>
        <w:rPr>
          <w:rFonts w:asciiTheme="majorBidi" w:hAnsiTheme="majorBidi" w:cstheme="majorBidi"/>
          <w:i/>
          <w:iCs/>
          <w:sz w:val="36"/>
          <w:szCs w:val="36"/>
        </w:rPr>
      </w:pPr>
    </w:p>
    <w:p w:rsidR="00BE0332" w:rsidRDefault="00BE0332" w:rsidP="00BE0332">
      <w:pPr>
        <w:spacing w:line="240" w:lineRule="auto"/>
        <w:rPr>
          <w:rFonts w:asciiTheme="majorBidi" w:hAnsiTheme="majorBidi" w:cstheme="majorBidi"/>
          <w:i/>
          <w:iCs/>
          <w:sz w:val="36"/>
          <w:szCs w:val="36"/>
        </w:rPr>
      </w:pPr>
    </w:p>
    <w:p w:rsidR="00BE0332" w:rsidRPr="00250DBA" w:rsidRDefault="00370F4C" w:rsidP="00250DBA">
      <w:pPr>
        <w:pStyle w:val="ListParagraph"/>
        <w:numPr>
          <w:ilvl w:val="0"/>
          <w:numId w:val="4"/>
        </w:numPr>
        <w:spacing w:line="240" w:lineRule="auto"/>
        <w:rPr>
          <w:rFonts w:asciiTheme="majorBidi" w:hAnsiTheme="majorBidi" w:cstheme="majorBidi"/>
          <w:i/>
          <w:iCs/>
          <w:sz w:val="36"/>
          <w:szCs w:val="36"/>
        </w:rPr>
      </w:pPr>
      <w:r w:rsidRPr="00250DBA">
        <w:rPr>
          <w:rFonts w:asciiTheme="majorBidi" w:hAnsiTheme="majorBidi" w:cstheme="majorBidi"/>
          <w:i/>
          <w:iCs/>
          <w:sz w:val="36"/>
          <w:szCs w:val="36"/>
        </w:rPr>
        <w:lastRenderedPageBreak/>
        <w:t>Analysis after removing the outliers:</w:t>
      </w:r>
    </w:p>
    <w:p w:rsidR="00370F4C" w:rsidRPr="00BE0332" w:rsidRDefault="00BE0332" w:rsidP="00BE0332">
      <w:pPr>
        <w:spacing w:line="240" w:lineRule="auto"/>
        <w:rPr>
          <w:rFonts w:asciiTheme="majorBidi" w:hAnsiTheme="majorBidi" w:cstheme="majorBidi"/>
          <w:i/>
          <w:iCs/>
          <w:sz w:val="36"/>
          <w:szCs w:val="36"/>
        </w:rPr>
      </w:pPr>
      <w:r>
        <w:rPr>
          <w:noProof/>
        </w:rPr>
        <w:drawing>
          <wp:anchor distT="0" distB="0" distL="114300" distR="114300" simplePos="0" relativeHeight="251679232" behindDoc="0" locked="0" layoutInCell="1" allowOverlap="1" wp14:anchorId="02DCA418">
            <wp:simplePos x="0" y="0"/>
            <wp:positionH relativeFrom="margin">
              <wp:align>center</wp:align>
            </wp:positionH>
            <wp:positionV relativeFrom="paragraph">
              <wp:posOffset>501650</wp:posOffset>
            </wp:positionV>
            <wp:extent cx="6443980" cy="24269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5070" r="43015" b="6747"/>
                    <a:stretch/>
                  </pic:blipFill>
                  <pic:spPr bwMode="auto">
                    <a:xfrm>
                      <a:off x="0" y="0"/>
                      <a:ext cx="6443980" cy="242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0F4C" w:rsidRPr="002D7E2C">
        <w:rPr>
          <w:rFonts w:asciiTheme="majorBidi" w:hAnsiTheme="majorBidi" w:cstheme="majorBidi"/>
          <w:i/>
          <w:iCs/>
          <w:sz w:val="32"/>
          <w:szCs w:val="32"/>
        </w:rPr>
        <w:t>PCA</w:t>
      </w:r>
    </w:p>
    <w:p w:rsidR="00370F4C" w:rsidRDefault="00370F4C" w:rsidP="00370F4C">
      <w:pPr>
        <w:rPr>
          <w:noProof/>
        </w:rPr>
      </w:pPr>
    </w:p>
    <w:p w:rsidR="00370F4C" w:rsidRDefault="00BE0332" w:rsidP="00370F4C">
      <w:pPr>
        <w:rPr>
          <w:rFonts w:asciiTheme="majorBidi" w:hAnsiTheme="majorBidi" w:cstheme="majorBidi"/>
          <w:sz w:val="26"/>
          <w:szCs w:val="26"/>
        </w:rPr>
      </w:pPr>
      <w:r>
        <w:rPr>
          <w:rFonts w:asciiTheme="majorBidi" w:hAnsiTheme="majorBidi" w:cstheme="majorBidi"/>
          <w:sz w:val="26"/>
          <w:szCs w:val="26"/>
        </w:rPr>
        <w:t>As we can see in the cumulative proportions here that after removing the outlier</w:t>
      </w:r>
      <w:r w:rsidR="00402513">
        <w:rPr>
          <w:rFonts w:asciiTheme="majorBidi" w:hAnsiTheme="majorBidi" w:cstheme="majorBidi"/>
          <w:sz w:val="26"/>
          <w:szCs w:val="26"/>
        </w:rPr>
        <w:t>s</w:t>
      </w:r>
      <w:r>
        <w:rPr>
          <w:rFonts w:asciiTheme="majorBidi" w:hAnsiTheme="majorBidi" w:cstheme="majorBidi"/>
          <w:sz w:val="26"/>
          <w:szCs w:val="26"/>
        </w:rPr>
        <w:t>, component 2 became more significant than before.</w:t>
      </w:r>
    </w:p>
    <w:p w:rsidR="00BE0332" w:rsidRDefault="00BE0332" w:rsidP="00370F4C">
      <w:pPr>
        <w:rPr>
          <w:rFonts w:asciiTheme="majorBidi" w:hAnsiTheme="majorBidi" w:cstheme="majorBidi"/>
          <w:sz w:val="26"/>
          <w:szCs w:val="26"/>
        </w:rPr>
      </w:pPr>
      <w:r>
        <w:rPr>
          <w:noProof/>
        </w:rPr>
        <w:drawing>
          <wp:anchor distT="0" distB="0" distL="114300" distR="114300" simplePos="0" relativeHeight="251680256" behindDoc="0" locked="0" layoutInCell="1" allowOverlap="1">
            <wp:simplePos x="0" y="0"/>
            <wp:positionH relativeFrom="margin">
              <wp:posOffset>-635</wp:posOffset>
            </wp:positionH>
            <wp:positionV relativeFrom="paragraph">
              <wp:posOffset>344170</wp:posOffset>
            </wp:positionV>
            <wp:extent cx="5723255" cy="31083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108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6"/>
          <w:szCs w:val="26"/>
        </w:rPr>
        <w:t>Scree plot:</w:t>
      </w:r>
    </w:p>
    <w:p w:rsidR="00BE0332" w:rsidRDefault="00BE0332" w:rsidP="00370F4C">
      <w:pPr>
        <w:rPr>
          <w:rFonts w:asciiTheme="majorBidi" w:hAnsiTheme="majorBidi" w:cstheme="majorBidi"/>
          <w:sz w:val="26"/>
          <w:szCs w:val="26"/>
        </w:rPr>
      </w:pPr>
      <w:r>
        <w:rPr>
          <w:rFonts w:asciiTheme="majorBidi" w:hAnsiTheme="majorBidi" w:cstheme="majorBidi"/>
          <w:sz w:val="26"/>
          <w:szCs w:val="26"/>
        </w:rPr>
        <w:t xml:space="preserve">Regarding the scree plot, one could </w:t>
      </w:r>
      <w:r w:rsidR="00402513">
        <w:rPr>
          <w:rFonts w:asciiTheme="majorBidi" w:hAnsiTheme="majorBidi" w:cstheme="majorBidi"/>
          <w:sz w:val="26"/>
          <w:szCs w:val="26"/>
        </w:rPr>
        <w:t>decide</w:t>
      </w:r>
      <w:r>
        <w:rPr>
          <w:rFonts w:asciiTheme="majorBidi" w:hAnsiTheme="majorBidi" w:cstheme="majorBidi"/>
          <w:sz w:val="26"/>
          <w:szCs w:val="26"/>
        </w:rPr>
        <w:t xml:space="preserve"> to stop at the </w:t>
      </w:r>
      <w:r w:rsidR="00402513">
        <w:rPr>
          <w:rFonts w:asciiTheme="majorBidi" w:hAnsiTheme="majorBidi" w:cstheme="majorBidi"/>
          <w:sz w:val="26"/>
          <w:szCs w:val="26"/>
        </w:rPr>
        <w:t>4</w:t>
      </w:r>
      <w:r w:rsidRPr="00BE0332">
        <w:rPr>
          <w:rFonts w:asciiTheme="majorBidi" w:hAnsiTheme="majorBidi" w:cstheme="majorBidi"/>
          <w:sz w:val="26"/>
          <w:szCs w:val="26"/>
          <w:vertAlign w:val="superscript"/>
        </w:rPr>
        <w:t>th</w:t>
      </w:r>
      <w:r>
        <w:rPr>
          <w:rFonts w:asciiTheme="majorBidi" w:hAnsiTheme="majorBidi" w:cstheme="majorBidi"/>
          <w:sz w:val="26"/>
          <w:szCs w:val="26"/>
        </w:rPr>
        <w:t xml:space="preserve"> component according to the elbow rule, this will allow me to capture 77% of the variability in my data.</w:t>
      </w:r>
    </w:p>
    <w:p w:rsidR="00BE0332" w:rsidRDefault="00BE0332" w:rsidP="00370F4C">
      <w:pPr>
        <w:rPr>
          <w:rFonts w:asciiTheme="majorBidi" w:hAnsiTheme="majorBidi" w:cstheme="majorBidi"/>
          <w:sz w:val="26"/>
          <w:szCs w:val="26"/>
        </w:rPr>
      </w:pPr>
    </w:p>
    <w:p w:rsidR="00402513" w:rsidRDefault="00402513" w:rsidP="00370F4C">
      <w:pPr>
        <w:rPr>
          <w:rFonts w:asciiTheme="majorBidi" w:hAnsiTheme="majorBidi" w:cstheme="majorBidi"/>
          <w:i/>
          <w:iCs/>
          <w:sz w:val="32"/>
          <w:szCs w:val="32"/>
        </w:rPr>
      </w:pPr>
    </w:p>
    <w:p w:rsidR="00BE0332" w:rsidRDefault="00BE0332" w:rsidP="00370F4C">
      <w:pPr>
        <w:rPr>
          <w:rFonts w:asciiTheme="majorBidi" w:hAnsiTheme="majorBidi" w:cstheme="majorBidi"/>
          <w:i/>
          <w:iCs/>
          <w:sz w:val="32"/>
          <w:szCs w:val="32"/>
        </w:rPr>
      </w:pPr>
      <w:r w:rsidRPr="00BE0332">
        <w:rPr>
          <w:rFonts w:asciiTheme="majorBidi" w:hAnsiTheme="majorBidi" w:cstheme="majorBidi"/>
          <w:i/>
          <w:iCs/>
          <w:sz w:val="32"/>
          <w:szCs w:val="32"/>
        </w:rPr>
        <w:lastRenderedPageBreak/>
        <w:t>MDS</w:t>
      </w:r>
    </w:p>
    <w:p w:rsidR="00BE0332" w:rsidRPr="00402513" w:rsidRDefault="00BE0332" w:rsidP="00370F4C">
      <w:pPr>
        <w:rPr>
          <w:sz w:val="26"/>
          <w:szCs w:val="26"/>
        </w:rPr>
      </w:pPr>
      <w:r w:rsidRPr="00402513">
        <w:rPr>
          <w:sz w:val="26"/>
          <w:szCs w:val="26"/>
        </w:rPr>
        <w:t>I reduced the variable number into two only</w:t>
      </w:r>
      <w:r w:rsidR="00E90832" w:rsidRPr="00402513">
        <w:rPr>
          <w:sz w:val="26"/>
          <w:szCs w:val="26"/>
        </w:rPr>
        <w:t>, these are the eigen values. We have the first 15 are positive.</w:t>
      </w:r>
    </w:p>
    <w:p w:rsidR="00BE0332" w:rsidRDefault="00BE0332" w:rsidP="00370F4C">
      <w:pPr>
        <w:rPr>
          <w:noProof/>
        </w:rPr>
      </w:pPr>
      <w:r>
        <w:rPr>
          <w:noProof/>
        </w:rPr>
        <w:drawing>
          <wp:anchor distT="0" distB="0" distL="114300" distR="114300" simplePos="0" relativeHeight="251681280" behindDoc="0" locked="0" layoutInCell="1" allowOverlap="1" wp14:anchorId="46A19CC6">
            <wp:simplePos x="0" y="0"/>
            <wp:positionH relativeFrom="margin">
              <wp:align>right</wp:align>
            </wp:positionH>
            <wp:positionV relativeFrom="paragraph">
              <wp:posOffset>179635</wp:posOffset>
            </wp:positionV>
            <wp:extent cx="5948680" cy="21691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57097" r="43210" b="6068"/>
                    <a:stretch/>
                  </pic:blipFill>
                  <pic:spPr bwMode="auto">
                    <a:xfrm>
                      <a:off x="0" y="0"/>
                      <a:ext cx="5948680" cy="2169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E0332" w:rsidRDefault="00BE0332" w:rsidP="00370F4C">
      <w:pPr>
        <w:rPr>
          <w:rFonts w:asciiTheme="majorBidi" w:hAnsiTheme="majorBidi" w:cstheme="majorBidi"/>
          <w:sz w:val="26"/>
          <w:szCs w:val="26"/>
        </w:rPr>
      </w:pPr>
    </w:p>
    <w:p w:rsidR="00E90832" w:rsidRDefault="00E90832" w:rsidP="00370F4C">
      <w:pPr>
        <w:rPr>
          <w:rFonts w:asciiTheme="majorBidi" w:hAnsiTheme="majorBidi" w:cstheme="majorBidi"/>
          <w:sz w:val="26"/>
          <w:szCs w:val="26"/>
        </w:rPr>
      </w:pPr>
      <w:r>
        <w:rPr>
          <w:noProof/>
        </w:rPr>
        <w:drawing>
          <wp:anchor distT="0" distB="0" distL="114300" distR="114300" simplePos="0" relativeHeight="251682304" behindDoc="0" locked="0" layoutInCell="1" allowOverlap="1" wp14:anchorId="7645314A">
            <wp:simplePos x="0" y="0"/>
            <wp:positionH relativeFrom="margin">
              <wp:align>left</wp:align>
            </wp:positionH>
            <wp:positionV relativeFrom="paragraph">
              <wp:posOffset>393277</wp:posOffset>
            </wp:positionV>
            <wp:extent cx="5985510" cy="90297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79057" r="44539" b="6059"/>
                    <a:stretch/>
                  </pic:blipFill>
                  <pic:spPr bwMode="auto">
                    <a:xfrm>
                      <a:off x="0" y="0"/>
                      <a:ext cx="5985510" cy="902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6"/>
          <w:szCs w:val="26"/>
        </w:rPr>
        <w:t>GOF test:</w:t>
      </w:r>
    </w:p>
    <w:p w:rsidR="00E90832" w:rsidRDefault="00E90832" w:rsidP="00370F4C">
      <w:pPr>
        <w:rPr>
          <w:noProof/>
        </w:rPr>
      </w:pPr>
    </w:p>
    <w:p w:rsidR="00E90832" w:rsidRDefault="00E90832" w:rsidP="00370F4C">
      <w:pPr>
        <w:rPr>
          <w:rFonts w:asciiTheme="majorBidi" w:hAnsiTheme="majorBidi" w:cstheme="majorBidi"/>
          <w:sz w:val="26"/>
          <w:szCs w:val="26"/>
        </w:rPr>
      </w:pPr>
      <w:r>
        <w:rPr>
          <w:rFonts w:asciiTheme="majorBidi" w:hAnsiTheme="majorBidi" w:cstheme="majorBidi"/>
          <w:sz w:val="26"/>
          <w:szCs w:val="26"/>
        </w:rPr>
        <w:t>The goodness of fit test became better as the number changed from 99.3% to 99.9% almost 100%.</w:t>
      </w:r>
      <w:bookmarkStart w:id="0" w:name="_GoBack"/>
      <w:bookmarkEnd w:id="0"/>
    </w:p>
    <w:sectPr w:rsidR="00E90832" w:rsidSect="00B6588A">
      <w:pgSz w:w="12240" w:h="15840"/>
      <w:pgMar w:top="1440" w:right="1440" w:bottom="45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6089A"/>
    <w:multiLevelType w:val="hybridMultilevel"/>
    <w:tmpl w:val="3A0423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7C3155"/>
    <w:multiLevelType w:val="hybridMultilevel"/>
    <w:tmpl w:val="6F6AC6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690FF3"/>
    <w:multiLevelType w:val="hybridMultilevel"/>
    <w:tmpl w:val="6428B3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6E14C0"/>
    <w:multiLevelType w:val="hybridMultilevel"/>
    <w:tmpl w:val="9710B2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9BA"/>
    <w:rsid w:val="001670C6"/>
    <w:rsid w:val="00250DBA"/>
    <w:rsid w:val="00297ECA"/>
    <w:rsid w:val="002D7E2C"/>
    <w:rsid w:val="00370F4C"/>
    <w:rsid w:val="00402513"/>
    <w:rsid w:val="00527C73"/>
    <w:rsid w:val="007934FA"/>
    <w:rsid w:val="007D433F"/>
    <w:rsid w:val="00801C25"/>
    <w:rsid w:val="008F611F"/>
    <w:rsid w:val="00AD430A"/>
    <w:rsid w:val="00B03914"/>
    <w:rsid w:val="00B6588A"/>
    <w:rsid w:val="00BE0332"/>
    <w:rsid w:val="00E359BA"/>
    <w:rsid w:val="00E90832"/>
    <w:rsid w:val="00F961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A8481"/>
  <w15:chartTrackingRefBased/>
  <w15:docId w15:val="{77C4B526-F4D4-444C-AAF0-7B8594AB5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43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59BA"/>
    <w:pPr>
      <w:spacing w:after="0" w:line="240" w:lineRule="auto"/>
    </w:pPr>
    <w:rPr>
      <w:rFonts w:eastAsiaTheme="minorEastAsia"/>
    </w:rPr>
  </w:style>
  <w:style w:type="character" w:customStyle="1" w:styleId="NoSpacingChar">
    <w:name w:val="No Spacing Char"/>
    <w:basedOn w:val="DefaultParagraphFont"/>
    <w:link w:val="NoSpacing"/>
    <w:uiPriority w:val="1"/>
    <w:rsid w:val="00E359BA"/>
    <w:rPr>
      <w:rFonts w:eastAsiaTheme="minorEastAsia"/>
    </w:rPr>
  </w:style>
  <w:style w:type="paragraph" w:styleId="ListParagraph">
    <w:name w:val="List Paragraph"/>
    <w:basedOn w:val="Normal"/>
    <w:uiPriority w:val="34"/>
    <w:qFormat/>
    <w:rsid w:val="008F611F"/>
    <w:pPr>
      <w:ind w:left="720"/>
      <w:contextualSpacing/>
    </w:pPr>
  </w:style>
  <w:style w:type="paragraph" w:styleId="HTMLPreformatted">
    <w:name w:val="HTML Preformatted"/>
    <w:basedOn w:val="Normal"/>
    <w:link w:val="HTMLPreformattedChar"/>
    <w:uiPriority w:val="99"/>
    <w:semiHidden/>
    <w:unhideWhenUsed/>
    <w:rsid w:val="002D7E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7E2C"/>
    <w:rPr>
      <w:rFonts w:ascii="Courier New" w:eastAsia="Times New Roman" w:hAnsi="Courier New" w:cs="Courier New"/>
      <w:sz w:val="20"/>
      <w:szCs w:val="20"/>
    </w:rPr>
  </w:style>
  <w:style w:type="character" w:customStyle="1" w:styleId="gnkrckgcgsb">
    <w:name w:val="gnkrckgcgsb"/>
    <w:basedOn w:val="DefaultParagraphFont"/>
    <w:rsid w:val="002D7E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97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eu.wiley.com/WileyCDA/WileyTitle/productCd-0470905840.html" TargetMode="External"/><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2C"/>
    <w:rsid w:val="002A73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40FA78129048399055ECE6A6706DA2">
    <w:name w:val="3940FA78129048399055ECE6A6706DA2"/>
    <w:rsid w:val="002A732C"/>
  </w:style>
  <w:style w:type="paragraph" w:customStyle="1" w:styleId="38855688170B450C878B82D12CB51539">
    <w:name w:val="38855688170B450C878B82D12CB51539"/>
    <w:rsid w:val="002A73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MACT 4233: Applied Multivariate Analysis, Professor Ali Hadi</Abstract>
  <CompanyAddress/>
  <CompanyPhone/>
  <CompanyFax/>
  <CompanyEmail>ID# 900141601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70DBAE-6B03-48B8-81EC-610CF73AC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9</Pages>
  <Words>617</Words>
  <Characters>3521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Project 3</vt:lpstr>
    </vt:vector>
  </TitlesOfParts>
  <Company/>
  <LinksUpToDate>false</LinksUpToDate>
  <CharactersWithSpaces>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subject>Due Date: May 6th</dc:subject>
  <dc:creator>Mira Baraka</dc:creator>
  <cp:keywords/>
  <dc:description/>
  <cp:lastModifiedBy>Mira Baraka</cp:lastModifiedBy>
  <cp:revision>6</cp:revision>
  <dcterms:created xsi:type="dcterms:W3CDTF">2018-05-04T13:10:00Z</dcterms:created>
  <dcterms:modified xsi:type="dcterms:W3CDTF">2018-05-05T10:10:00Z</dcterms:modified>
</cp:coreProperties>
</file>