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2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vs Mac/Windows: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Linux looks like windows but better, project is fine with either =&gt; we will be using Mac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Frames: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PyTorch vs Tensorflow 2.0 =&gt; we are going with Tensorflow because of ST449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Yorgos can read tensorflow but more familiar with PyTorch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There is no point learning both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Fabian? Same speed as Mac, no GPU but can use it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Cloud might be a better option instead =&gt; we will start with that (should support Tensorflow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Colab, Samsung’s resources are not available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for the presentation (present literature review and a vague plan)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next meeting by email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3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classifiers is the first step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Generate and train (maybe in the end try different kinds of networks)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Default options as part of models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Colab to start with (Mac and Tensorflow are fine)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Yorgos =&gt; getting initial samples with increasing level of difficulty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Samsung? Personal link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Timeline: aim to reproduce common practice before exams (May), end of february would be great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papers are supplied by Yorgos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 Presentation (after Lent term): code, results (?))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4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group should use data available publically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Look for data-loading code (time-consuming process), it should be available online (eg. search FaceForensics++ code)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Another source is a paper sent by Yorgos -&gt; different generators to check performance + tricks during training stage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step: read the sent papers and send a detailed plan to agree on what we propose: what kinds of experiments, then code after finished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Implementation: see existing code on GitHub, can use modified code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do the easiest example first =&gt; get a working model to test on Google Colab (8 hours cap)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Aim: 3 weeks: plan + the first model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group has agreed to provide weekly progress reports/schedule weekly meetings with advisers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in batches (64 or 1024), balanced =&gt; feature representation =&gt; loss function =&gt; output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 sent by Yorgos talks about input preparation -&gt; reading data on CPU, augmentation on CPU also, then loading to GPU, pass data through network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Task: identifying the existing method for preprocessing step =&gt; we need to find data loaders (big role)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GANs? We don’t have time, we will use already generated images/use existing code for GANs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Lightweight NN (CPU?) =&gt; different models (not a first step, it’s an alternative direction)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Potentially: heavy model as a teacher to lightweight NN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an update or a meeting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5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Simplest experiment is on CIFAR-10 dataset. 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Videos: might be relevant as temporal domain might be relevant.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on compressed images: Yorgos thinks it will work. Not sure. 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Then building a pipeline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Yorgos: ‘There are so many networks’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Colab Pro might be something to consider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Using a pre-traiened network is definitely not a bad idea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Forget about Xception Inception, stick to ResNets (they are the best and the simplest) (18, 34, 50) 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Many implementations, also in Keras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Yorgos: ‘Networks don’t matter too much?’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Stick to ResNets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Experiment on the side: CIFAR. </w:t>
      </w:r>
      <w:r w:rsidDel="00000000" w:rsidR="00000000" w:rsidRPr="00000000">
        <w:rPr>
          <w:b w:val="1"/>
          <w:rtl w:val="0"/>
        </w:rPr>
        <w:t xml:space="preserve">Greg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For Kat and Laurens: Crop out only relevant part of video using the mask.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FFmpeg, figure out how it works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Pre-processing will take very long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Request resources via 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Write a quick report on both possible datasets (could be constrained by capacity) possibly consider the GAN dataset sent by Yorgos last meeting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Search data-loaders on the internet, should be able to find them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6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Presentation to give an update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Uncompressed videos (5 types), extract frames (every 15th), crop the faces (opencv with face cascade)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Falsely detected face? Check the size of the bounding box with the video, best: face recognition network -- try different face detector (cascade is the worst, need a different one -- will get more details from Yorgos)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GAN’s they have some built in algorithms to pre-crop original faces 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masks to crop the videos (consistent for all frames and videos)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Important to process the faces in the same way (very close to what they used) -- preprocessing pipelines should be the same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we can learn how faces have been manipulated differently and identify them as fakes then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every method uses masks? Read what they do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train on all methods? </w:t>
      </w:r>
      <w:r w:rsidDel="00000000" w:rsidR="00000000" w:rsidRPr="00000000">
        <w:rPr>
          <w:b w:val="1"/>
          <w:rtl w:val="0"/>
        </w:rPr>
        <w:t xml:space="preserve">Pick the best one from the paper and use this for the beginning (consider other parameters as speed..?)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Sequential vs functional API? Maybe evaluating known architectures is okay (resnet, mobilenet etc)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Pretrained vs training from scratch (for the weights: random initialisation or not)-- we can do both to try 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Dropout included (resnet does not need dropout)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best suggestions in literature and try those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Cosine scheduler for learning rate (Greg will be using adam) -- SGD with momentum? Momentum works very well but have to spend time tuning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design an experiment and optimise that (if it generalises well or not)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novel? Lightweight networks, add more architectures, train on sparsity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have 3 directions to explore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‘Bag of tricks’ (2019) paper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TensorflowLight? Simpler, tensorflowLight is too complicated, we can use architecture with less parameters (eg mobilenet) no difference in training but they are more friendly in terms of efficiency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RNN? LSTM and classify videos, data loader for a bunch of frames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RNNs might be better for some problems if there is a difference how deepfakes vary from frame from frame in comparison to original -- further investigation in literature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computing power: apply for google research (Kostas to fill a form)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