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6C" w:rsidRDefault="001D166C"/>
    <w:p w:rsidR="001D166C" w:rsidRDefault="001D166C"/>
    <w:p w:rsidR="001D166C" w:rsidRDefault="001D166C"/>
    <w:p w:rsidR="001D166C" w:rsidRDefault="001D166C"/>
    <w:p w:rsidR="001D166C" w:rsidRDefault="001D166C"/>
    <w:p w:rsidR="001D166C" w:rsidRDefault="001D166C"/>
    <w:p w:rsidR="001D166C" w:rsidRPr="001D166C" w:rsidRDefault="001D166C">
      <w:pPr>
        <w:rPr>
          <w:b/>
          <w:sz w:val="40"/>
          <w:szCs w:val="40"/>
        </w:rPr>
      </w:pPr>
      <w:r w:rsidRPr="001D166C">
        <w:rPr>
          <w:b/>
          <w:sz w:val="40"/>
          <w:szCs w:val="40"/>
        </w:rPr>
        <w:t>Gas Sensor</w:t>
      </w:r>
    </w:p>
    <w:p w:rsidR="00962DF5" w:rsidRDefault="001D16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1.6pt;height:96.7pt" o:bordertopcolor="this" o:borderleftcolor="this" o:borderbottomcolor="this" o:borderrightcolor="this">
            <v:imagedata r:id="rId4" o:title="Gas50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Start w:id="0" w:name="_GoBack"/>
      <w:bookmarkEnd w:id="0"/>
    </w:p>
    <w:sectPr w:rsidR="00962DF5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6C"/>
    <w:rsid w:val="001D166C"/>
    <w:rsid w:val="0096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C9D4"/>
  <w15:chartTrackingRefBased/>
  <w15:docId w15:val="{F80C7F23-DB39-4087-AB8F-EFF6EE5E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Santagada</dc:creator>
  <cp:keywords/>
  <dc:description/>
  <cp:lastModifiedBy>Luigi Santagada</cp:lastModifiedBy>
  <cp:revision>1</cp:revision>
  <dcterms:created xsi:type="dcterms:W3CDTF">2019-03-31T22:43:00Z</dcterms:created>
  <dcterms:modified xsi:type="dcterms:W3CDTF">2019-03-31T22:46:00Z</dcterms:modified>
</cp:coreProperties>
</file>