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7A8F8" w14:textId="77777777" w:rsidR="00753B58" w:rsidRPr="00B259FC" w:rsidRDefault="008E6BD6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bookmarkStart w:id="0" w:name="_GoBack"/>
      <w:bookmarkEnd w:id="0"/>
      <w:r w:rsidRPr="00B259FC">
        <w:rPr>
          <w:rFonts w:asciiTheme="majorHAnsi" w:hAnsiTheme="majorHAnsi"/>
          <w:color w:val="2E74B5" w:themeColor="accent1" w:themeShade="BF"/>
          <w:sz w:val="32"/>
          <w:szCs w:val="32"/>
        </w:rPr>
        <w:t>Further exercises</w:t>
      </w:r>
    </w:p>
    <w:p w14:paraId="79CA0DBA" w14:textId="77777777" w:rsidR="008E6BD6" w:rsidRPr="00B259FC" w:rsidRDefault="008E6BD6">
      <w:pPr>
        <w:rPr>
          <w:rFonts w:asciiTheme="minorHAnsi" w:hAnsiTheme="minorHAnsi"/>
          <w:sz w:val="22"/>
          <w:szCs w:val="22"/>
        </w:rPr>
      </w:pPr>
    </w:p>
    <w:p w14:paraId="577D9E64" w14:textId="77777777" w:rsidR="008E6BD6" w:rsidRPr="00B259FC" w:rsidRDefault="008E6BD6">
      <w:pPr>
        <w:rPr>
          <w:rFonts w:asciiTheme="majorHAnsi" w:hAnsiTheme="majorHAnsi"/>
          <w:color w:val="2E74B5" w:themeColor="accent1" w:themeShade="BF"/>
          <w:sz w:val="26"/>
          <w:szCs w:val="26"/>
        </w:rPr>
      </w:pPr>
      <w:r w:rsidRPr="00B259FC">
        <w:rPr>
          <w:rFonts w:asciiTheme="majorHAnsi" w:hAnsiTheme="majorHAnsi"/>
          <w:color w:val="2E74B5" w:themeColor="accent1" w:themeShade="BF"/>
          <w:sz w:val="26"/>
          <w:szCs w:val="26"/>
        </w:rPr>
        <w:t>A.  Differentiation</w:t>
      </w:r>
    </w:p>
    <w:p w14:paraId="09324C0E" w14:textId="77777777" w:rsidR="008E6BD6" w:rsidRPr="00B259FC" w:rsidRDefault="008E6BD6">
      <w:pPr>
        <w:rPr>
          <w:rFonts w:asciiTheme="minorHAnsi" w:hAnsiTheme="minorHAnsi"/>
          <w:sz w:val="22"/>
          <w:szCs w:val="22"/>
        </w:rPr>
      </w:pPr>
    </w:p>
    <w:p w14:paraId="699C73E0" w14:textId="77777777" w:rsidR="001917A2" w:rsidRPr="00B259FC" w:rsidRDefault="001917A2">
      <w:pPr>
        <w:rPr>
          <w:rFonts w:asciiTheme="minorHAnsi" w:hAnsiTheme="minorHAnsi"/>
          <w:noProof/>
          <w:sz w:val="22"/>
          <w:szCs w:val="22"/>
        </w:rPr>
      </w:pPr>
      <w:r w:rsidRPr="00B259FC">
        <w:rPr>
          <w:rFonts w:asciiTheme="minorHAnsi" w:hAnsiTheme="minorHAnsi"/>
          <w:sz w:val="22"/>
          <w:szCs w:val="22"/>
        </w:rPr>
        <w:t xml:space="preserve">1. </w:t>
      </w:r>
      <w:r w:rsidRPr="00B259FC">
        <w:rPr>
          <w:rFonts w:asciiTheme="minorHAnsi" w:hAnsiTheme="minorHAnsi"/>
          <w:noProof/>
          <w:position w:val="-24"/>
          <w:sz w:val="22"/>
          <w:szCs w:val="22"/>
        </w:rPr>
        <w:object w:dxaOrig="1120" w:dyaOrig="620" w14:anchorId="2D0BCF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30.6pt" o:ole="" fillcolor="window">
            <v:imagedata r:id="rId6" o:title=""/>
          </v:shape>
          <o:OLEObject Type="Embed" ProgID="Equation.3" ShapeID="_x0000_i1025" DrawAspect="Content" ObjectID="_1598812905" r:id="rId7"/>
        </w:object>
      </w:r>
      <w:r w:rsidRPr="00B259FC">
        <w:rPr>
          <w:rFonts w:asciiTheme="minorHAnsi" w:hAnsiTheme="minorHAnsi"/>
          <w:noProof/>
          <w:sz w:val="22"/>
          <w:szCs w:val="22"/>
        </w:rPr>
        <w:tab/>
      </w:r>
      <w:r w:rsidRPr="00B259FC">
        <w:rPr>
          <w:rFonts w:asciiTheme="minorHAnsi" w:hAnsiTheme="minorHAnsi"/>
          <w:noProof/>
          <w:sz w:val="22"/>
          <w:szCs w:val="22"/>
        </w:rPr>
        <w:tab/>
        <w:t xml:space="preserve">2.  </w:t>
      </w:r>
      <w:r w:rsidRPr="00B259FC">
        <w:rPr>
          <w:rFonts w:asciiTheme="minorHAnsi" w:hAnsiTheme="minorHAnsi"/>
          <w:noProof/>
          <w:position w:val="-24"/>
          <w:sz w:val="22"/>
          <w:szCs w:val="22"/>
        </w:rPr>
        <w:object w:dxaOrig="980" w:dyaOrig="620" w14:anchorId="392BB768">
          <v:shape id="_x0000_i1026" type="#_x0000_t75" style="width:48.6pt;height:30.6pt" o:ole="" fillcolor="window">
            <v:imagedata r:id="rId8" o:title=""/>
          </v:shape>
          <o:OLEObject Type="Embed" ProgID="Equation.3" ShapeID="_x0000_i1026" DrawAspect="Content" ObjectID="_1598812906" r:id="rId9"/>
        </w:object>
      </w:r>
      <w:r w:rsidRPr="00B259FC">
        <w:rPr>
          <w:rFonts w:asciiTheme="minorHAnsi" w:hAnsiTheme="minorHAnsi"/>
          <w:noProof/>
          <w:sz w:val="22"/>
          <w:szCs w:val="22"/>
        </w:rPr>
        <w:tab/>
      </w:r>
      <w:r w:rsidRPr="00B259FC">
        <w:rPr>
          <w:rFonts w:asciiTheme="minorHAnsi" w:hAnsiTheme="minorHAnsi"/>
          <w:noProof/>
          <w:sz w:val="22"/>
          <w:szCs w:val="22"/>
        </w:rPr>
        <w:tab/>
        <w:t xml:space="preserve">3.  </w:t>
      </w:r>
      <w:r w:rsidRPr="00B259FC">
        <w:rPr>
          <w:rFonts w:asciiTheme="minorHAnsi" w:hAnsiTheme="minorHAnsi"/>
          <w:noProof/>
          <w:position w:val="-28"/>
          <w:sz w:val="22"/>
          <w:szCs w:val="22"/>
        </w:rPr>
        <w:object w:dxaOrig="859" w:dyaOrig="660" w14:anchorId="5D27DF28">
          <v:shape id="_x0000_i1027" type="#_x0000_t75" style="width:42.6pt;height:33pt" o:ole="" fillcolor="window">
            <v:imagedata r:id="rId10" o:title=""/>
          </v:shape>
          <o:OLEObject Type="Embed" ProgID="Equation.3" ShapeID="_x0000_i1027" DrawAspect="Content" ObjectID="_1598812907" r:id="rId11"/>
        </w:object>
      </w:r>
      <w:r w:rsidRPr="00B259FC">
        <w:rPr>
          <w:rFonts w:asciiTheme="minorHAnsi" w:hAnsiTheme="minorHAnsi"/>
          <w:noProof/>
          <w:sz w:val="22"/>
          <w:szCs w:val="22"/>
        </w:rPr>
        <w:t xml:space="preserve">  </w:t>
      </w:r>
      <w:r w:rsidRPr="00B259FC">
        <w:rPr>
          <w:rFonts w:asciiTheme="minorHAnsi" w:hAnsiTheme="minorHAnsi"/>
          <w:noProof/>
          <w:sz w:val="22"/>
          <w:szCs w:val="22"/>
        </w:rPr>
        <w:tab/>
      </w:r>
    </w:p>
    <w:p w14:paraId="32163A75" w14:textId="77777777" w:rsidR="001917A2" w:rsidRPr="00B259FC" w:rsidRDefault="001917A2">
      <w:pPr>
        <w:rPr>
          <w:rFonts w:asciiTheme="minorHAnsi" w:hAnsiTheme="minorHAnsi"/>
          <w:noProof/>
          <w:sz w:val="22"/>
          <w:szCs w:val="22"/>
        </w:rPr>
      </w:pPr>
    </w:p>
    <w:p w14:paraId="19CD6B6E" w14:textId="77777777" w:rsidR="001917A2" w:rsidRPr="00B259FC" w:rsidRDefault="001917A2">
      <w:pPr>
        <w:rPr>
          <w:rFonts w:asciiTheme="minorHAnsi" w:hAnsiTheme="minorHAnsi"/>
          <w:noProof/>
          <w:sz w:val="22"/>
          <w:szCs w:val="22"/>
        </w:rPr>
      </w:pPr>
    </w:p>
    <w:p w14:paraId="789F1507" w14:textId="77777777" w:rsidR="001917A2" w:rsidRPr="00B259FC" w:rsidRDefault="001917A2">
      <w:pPr>
        <w:rPr>
          <w:rFonts w:asciiTheme="minorHAnsi" w:hAnsiTheme="minorHAnsi"/>
          <w:sz w:val="22"/>
          <w:szCs w:val="22"/>
        </w:rPr>
      </w:pPr>
      <w:r w:rsidRPr="00B259FC">
        <w:rPr>
          <w:rFonts w:asciiTheme="minorHAnsi" w:hAnsiTheme="minorHAnsi"/>
          <w:noProof/>
          <w:sz w:val="22"/>
          <w:szCs w:val="22"/>
        </w:rPr>
        <w:t xml:space="preserve">4.  </w:t>
      </w:r>
      <w:r w:rsidRPr="00B259FC">
        <w:rPr>
          <w:rFonts w:asciiTheme="minorHAnsi" w:hAnsiTheme="minorHAnsi"/>
          <w:position w:val="-28"/>
          <w:sz w:val="22"/>
          <w:szCs w:val="22"/>
        </w:rPr>
        <w:object w:dxaOrig="2120" w:dyaOrig="680" w14:anchorId="5DA8DB38">
          <v:shape id="_x0000_i1028" type="#_x0000_t75" style="width:105.6pt;height:33.6pt" o:ole="" fillcolor="window">
            <v:imagedata r:id="rId12" o:title=""/>
          </v:shape>
          <o:OLEObject Type="Embed" ProgID="Equation.3" ShapeID="_x0000_i1028" DrawAspect="Content" ObjectID="_1598812908" r:id="rId13"/>
        </w:object>
      </w:r>
      <w:r w:rsidRPr="00B259FC">
        <w:rPr>
          <w:rFonts w:asciiTheme="minorHAnsi" w:hAnsiTheme="minorHAnsi"/>
          <w:sz w:val="22"/>
          <w:szCs w:val="22"/>
        </w:rPr>
        <w:tab/>
        <w:t xml:space="preserve">5.  </w:t>
      </w:r>
      <w:r w:rsidRPr="00B259FC">
        <w:rPr>
          <w:rFonts w:asciiTheme="minorHAnsi" w:hAnsiTheme="minorHAnsi"/>
          <w:position w:val="-24"/>
          <w:sz w:val="22"/>
          <w:szCs w:val="22"/>
        </w:rPr>
        <w:object w:dxaOrig="1200" w:dyaOrig="620" w14:anchorId="31EEDD72">
          <v:shape id="_x0000_i1029" type="#_x0000_t75" style="width:60pt;height:30.6pt" o:ole="" fillcolor="window">
            <v:imagedata r:id="rId14" o:title=""/>
          </v:shape>
          <o:OLEObject Type="Embed" ProgID="Equation.3" ShapeID="_x0000_i1029" DrawAspect="Content" ObjectID="_1598812909" r:id="rId15"/>
        </w:object>
      </w:r>
      <w:r w:rsidRPr="00B259FC">
        <w:rPr>
          <w:rFonts w:asciiTheme="minorHAnsi" w:hAnsiTheme="minorHAnsi"/>
          <w:sz w:val="22"/>
          <w:szCs w:val="22"/>
        </w:rPr>
        <w:tab/>
        <w:t xml:space="preserve">6.  </w:t>
      </w:r>
      <w:r w:rsidRPr="00B259FC">
        <w:rPr>
          <w:rFonts w:asciiTheme="minorHAnsi" w:hAnsiTheme="minorHAnsi"/>
          <w:position w:val="-30"/>
          <w:sz w:val="22"/>
          <w:szCs w:val="22"/>
        </w:rPr>
        <w:object w:dxaOrig="1040" w:dyaOrig="680" w14:anchorId="33B219AF">
          <v:shape id="_x0000_i1030" type="#_x0000_t75" style="width:51.6pt;height:33.6pt" o:ole="" fillcolor="window">
            <v:imagedata r:id="rId16" o:title=""/>
          </v:shape>
          <o:OLEObject Type="Embed" ProgID="Equation.3" ShapeID="_x0000_i1030" DrawAspect="Content" ObjectID="_1598812910" r:id="rId17"/>
        </w:object>
      </w:r>
    </w:p>
    <w:p w14:paraId="09F6A4FB" w14:textId="77777777" w:rsidR="001917A2" w:rsidRPr="00B259FC" w:rsidRDefault="001917A2">
      <w:pPr>
        <w:rPr>
          <w:rFonts w:asciiTheme="minorHAnsi" w:hAnsiTheme="minorHAnsi"/>
          <w:sz w:val="22"/>
          <w:szCs w:val="22"/>
        </w:rPr>
      </w:pPr>
    </w:p>
    <w:p w14:paraId="5623F957" w14:textId="77777777" w:rsidR="00D33AB4" w:rsidRPr="00B259FC" w:rsidRDefault="00D33AB4">
      <w:pPr>
        <w:rPr>
          <w:rFonts w:asciiTheme="minorHAnsi" w:hAnsiTheme="minorHAnsi"/>
          <w:noProof/>
          <w:sz w:val="22"/>
          <w:szCs w:val="22"/>
        </w:rPr>
      </w:pPr>
    </w:p>
    <w:p w14:paraId="3D21555F" w14:textId="77777777" w:rsidR="00D33AB4" w:rsidRPr="00B259FC" w:rsidRDefault="00D33AB4">
      <w:pPr>
        <w:rPr>
          <w:rFonts w:asciiTheme="majorHAnsi" w:hAnsiTheme="majorHAnsi"/>
          <w:noProof/>
          <w:color w:val="2E74B5" w:themeColor="accent1" w:themeShade="BF"/>
          <w:sz w:val="26"/>
          <w:szCs w:val="26"/>
        </w:rPr>
      </w:pPr>
      <w:r w:rsidRPr="00B259FC">
        <w:rPr>
          <w:rFonts w:asciiTheme="majorHAnsi" w:hAnsiTheme="majorHAnsi"/>
          <w:noProof/>
          <w:color w:val="2E74B5" w:themeColor="accent1" w:themeShade="BF"/>
          <w:sz w:val="26"/>
          <w:szCs w:val="26"/>
        </w:rPr>
        <w:t>B.  Integration</w:t>
      </w:r>
    </w:p>
    <w:p w14:paraId="42D50463" w14:textId="77777777" w:rsidR="00D33AB4" w:rsidRPr="00B259FC" w:rsidRDefault="00D33AB4">
      <w:pPr>
        <w:rPr>
          <w:rFonts w:asciiTheme="minorHAnsi" w:hAnsiTheme="minorHAnsi"/>
          <w:noProof/>
          <w:sz w:val="22"/>
          <w:szCs w:val="22"/>
        </w:rPr>
      </w:pPr>
    </w:p>
    <w:p w14:paraId="011632DE" w14:textId="77777777" w:rsidR="008E6BD6" w:rsidRPr="00B259FC" w:rsidRDefault="00D33AB4">
      <w:pPr>
        <w:rPr>
          <w:rFonts w:asciiTheme="minorHAnsi" w:hAnsiTheme="minorHAnsi"/>
          <w:noProof/>
          <w:sz w:val="22"/>
          <w:szCs w:val="22"/>
        </w:rPr>
      </w:pPr>
      <w:r w:rsidRPr="00B259FC">
        <w:rPr>
          <w:rFonts w:asciiTheme="minorHAnsi" w:hAnsiTheme="minorHAnsi"/>
          <w:noProof/>
          <w:sz w:val="22"/>
          <w:szCs w:val="22"/>
        </w:rPr>
        <w:t xml:space="preserve">1.  </w:t>
      </w:r>
      <w:r w:rsidRPr="00B259FC">
        <w:rPr>
          <w:rFonts w:asciiTheme="minorHAnsi" w:hAnsiTheme="minorHAnsi"/>
          <w:noProof/>
          <w:position w:val="-36"/>
          <w:sz w:val="22"/>
          <w:szCs w:val="22"/>
        </w:rPr>
        <w:object w:dxaOrig="1500" w:dyaOrig="820" w14:anchorId="52901C0D">
          <v:shape id="_x0000_i1031" type="#_x0000_t75" style="width:75pt;height:41.4pt" o:ole="" fillcolor="window">
            <v:imagedata r:id="rId18" o:title=""/>
          </v:shape>
          <o:OLEObject Type="Embed" ProgID="Equation.3" ShapeID="_x0000_i1031" DrawAspect="Content" ObjectID="_1598812911" r:id="rId19"/>
        </w:object>
      </w:r>
      <w:r w:rsidR="001917A2" w:rsidRPr="00B259FC">
        <w:rPr>
          <w:rFonts w:asciiTheme="minorHAnsi" w:hAnsiTheme="minorHAnsi"/>
          <w:noProof/>
          <w:sz w:val="22"/>
          <w:szCs w:val="22"/>
        </w:rPr>
        <w:t xml:space="preserve">  </w:t>
      </w:r>
      <w:r w:rsidRPr="00B259FC">
        <w:rPr>
          <w:rFonts w:asciiTheme="minorHAnsi" w:hAnsiTheme="minorHAnsi"/>
          <w:noProof/>
          <w:sz w:val="22"/>
          <w:szCs w:val="22"/>
        </w:rPr>
        <w:tab/>
      </w:r>
      <w:r w:rsidRPr="00B259FC">
        <w:rPr>
          <w:rFonts w:asciiTheme="minorHAnsi" w:hAnsiTheme="minorHAnsi"/>
          <w:noProof/>
          <w:sz w:val="22"/>
          <w:szCs w:val="22"/>
        </w:rPr>
        <w:tab/>
      </w:r>
      <w:r w:rsidR="00A119ED" w:rsidRPr="00B259FC">
        <w:rPr>
          <w:rFonts w:asciiTheme="minorHAnsi" w:hAnsiTheme="minorHAnsi"/>
          <w:noProof/>
          <w:sz w:val="22"/>
          <w:szCs w:val="22"/>
        </w:rPr>
        <w:t xml:space="preserve">2.  </w:t>
      </w:r>
      <w:r w:rsidR="00A119ED" w:rsidRPr="00B259FC">
        <w:rPr>
          <w:rFonts w:asciiTheme="minorHAnsi" w:hAnsiTheme="minorHAnsi"/>
          <w:noProof/>
          <w:position w:val="-36"/>
          <w:sz w:val="22"/>
          <w:szCs w:val="22"/>
        </w:rPr>
        <w:object w:dxaOrig="800" w:dyaOrig="820" w14:anchorId="7D90F184">
          <v:shape id="_x0000_i1032" type="#_x0000_t75" style="width:39.6pt;height:41.4pt" o:ole="" fillcolor="window">
            <v:imagedata r:id="rId20" o:title=""/>
          </v:shape>
          <o:OLEObject Type="Embed" ProgID="Equation.3" ShapeID="_x0000_i1032" DrawAspect="Content" ObjectID="_1598812912" r:id="rId21"/>
        </w:object>
      </w:r>
      <w:r w:rsidR="00A119ED" w:rsidRPr="00B259FC">
        <w:rPr>
          <w:rFonts w:asciiTheme="minorHAnsi" w:hAnsiTheme="minorHAnsi"/>
          <w:noProof/>
          <w:sz w:val="22"/>
          <w:szCs w:val="22"/>
        </w:rPr>
        <w:tab/>
      </w:r>
      <w:r w:rsidR="00A119ED" w:rsidRPr="00B259FC">
        <w:rPr>
          <w:rFonts w:asciiTheme="minorHAnsi" w:hAnsiTheme="minorHAnsi"/>
          <w:noProof/>
          <w:sz w:val="22"/>
          <w:szCs w:val="22"/>
        </w:rPr>
        <w:tab/>
        <w:t xml:space="preserve">3.  </w:t>
      </w:r>
      <w:r w:rsidR="00A119ED" w:rsidRPr="00B259FC">
        <w:rPr>
          <w:rFonts w:asciiTheme="minorHAnsi" w:hAnsiTheme="minorHAnsi"/>
          <w:noProof/>
          <w:position w:val="-36"/>
          <w:sz w:val="22"/>
          <w:szCs w:val="22"/>
        </w:rPr>
        <w:object w:dxaOrig="999" w:dyaOrig="820" w14:anchorId="3C8E4A24">
          <v:shape id="_x0000_i1033" type="#_x0000_t75" style="width:50.4pt;height:41.4pt" o:ole="" fillcolor="window">
            <v:imagedata r:id="rId22" o:title=""/>
          </v:shape>
          <o:OLEObject Type="Embed" ProgID="Equation.3" ShapeID="_x0000_i1033" DrawAspect="Content" ObjectID="_1598812913" r:id="rId23"/>
        </w:object>
      </w:r>
    </w:p>
    <w:p w14:paraId="4BAA2D83" w14:textId="77777777" w:rsidR="00A119ED" w:rsidRPr="00B259FC" w:rsidRDefault="00A119ED">
      <w:pPr>
        <w:rPr>
          <w:rFonts w:asciiTheme="minorHAnsi" w:hAnsiTheme="minorHAnsi"/>
          <w:noProof/>
          <w:sz w:val="22"/>
          <w:szCs w:val="22"/>
        </w:rPr>
      </w:pPr>
    </w:p>
    <w:p w14:paraId="5AA0E3A4" w14:textId="77777777" w:rsidR="00A119ED" w:rsidRPr="00B259FC" w:rsidRDefault="00A119ED">
      <w:pPr>
        <w:rPr>
          <w:rFonts w:asciiTheme="minorHAnsi" w:hAnsiTheme="minorHAnsi"/>
          <w:noProof/>
          <w:sz w:val="22"/>
          <w:szCs w:val="22"/>
        </w:rPr>
      </w:pPr>
      <w:r w:rsidRPr="00B259FC">
        <w:rPr>
          <w:rFonts w:asciiTheme="minorHAnsi" w:hAnsiTheme="minorHAnsi"/>
          <w:noProof/>
          <w:sz w:val="22"/>
          <w:szCs w:val="22"/>
        </w:rPr>
        <w:t xml:space="preserve">4.  </w:t>
      </w:r>
      <w:r w:rsidR="002F4E3A" w:rsidRPr="00B259FC">
        <w:rPr>
          <w:rFonts w:asciiTheme="minorHAnsi" w:hAnsiTheme="minorHAnsi"/>
          <w:noProof/>
          <w:position w:val="-34"/>
          <w:sz w:val="22"/>
          <w:szCs w:val="22"/>
        </w:rPr>
        <w:object w:dxaOrig="1140" w:dyaOrig="800" w14:anchorId="39BF2437">
          <v:shape id="_x0000_i1034" type="#_x0000_t75" style="width:57pt;height:39.6pt" o:ole="" fillcolor="window">
            <v:imagedata r:id="rId24" o:title=""/>
          </v:shape>
          <o:OLEObject Type="Embed" ProgID="Equation.3" ShapeID="_x0000_i1034" DrawAspect="Content" ObjectID="_1598812914" r:id="rId25"/>
        </w:object>
      </w:r>
      <w:r w:rsidR="002F4E3A" w:rsidRPr="00B259FC">
        <w:rPr>
          <w:rFonts w:asciiTheme="minorHAnsi" w:hAnsiTheme="minorHAnsi"/>
          <w:noProof/>
          <w:sz w:val="22"/>
          <w:szCs w:val="22"/>
        </w:rPr>
        <w:tab/>
      </w:r>
      <w:r w:rsidR="002F4E3A" w:rsidRPr="00B259FC">
        <w:rPr>
          <w:rFonts w:asciiTheme="minorHAnsi" w:hAnsiTheme="minorHAnsi"/>
          <w:noProof/>
          <w:sz w:val="22"/>
          <w:szCs w:val="22"/>
        </w:rPr>
        <w:tab/>
        <w:t xml:space="preserve">5.  </w:t>
      </w:r>
      <w:r w:rsidR="002F4E3A" w:rsidRPr="00B259FC">
        <w:rPr>
          <w:rFonts w:asciiTheme="minorHAnsi" w:hAnsiTheme="minorHAnsi"/>
          <w:noProof/>
          <w:position w:val="-34"/>
          <w:sz w:val="22"/>
          <w:szCs w:val="22"/>
        </w:rPr>
        <w:object w:dxaOrig="1020" w:dyaOrig="800" w14:anchorId="74DD235A">
          <v:shape id="_x0000_i1035" type="#_x0000_t75" style="width:51pt;height:39.6pt" o:ole="" fillcolor="window">
            <v:imagedata r:id="rId26" o:title=""/>
          </v:shape>
          <o:OLEObject Type="Embed" ProgID="Equation.3" ShapeID="_x0000_i1035" DrawAspect="Content" ObjectID="_1598812915" r:id="rId27"/>
        </w:object>
      </w:r>
    </w:p>
    <w:p w14:paraId="6949E2D7" w14:textId="77777777" w:rsidR="00DF4001" w:rsidRPr="00B259FC" w:rsidRDefault="00DF4001">
      <w:pPr>
        <w:rPr>
          <w:rFonts w:asciiTheme="minorHAnsi" w:hAnsiTheme="minorHAnsi"/>
          <w:noProof/>
          <w:sz w:val="22"/>
          <w:szCs w:val="22"/>
        </w:rPr>
      </w:pPr>
    </w:p>
    <w:p w14:paraId="52905142" w14:textId="77777777" w:rsidR="00DF4001" w:rsidRPr="00B259FC" w:rsidRDefault="00DF4001">
      <w:pPr>
        <w:rPr>
          <w:rFonts w:asciiTheme="minorHAnsi" w:hAnsiTheme="minorHAnsi"/>
          <w:noProof/>
          <w:sz w:val="22"/>
          <w:szCs w:val="22"/>
        </w:rPr>
      </w:pPr>
    </w:p>
    <w:p w14:paraId="058A342F" w14:textId="77777777" w:rsidR="00DF4001" w:rsidRPr="00B259FC" w:rsidRDefault="00DF4001">
      <w:pPr>
        <w:rPr>
          <w:rFonts w:asciiTheme="majorHAnsi" w:hAnsiTheme="majorHAnsi"/>
          <w:noProof/>
          <w:color w:val="2E74B5" w:themeColor="accent1" w:themeShade="BF"/>
          <w:sz w:val="26"/>
          <w:szCs w:val="26"/>
        </w:rPr>
      </w:pPr>
      <w:r w:rsidRPr="00B259FC">
        <w:rPr>
          <w:rFonts w:asciiTheme="majorHAnsi" w:hAnsiTheme="majorHAnsi"/>
          <w:noProof/>
          <w:color w:val="2E74B5" w:themeColor="accent1" w:themeShade="BF"/>
          <w:sz w:val="26"/>
          <w:szCs w:val="26"/>
        </w:rPr>
        <w:t>C.  The logarithmic function</w:t>
      </w:r>
    </w:p>
    <w:p w14:paraId="2200B56F" w14:textId="77777777" w:rsidR="00DF4001" w:rsidRPr="00B259FC" w:rsidRDefault="00DF4001">
      <w:pPr>
        <w:rPr>
          <w:rFonts w:asciiTheme="minorHAnsi" w:hAnsiTheme="minorHAnsi"/>
          <w:noProof/>
          <w:sz w:val="22"/>
          <w:szCs w:val="22"/>
        </w:rPr>
      </w:pPr>
    </w:p>
    <w:p w14:paraId="103D2C4F" w14:textId="77777777" w:rsidR="00DF4001" w:rsidRPr="00B259FC" w:rsidRDefault="00DF4001">
      <w:pPr>
        <w:rPr>
          <w:rFonts w:asciiTheme="minorHAnsi" w:hAnsiTheme="minorHAnsi"/>
          <w:noProof/>
          <w:sz w:val="22"/>
          <w:szCs w:val="22"/>
        </w:rPr>
      </w:pPr>
      <w:r w:rsidRPr="00B259FC">
        <w:rPr>
          <w:rFonts w:asciiTheme="minorHAnsi" w:hAnsiTheme="minorHAnsi"/>
          <w:noProof/>
          <w:sz w:val="22"/>
          <w:szCs w:val="22"/>
        </w:rPr>
        <w:t xml:space="preserve">1.  The geometric mean is defined as follows:   </w:t>
      </w:r>
      <w:r w:rsidRPr="00B259FC">
        <w:rPr>
          <w:rFonts w:asciiTheme="minorHAnsi" w:hAnsiTheme="minorHAnsi"/>
          <w:position w:val="-18"/>
          <w:sz w:val="22"/>
          <w:szCs w:val="22"/>
        </w:rPr>
        <w:object w:dxaOrig="4040" w:dyaOrig="639" w14:anchorId="62A21793">
          <v:shape id="_x0000_i1036" type="#_x0000_t75" style="width:201.6pt;height:32.4pt" o:ole="" o:allowoverlap="f">
            <v:imagedata r:id="rId28" o:title=""/>
          </v:shape>
          <o:OLEObject Type="Embed" ProgID="Equation.3" ShapeID="_x0000_i1036" DrawAspect="Content" ObjectID="_1598812916" r:id="rId29"/>
        </w:object>
      </w:r>
    </w:p>
    <w:p w14:paraId="15D98308" w14:textId="77777777" w:rsidR="00DF4001" w:rsidRPr="00B259FC" w:rsidRDefault="00DF4001" w:rsidP="00DF4001">
      <w:pPr>
        <w:rPr>
          <w:rFonts w:asciiTheme="minorHAnsi" w:hAnsiTheme="minorHAnsi"/>
          <w:noProof/>
          <w:sz w:val="22"/>
          <w:szCs w:val="22"/>
        </w:rPr>
      </w:pPr>
      <w:r w:rsidRPr="00B259FC">
        <w:rPr>
          <w:rFonts w:asciiTheme="minorHAnsi" w:hAnsiTheme="minorHAnsi"/>
          <w:noProof/>
          <w:sz w:val="22"/>
          <w:szCs w:val="22"/>
        </w:rPr>
        <w:t xml:space="preserve">Suppose we have data, </w:t>
      </w:r>
      <w:r w:rsidRPr="00B259FC">
        <w:rPr>
          <w:rFonts w:asciiTheme="minorHAnsi" w:hAnsiTheme="minorHAnsi"/>
          <w:i/>
          <w:noProof/>
          <w:sz w:val="22"/>
          <w:szCs w:val="22"/>
        </w:rPr>
        <w:t>y</w:t>
      </w:r>
      <w:r w:rsidRPr="00B259FC">
        <w:rPr>
          <w:rFonts w:asciiTheme="minorHAnsi" w:hAnsiTheme="minorHAnsi"/>
          <w:noProof/>
          <w:sz w:val="22"/>
          <w:szCs w:val="22"/>
          <w:vertAlign w:val="subscript"/>
        </w:rPr>
        <w:t>1</w:t>
      </w:r>
      <w:r w:rsidRPr="00B259FC">
        <w:rPr>
          <w:rFonts w:asciiTheme="minorHAnsi" w:hAnsiTheme="minorHAnsi"/>
          <w:noProof/>
          <w:sz w:val="22"/>
          <w:szCs w:val="22"/>
        </w:rPr>
        <w:t>, y</w:t>
      </w:r>
      <w:r w:rsidRPr="00B259FC">
        <w:rPr>
          <w:rFonts w:asciiTheme="minorHAnsi" w:hAnsiTheme="minorHAnsi"/>
          <w:noProof/>
          <w:sz w:val="22"/>
          <w:szCs w:val="22"/>
          <w:vertAlign w:val="subscript"/>
        </w:rPr>
        <w:t>2</w:t>
      </w:r>
      <w:r w:rsidRPr="00B259FC">
        <w:rPr>
          <w:rFonts w:asciiTheme="minorHAnsi" w:hAnsiTheme="minorHAnsi"/>
          <w:noProof/>
          <w:sz w:val="22"/>
          <w:szCs w:val="22"/>
        </w:rPr>
        <w:t xml:space="preserve">, ..., </w:t>
      </w:r>
      <w:r w:rsidRPr="00B259FC">
        <w:rPr>
          <w:rFonts w:asciiTheme="minorHAnsi" w:hAnsiTheme="minorHAnsi"/>
          <w:i/>
          <w:noProof/>
          <w:sz w:val="22"/>
          <w:szCs w:val="22"/>
        </w:rPr>
        <w:t>y</w:t>
      </w:r>
      <w:r w:rsidRPr="00B259FC">
        <w:rPr>
          <w:rFonts w:asciiTheme="minorHAnsi" w:hAnsiTheme="minorHAnsi"/>
          <w:noProof/>
          <w:sz w:val="22"/>
          <w:szCs w:val="22"/>
          <w:vertAlign w:val="subscript"/>
        </w:rPr>
        <w:t>n</w:t>
      </w:r>
      <w:r w:rsidRPr="00B259FC">
        <w:rPr>
          <w:rFonts w:asciiTheme="minorHAnsi" w:hAnsiTheme="minorHAnsi"/>
          <w:i/>
          <w:noProof/>
          <w:sz w:val="22"/>
          <w:szCs w:val="22"/>
        </w:rPr>
        <w:t>,</w:t>
      </w:r>
      <w:r w:rsidRPr="00B259FC">
        <w:rPr>
          <w:rFonts w:asciiTheme="minorHAnsi" w:hAnsiTheme="minorHAnsi"/>
          <w:noProof/>
          <w:sz w:val="22"/>
          <w:szCs w:val="22"/>
        </w:rPr>
        <w:t xml:space="preserve"> and we know that </w:t>
      </w:r>
      <w:r w:rsidRPr="00B259FC">
        <w:rPr>
          <w:rFonts w:asciiTheme="minorHAnsi" w:hAnsiTheme="minorHAnsi"/>
          <w:i/>
          <w:noProof/>
          <w:sz w:val="22"/>
          <w:szCs w:val="22"/>
        </w:rPr>
        <w:t>y</w:t>
      </w:r>
      <w:r w:rsidRPr="00B259FC">
        <w:rPr>
          <w:rFonts w:asciiTheme="minorHAnsi" w:hAnsiTheme="minorHAnsi"/>
          <w:i/>
          <w:noProof/>
          <w:sz w:val="22"/>
          <w:szCs w:val="22"/>
          <w:vertAlign w:val="subscript"/>
        </w:rPr>
        <w:t>i</w:t>
      </w:r>
      <w:r w:rsidRPr="00B259FC">
        <w:rPr>
          <w:rFonts w:asciiTheme="minorHAnsi" w:hAnsiTheme="minorHAnsi"/>
          <w:noProof/>
          <w:sz w:val="22"/>
          <w:szCs w:val="22"/>
        </w:rPr>
        <w:t xml:space="preserve"> = ln(</w:t>
      </w:r>
      <w:r w:rsidRPr="00B259FC">
        <w:rPr>
          <w:rFonts w:asciiTheme="minorHAnsi" w:hAnsiTheme="minorHAnsi"/>
          <w:i/>
          <w:noProof/>
          <w:sz w:val="22"/>
          <w:szCs w:val="22"/>
        </w:rPr>
        <w:t>x</w:t>
      </w:r>
      <w:r w:rsidRPr="00B259FC">
        <w:rPr>
          <w:rFonts w:asciiTheme="minorHAnsi" w:hAnsiTheme="minorHAnsi"/>
          <w:i/>
          <w:noProof/>
          <w:sz w:val="22"/>
          <w:szCs w:val="22"/>
          <w:vertAlign w:val="subscript"/>
        </w:rPr>
        <w:t>i</w:t>
      </w:r>
      <w:r w:rsidRPr="00B259FC">
        <w:rPr>
          <w:rFonts w:asciiTheme="minorHAnsi" w:hAnsiTheme="minorHAnsi"/>
          <w:noProof/>
          <w:sz w:val="22"/>
          <w:szCs w:val="22"/>
        </w:rPr>
        <w:t xml:space="preserve">).   </w:t>
      </w:r>
    </w:p>
    <w:p w14:paraId="54848373" w14:textId="77777777" w:rsidR="00DF4001" w:rsidRPr="00B259FC" w:rsidRDefault="00DF4001" w:rsidP="00DF4001">
      <w:pPr>
        <w:rPr>
          <w:rFonts w:asciiTheme="minorHAnsi" w:hAnsiTheme="minorHAnsi"/>
          <w:noProof/>
          <w:sz w:val="22"/>
          <w:szCs w:val="22"/>
        </w:rPr>
      </w:pPr>
    </w:p>
    <w:p w14:paraId="7AB3BFCB" w14:textId="77777777" w:rsidR="0021448D" w:rsidRPr="00B259FC" w:rsidRDefault="00DF4001" w:rsidP="00DF4001">
      <w:pPr>
        <w:rPr>
          <w:rFonts w:asciiTheme="minorHAnsi" w:hAnsiTheme="minorHAnsi"/>
          <w:sz w:val="22"/>
          <w:szCs w:val="22"/>
        </w:rPr>
      </w:pPr>
      <w:r w:rsidRPr="00B259FC">
        <w:rPr>
          <w:rFonts w:asciiTheme="minorHAnsi" w:hAnsiTheme="minorHAnsi"/>
          <w:noProof/>
          <w:sz w:val="22"/>
          <w:szCs w:val="22"/>
        </w:rPr>
        <w:t xml:space="preserve">Show that: </w:t>
      </w:r>
      <w:r w:rsidR="0021448D" w:rsidRPr="00B259FC">
        <w:rPr>
          <w:rFonts w:asciiTheme="minorHAnsi" w:hAnsiTheme="minorHAnsi"/>
          <w:position w:val="-10"/>
          <w:sz w:val="22"/>
          <w:szCs w:val="22"/>
        </w:rPr>
        <w:object w:dxaOrig="1700" w:dyaOrig="380" w14:anchorId="7F6F412F">
          <v:shape id="_x0000_i1037" type="#_x0000_t75" style="width:84.6pt;height:19.2pt" o:ole="">
            <v:imagedata r:id="rId30" o:title=""/>
          </v:shape>
          <o:OLEObject Type="Embed" ProgID="Equation.3" ShapeID="_x0000_i1037" DrawAspect="Content" ObjectID="_1598812917" r:id="rId31"/>
        </w:object>
      </w:r>
      <w:r w:rsidR="0021448D" w:rsidRPr="00B259FC">
        <w:rPr>
          <w:rFonts w:asciiTheme="minorHAnsi" w:hAnsiTheme="minorHAnsi"/>
          <w:sz w:val="22"/>
          <w:szCs w:val="22"/>
        </w:rPr>
        <w:t xml:space="preserve">; in other words, that the arithmetic </w:t>
      </w:r>
      <w:proofErr w:type="gramStart"/>
      <w:r w:rsidR="0021448D" w:rsidRPr="00B259FC">
        <w:rPr>
          <w:rFonts w:asciiTheme="minorHAnsi" w:hAnsiTheme="minorHAnsi"/>
          <w:sz w:val="22"/>
          <w:szCs w:val="22"/>
        </w:rPr>
        <w:t>mean</w:t>
      </w:r>
      <w:proofErr w:type="gramEnd"/>
      <w:r w:rsidR="0021448D" w:rsidRPr="00B259FC">
        <w:rPr>
          <w:rFonts w:asciiTheme="minorHAnsi" w:hAnsiTheme="minorHAnsi"/>
          <w:sz w:val="22"/>
          <w:szCs w:val="22"/>
        </w:rPr>
        <w:t xml:space="preserve"> of the log transformed data is the log of the geometric mean of the raw data.</w:t>
      </w:r>
    </w:p>
    <w:p w14:paraId="5CD1D9F6" w14:textId="77777777" w:rsidR="0021448D" w:rsidRPr="00B259FC" w:rsidRDefault="0021448D" w:rsidP="00DF4001">
      <w:pPr>
        <w:rPr>
          <w:rFonts w:asciiTheme="minorHAnsi" w:hAnsiTheme="minorHAnsi"/>
          <w:sz w:val="22"/>
          <w:szCs w:val="22"/>
        </w:rPr>
      </w:pPr>
    </w:p>
    <w:p w14:paraId="79A39F16" w14:textId="77777777" w:rsidR="00957C12" w:rsidRPr="00B259FC" w:rsidRDefault="00957C12" w:rsidP="00DF4001">
      <w:pPr>
        <w:rPr>
          <w:rFonts w:asciiTheme="minorHAnsi" w:hAnsiTheme="minorHAnsi"/>
          <w:sz w:val="22"/>
          <w:szCs w:val="22"/>
        </w:rPr>
      </w:pPr>
    </w:p>
    <w:p w14:paraId="151AFE57" w14:textId="77777777" w:rsidR="00957C12" w:rsidRPr="00B259FC" w:rsidRDefault="00957C12" w:rsidP="00957C12">
      <w:pPr>
        <w:rPr>
          <w:rFonts w:asciiTheme="minorHAnsi" w:hAnsiTheme="minorHAnsi"/>
          <w:bCs/>
          <w:iCs/>
          <w:sz w:val="22"/>
          <w:szCs w:val="22"/>
        </w:rPr>
      </w:pPr>
      <w:r w:rsidRPr="00B259FC">
        <w:rPr>
          <w:rFonts w:asciiTheme="minorHAnsi" w:hAnsiTheme="minorHAnsi"/>
          <w:sz w:val="22"/>
          <w:szCs w:val="22"/>
        </w:rPr>
        <w:t xml:space="preserve">2.  Suppose we know that </w:t>
      </w:r>
      <w:r w:rsidRPr="00B259FC">
        <w:rPr>
          <w:rFonts w:asciiTheme="minorHAnsi" w:hAnsiTheme="minorHAnsi"/>
          <w:i/>
          <w:iCs/>
          <w:sz w:val="22"/>
          <w:szCs w:val="22"/>
        </w:rPr>
        <w:t>y</w:t>
      </w:r>
      <w:r w:rsidRPr="00B259FC">
        <w:rPr>
          <w:rFonts w:asciiTheme="minorHAnsi" w:hAnsiTheme="minorHAnsi"/>
          <w:sz w:val="22"/>
          <w:szCs w:val="22"/>
        </w:rPr>
        <w:t xml:space="preserve"> = </w:t>
      </w:r>
      <w:r w:rsidRPr="00B259FC">
        <w:rPr>
          <w:rFonts w:asciiTheme="minorHAnsi" w:hAnsiTheme="minorHAnsi"/>
          <w:i/>
          <w:iCs/>
          <w:sz w:val="22"/>
          <w:szCs w:val="22"/>
        </w:rPr>
        <w:sym w:font="Symbol" w:char="0061"/>
      </w:r>
      <w:r w:rsidRPr="00B259FC">
        <w:rPr>
          <w:rFonts w:asciiTheme="minorHAnsi" w:hAnsiTheme="minorHAnsi"/>
          <w:i/>
          <w:iCs/>
          <w:sz w:val="22"/>
          <w:szCs w:val="22"/>
        </w:rPr>
        <w:t xml:space="preserve"> + </w:t>
      </w:r>
      <w:r w:rsidRPr="00B259FC">
        <w:rPr>
          <w:rFonts w:asciiTheme="minorHAnsi" w:hAnsiTheme="minorHAnsi"/>
          <w:i/>
          <w:iCs/>
          <w:sz w:val="22"/>
          <w:szCs w:val="22"/>
        </w:rPr>
        <w:sym w:font="Symbol" w:char="0062"/>
      </w:r>
      <w:r w:rsidRPr="00B259FC">
        <w:rPr>
          <w:rFonts w:asciiTheme="minorHAnsi" w:hAnsiTheme="minorHAnsi"/>
          <w:i/>
          <w:iCs/>
          <w:sz w:val="22"/>
          <w:szCs w:val="22"/>
        </w:rPr>
        <w:t xml:space="preserve"> x</w:t>
      </w:r>
      <w:r w:rsidRPr="00B259FC">
        <w:rPr>
          <w:rFonts w:asciiTheme="minorHAnsi" w:hAnsiTheme="minorHAnsi"/>
          <w:iCs/>
          <w:sz w:val="22"/>
          <w:szCs w:val="22"/>
        </w:rPr>
        <w:t xml:space="preserve">.  Then it follows </w:t>
      </w:r>
      <w:proofErr w:type="gramStart"/>
      <w:r w:rsidRPr="00B259FC">
        <w:rPr>
          <w:rFonts w:asciiTheme="minorHAnsi" w:hAnsiTheme="minorHAnsi"/>
          <w:iCs/>
          <w:sz w:val="22"/>
          <w:szCs w:val="22"/>
        </w:rPr>
        <w:t xml:space="preserve">that  </w:t>
      </w:r>
      <w:r w:rsidRPr="00B259FC">
        <w:rPr>
          <w:rFonts w:asciiTheme="minorHAnsi" w:hAnsiTheme="minorHAnsi"/>
          <w:bCs/>
          <w:i/>
          <w:iCs/>
          <w:sz w:val="22"/>
          <w:szCs w:val="22"/>
        </w:rPr>
        <w:t>y</w:t>
      </w:r>
      <w:proofErr w:type="gramEnd"/>
      <w:r w:rsidRPr="00B259FC">
        <w:rPr>
          <w:rFonts w:asciiTheme="minorHAnsi" w:hAnsiTheme="minorHAnsi"/>
          <w:bCs/>
          <w:i/>
          <w:iCs/>
          <w:sz w:val="22"/>
          <w:szCs w:val="22"/>
        </w:rPr>
        <w:t xml:space="preserve">|x+1 </w:t>
      </w:r>
      <w:r w:rsidRPr="00B259FC">
        <w:rPr>
          <w:rFonts w:asciiTheme="minorHAnsi" w:hAnsiTheme="minorHAnsi"/>
          <w:bCs/>
          <w:iCs/>
          <w:sz w:val="22"/>
          <w:szCs w:val="22"/>
        </w:rPr>
        <w:t xml:space="preserve"> - </w:t>
      </w:r>
      <w:r w:rsidRPr="00B259FC">
        <w:rPr>
          <w:rFonts w:asciiTheme="minorHAnsi" w:hAnsiTheme="minorHAnsi"/>
          <w:bCs/>
          <w:i/>
          <w:iCs/>
          <w:sz w:val="22"/>
          <w:szCs w:val="22"/>
        </w:rPr>
        <w:t xml:space="preserve">y|x </w:t>
      </w:r>
      <w:r w:rsidRPr="00B259FC">
        <w:rPr>
          <w:rFonts w:asciiTheme="minorHAnsi" w:hAnsiTheme="minorHAnsi"/>
          <w:bCs/>
          <w:iCs/>
          <w:sz w:val="22"/>
          <w:szCs w:val="22"/>
        </w:rPr>
        <w:t xml:space="preserve"> = </w:t>
      </w:r>
      <w:r w:rsidRPr="00B259FC">
        <w:rPr>
          <w:rFonts w:asciiTheme="minorHAnsi" w:hAnsiTheme="minorHAnsi"/>
          <w:bCs/>
          <w:i/>
          <w:iCs/>
          <w:sz w:val="22"/>
          <w:szCs w:val="22"/>
        </w:rPr>
        <w:sym w:font="Symbol" w:char="0062"/>
      </w:r>
      <w:r w:rsidRPr="00B259FC">
        <w:rPr>
          <w:rFonts w:asciiTheme="minorHAnsi" w:hAnsiTheme="minorHAnsi"/>
          <w:bCs/>
          <w:iCs/>
          <w:sz w:val="22"/>
          <w:szCs w:val="22"/>
        </w:rPr>
        <w:t xml:space="preserve">, where this terminology can be read as saying that the value of </w:t>
      </w:r>
      <w:r w:rsidRPr="00B259FC">
        <w:rPr>
          <w:rFonts w:asciiTheme="minorHAnsi" w:hAnsiTheme="minorHAnsi"/>
          <w:bCs/>
          <w:i/>
          <w:iCs/>
          <w:sz w:val="22"/>
          <w:szCs w:val="22"/>
        </w:rPr>
        <w:t>y</w:t>
      </w:r>
      <w:r w:rsidRPr="00B259FC">
        <w:rPr>
          <w:rFonts w:asciiTheme="minorHAnsi" w:hAnsiTheme="minorHAnsi"/>
          <w:bCs/>
          <w:iCs/>
          <w:sz w:val="22"/>
          <w:szCs w:val="22"/>
        </w:rPr>
        <w:t xml:space="preserve"> at </w:t>
      </w:r>
      <w:r w:rsidRPr="00B259FC">
        <w:rPr>
          <w:rFonts w:asciiTheme="minorHAnsi" w:hAnsiTheme="minorHAnsi"/>
          <w:bCs/>
          <w:i/>
          <w:iCs/>
          <w:sz w:val="22"/>
          <w:szCs w:val="22"/>
        </w:rPr>
        <w:t>x</w:t>
      </w:r>
      <w:r w:rsidRPr="00B259FC">
        <w:rPr>
          <w:rFonts w:asciiTheme="minorHAnsi" w:hAnsiTheme="minorHAnsi"/>
          <w:bCs/>
          <w:iCs/>
          <w:sz w:val="22"/>
          <w:szCs w:val="22"/>
        </w:rPr>
        <w:t xml:space="preserve">+1 minus the value of </w:t>
      </w:r>
      <w:r w:rsidRPr="00B259FC">
        <w:rPr>
          <w:rFonts w:asciiTheme="minorHAnsi" w:hAnsiTheme="minorHAnsi"/>
          <w:bCs/>
          <w:i/>
          <w:iCs/>
          <w:sz w:val="22"/>
          <w:szCs w:val="22"/>
        </w:rPr>
        <w:t>y</w:t>
      </w:r>
      <w:r w:rsidRPr="00B259FC">
        <w:rPr>
          <w:rFonts w:asciiTheme="minorHAnsi" w:hAnsiTheme="minorHAnsi"/>
          <w:bCs/>
          <w:iCs/>
          <w:sz w:val="22"/>
          <w:szCs w:val="22"/>
        </w:rPr>
        <w:t xml:space="preserve"> at x equals </w:t>
      </w:r>
      <w:r w:rsidRPr="00B259FC">
        <w:rPr>
          <w:rFonts w:asciiTheme="minorHAnsi" w:hAnsiTheme="minorHAnsi"/>
          <w:bCs/>
          <w:i/>
          <w:iCs/>
          <w:sz w:val="22"/>
          <w:szCs w:val="22"/>
        </w:rPr>
        <w:sym w:font="Symbol" w:char="0062"/>
      </w:r>
      <w:r w:rsidRPr="00B259FC">
        <w:rPr>
          <w:rFonts w:asciiTheme="minorHAnsi" w:hAnsiTheme="minorHAnsi"/>
          <w:bCs/>
          <w:iCs/>
          <w:sz w:val="22"/>
          <w:szCs w:val="22"/>
        </w:rPr>
        <w:t xml:space="preserve">: in other words, </w:t>
      </w:r>
      <w:r w:rsidRPr="00B259FC">
        <w:rPr>
          <w:rFonts w:asciiTheme="minorHAnsi" w:hAnsiTheme="minorHAnsi"/>
          <w:bCs/>
          <w:i/>
          <w:iCs/>
          <w:sz w:val="22"/>
          <w:szCs w:val="22"/>
        </w:rPr>
        <w:sym w:font="Symbol" w:char="0062"/>
      </w:r>
      <w:r w:rsidRPr="00B259FC">
        <w:rPr>
          <w:rFonts w:asciiTheme="minorHAnsi" w:hAnsiTheme="minorHAnsi"/>
          <w:bCs/>
          <w:i/>
          <w:iCs/>
          <w:sz w:val="22"/>
          <w:szCs w:val="22"/>
        </w:rPr>
        <w:t xml:space="preserve"> </w:t>
      </w:r>
      <w:r w:rsidRPr="00B259FC">
        <w:rPr>
          <w:rFonts w:asciiTheme="minorHAnsi" w:hAnsiTheme="minorHAnsi"/>
          <w:bCs/>
          <w:iCs/>
          <w:sz w:val="22"/>
          <w:szCs w:val="22"/>
        </w:rPr>
        <w:t xml:space="preserve">is the change in y for a unit change in </w:t>
      </w:r>
      <w:r w:rsidRPr="00B259FC">
        <w:rPr>
          <w:rFonts w:asciiTheme="minorHAnsi" w:hAnsiTheme="minorHAnsi"/>
          <w:bCs/>
          <w:i/>
          <w:iCs/>
          <w:sz w:val="22"/>
          <w:szCs w:val="22"/>
        </w:rPr>
        <w:t>x</w:t>
      </w:r>
      <w:r w:rsidRPr="00B259FC">
        <w:rPr>
          <w:rFonts w:asciiTheme="minorHAnsi" w:hAnsiTheme="minorHAnsi"/>
          <w:bCs/>
          <w:iCs/>
          <w:sz w:val="22"/>
          <w:szCs w:val="22"/>
        </w:rPr>
        <w:t>.</w:t>
      </w:r>
    </w:p>
    <w:p w14:paraId="479C0015" w14:textId="77777777" w:rsidR="00957C12" w:rsidRPr="00B259FC" w:rsidRDefault="00957C12" w:rsidP="00957C12">
      <w:pPr>
        <w:rPr>
          <w:rFonts w:asciiTheme="minorHAnsi" w:hAnsiTheme="minorHAnsi"/>
          <w:bCs/>
          <w:iCs/>
          <w:sz w:val="22"/>
          <w:szCs w:val="22"/>
        </w:rPr>
      </w:pPr>
    </w:p>
    <w:p w14:paraId="46BC1379" w14:textId="77777777" w:rsidR="00957C12" w:rsidRPr="00B259FC" w:rsidRDefault="00957C12" w:rsidP="00957C12">
      <w:pPr>
        <w:rPr>
          <w:rFonts w:asciiTheme="minorHAnsi" w:hAnsiTheme="minorHAnsi"/>
          <w:bCs/>
          <w:iCs/>
          <w:sz w:val="22"/>
          <w:szCs w:val="22"/>
        </w:rPr>
      </w:pPr>
      <w:r w:rsidRPr="00B259FC">
        <w:rPr>
          <w:rFonts w:asciiTheme="minorHAnsi" w:hAnsiTheme="minorHAnsi"/>
          <w:bCs/>
          <w:iCs/>
          <w:sz w:val="22"/>
          <w:szCs w:val="22"/>
        </w:rPr>
        <w:t xml:space="preserve">What can we say about </w:t>
      </w:r>
      <w:r w:rsidRPr="00B259FC">
        <w:rPr>
          <w:rFonts w:asciiTheme="minorHAnsi" w:hAnsiTheme="minorHAnsi"/>
          <w:bCs/>
          <w:i/>
          <w:iCs/>
          <w:sz w:val="22"/>
          <w:szCs w:val="22"/>
        </w:rPr>
        <w:sym w:font="Symbol" w:char="0062"/>
      </w:r>
      <w:r w:rsidRPr="00B259FC">
        <w:rPr>
          <w:rFonts w:asciiTheme="minorHAnsi" w:hAnsiTheme="minorHAnsi"/>
          <w:bCs/>
          <w:i/>
          <w:iCs/>
          <w:sz w:val="22"/>
          <w:szCs w:val="22"/>
        </w:rPr>
        <w:t xml:space="preserve"> </w:t>
      </w:r>
      <w:r w:rsidRPr="00B259FC">
        <w:rPr>
          <w:rFonts w:asciiTheme="minorHAnsi" w:hAnsiTheme="minorHAnsi"/>
          <w:bCs/>
          <w:iCs/>
          <w:sz w:val="22"/>
          <w:szCs w:val="22"/>
        </w:rPr>
        <w:t xml:space="preserve">when log </w:t>
      </w:r>
      <w:r w:rsidRPr="00B259FC">
        <w:rPr>
          <w:rFonts w:asciiTheme="minorHAnsi" w:hAnsiTheme="minorHAnsi"/>
          <w:bCs/>
          <w:i/>
          <w:iCs/>
          <w:sz w:val="22"/>
          <w:szCs w:val="22"/>
        </w:rPr>
        <w:t>y</w:t>
      </w:r>
      <w:r w:rsidRPr="00B259FC">
        <w:rPr>
          <w:rFonts w:asciiTheme="minorHAnsi" w:hAnsiTheme="minorHAnsi"/>
          <w:bCs/>
          <w:iCs/>
          <w:sz w:val="22"/>
          <w:szCs w:val="22"/>
        </w:rPr>
        <w:t xml:space="preserve"> = </w:t>
      </w:r>
      <w:r w:rsidRPr="00B259FC">
        <w:rPr>
          <w:rFonts w:asciiTheme="minorHAnsi" w:hAnsiTheme="minorHAnsi"/>
          <w:bCs/>
          <w:i/>
          <w:iCs/>
          <w:sz w:val="22"/>
          <w:szCs w:val="22"/>
        </w:rPr>
        <w:sym w:font="Symbol" w:char="0061"/>
      </w:r>
      <w:r w:rsidRPr="00B259FC">
        <w:rPr>
          <w:rFonts w:asciiTheme="minorHAnsi" w:hAnsiTheme="minorHAnsi"/>
          <w:bCs/>
          <w:i/>
          <w:iCs/>
          <w:sz w:val="22"/>
          <w:szCs w:val="22"/>
        </w:rPr>
        <w:t xml:space="preserve"> + </w:t>
      </w:r>
      <w:r w:rsidRPr="00B259FC">
        <w:rPr>
          <w:rFonts w:asciiTheme="minorHAnsi" w:hAnsiTheme="minorHAnsi"/>
          <w:bCs/>
          <w:i/>
          <w:iCs/>
          <w:sz w:val="22"/>
          <w:szCs w:val="22"/>
        </w:rPr>
        <w:sym w:font="Symbol" w:char="0062"/>
      </w:r>
      <w:r w:rsidRPr="00B259FC">
        <w:rPr>
          <w:rFonts w:asciiTheme="minorHAnsi" w:hAnsiTheme="minorHAnsi"/>
          <w:bCs/>
          <w:i/>
          <w:iCs/>
          <w:sz w:val="22"/>
          <w:szCs w:val="22"/>
        </w:rPr>
        <w:t xml:space="preserve"> x</w:t>
      </w:r>
      <w:r w:rsidR="00FF6685" w:rsidRPr="00B259FC">
        <w:rPr>
          <w:rFonts w:asciiTheme="minorHAnsi" w:hAnsiTheme="minorHAnsi"/>
          <w:bCs/>
          <w:iCs/>
          <w:sz w:val="22"/>
          <w:szCs w:val="22"/>
        </w:rPr>
        <w:t>?</w:t>
      </w:r>
    </w:p>
    <w:p w14:paraId="37EE9F15" w14:textId="77777777" w:rsidR="00957C12" w:rsidRPr="00B259FC" w:rsidRDefault="00957C12" w:rsidP="00957C12">
      <w:pPr>
        <w:rPr>
          <w:rFonts w:asciiTheme="minorHAnsi" w:hAnsiTheme="minorHAnsi"/>
          <w:iCs/>
          <w:sz w:val="22"/>
          <w:szCs w:val="22"/>
          <w:lang w:val="en-US"/>
        </w:rPr>
      </w:pPr>
    </w:p>
    <w:p w14:paraId="5859C730" w14:textId="77777777" w:rsidR="00957C12" w:rsidRPr="00B259FC" w:rsidRDefault="00957C12" w:rsidP="00957C12">
      <w:pPr>
        <w:rPr>
          <w:rFonts w:asciiTheme="minorHAnsi" w:hAnsiTheme="minorHAnsi"/>
          <w:sz w:val="22"/>
          <w:szCs w:val="22"/>
          <w:lang w:val="en-US"/>
        </w:rPr>
      </w:pPr>
    </w:p>
    <w:p w14:paraId="073B5F1F" w14:textId="77777777" w:rsidR="00EC171D" w:rsidRPr="00B259FC" w:rsidRDefault="0021448D" w:rsidP="00DF4001">
      <w:pPr>
        <w:rPr>
          <w:rFonts w:asciiTheme="minorHAnsi" w:hAnsiTheme="minorHAnsi"/>
          <w:noProof/>
          <w:sz w:val="22"/>
          <w:szCs w:val="22"/>
        </w:rPr>
      </w:pPr>
      <w:r w:rsidRPr="00B259FC">
        <w:rPr>
          <w:rFonts w:asciiTheme="minorHAnsi" w:hAnsiTheme="minorHAnsi"/>
          <w:sz w:val="22"/>
          <w:szCs w:val="22"/>
        </w:rPr>
        <w:t xml:space="preserve">  </w:t>
      </w:r>
    </w:p>
    <w:p w14:paraId="0BBCE435" w14:textId="77777777" w:rsidR="00EC171D" w:rsidRPr="00B259FC" w:rsidRDefault="00EC171D" w:rsidP="00DF4001">
      <w:pPr>
        <w:rPr>
          <w:rFonts w:asciiTheme="minorHAnsi" w:hAnsiTheme="minorHAnsi"/>
          <w:noProof/>
          <w:sz w:val="22"/>
          <w:szCs w:val="22"/>
        </w:rPr>
      </w:pPr>
    </w:p>
    <w:p w14:paraId="688B84B7" w14:textId="77777777" w:rsidR="00DF4001" w:rsidRPr="00B259FC" w:rsidRDefault="00DF4001" w:rsidP="00DF4001">
      <w:pPr>
        <w:rPr>
          <w:rFonts w:asciiTheme="minorHAnsi" w:hAnsiTheme="minorHAnsi"/>
          <w:noProof/>
          <w:sz w:val="22"/>
          <w:szCs w:val="22"/>
        </w:rPr>
      </w:pPr>
      <w:r w:rsidRPr="00B259FC">
        <w:rPr>
          <w:rFonts w:asciiTheme="minorHAnsi" w:hAnsiTheme="minorHAnsi"/>
          <w:noProof/>
          <w:sz w:val="22"/>
          <w:szCs w:val="22"/>
        </w:rPr>
        <w:t xml:space="preserve">  </w:t>
      </w:r>
    </w:p>
    <w:p w14:paraId="4B6F5AEA" w14:textId="77777777" w:rsidR="002F4E3A" w:rsidRPr="00B259FC" w:rsidRDefault="002F4E3A">
      <w:pPr>
        <w:rPr>
          <w:rFonts w:asciiTheme="minorHAnsi" w:hAnsiTheme="minorHAnsi"/>
          <w:noProof/>
          <w:sz w:val="22"/>
          <w:szCs w:val="22"/>
        </w:rPr>
      </w:pPr>
    </w:p>
    <w:p w14:paraId="09FF9535" w14:textId="77777777" w:rsidR="002F4E3A" w:rsidRPr="00B259FC" w:rsidRDefault="002F4E3A">
      <w:pPr>
        <w:rPr>
          <w:rFonts w:asciiTheme="minorHAnsi" w:hAnsiTheme="minorHAnsi"/>
          <w:sz w:val="22"/>
          <w:szCs w:val="22"/>
        </w:rPr>
      </w:pPr>
    </w:p>
    <w:sectPr w:rsidR="002F4E3A" w:rsidRPr="00B259FC">
      <w:headerReference w:type="default" r:id="rId32"/>
      <w:footerReference w:type="even" r:id="rId33"/>
      <w:footerReference w:type="default" r:id="rId34"/>
      <w:footerReference w:type="first" r:id="rId35"/>
      <w:pgSz w:w="11880" w:h="16800" w:code="9"/>
      <w:pgMar w:top="1440" w:right="1418" w:bottom="1440" w:left="1418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8F903" w14:textId="77777777" w:rsidR="00671577" w:rsidRDefault="00671577">
      <w:r>
        <w:separator/>
      </w:r>
    </w:p>
  </w:endnote>
  <w:endnote w:type="continuationSeparator" w:id="0">
    <w:p w14:paraId="45566281" w14:textId="77777777" w:rsidR="00671577" w:rsidRDefault="00671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16938" w14:textId="77777777" w:rsidR="002F4E3A" w:rsidRDefault="002F4E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7CE4F2D" w14:textId="77777777" w:rsidR="002F4E3A" w:rsidRDefault="002F4E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1099302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2"/>
        <w:szCs w:val="22"/>
      </w:rPr>
    </w:sdtEndPr>
    <w:sdtContent>
      <w:p w14:paraId="19F18072" w14:textId="0C7D511B" w:rsidR="00B259FC" w:rsidRPr="00147888" w:rsidRDefault="00B259FC">
        <w:pPr>
          <w:pStyle w:val="Footer"/>
          <w:jc w:val="center"/>
          <w:rPr>
            <w:rFonts w:asciiTheme="minorHAnsi" w:hAnsiTheme="minorHAnsi"/>
            <w:sz w:val="22"/>
            <w:szCs w:val="22"/>
          </w:rPr>
        </w:pPr>
        <w:r w:rsidRPr="00147888">
          <w:rPr>
            <w:rFonts w:asciiTheme="minorHAnsi" w:hAnsiTheme="minorHAnsi"/>
            <w:sz w:val="22"/>
            <w:szCs w:val="22"/>
          </w:rPr>
          <w:fldChar w:fldCharType="begin"/>
        </w:r>
        <w:r w:rsidRPr="00147888">
          <w:rPr>
            <w:rFonts w:asciiTheme="minorHAnsi" w:hAnsiTheme="minorHAnsi"/>
            <w:sz w:val="22"/>
            <w:szCs w:val="22"/>
          </w:rPr>
          <w:instrText xml:space="preserve"> PAGE   \* MERGEFORMAT </w:instrText>
        </w:r>
        <w:r w:rsidRPr="00147888">
          <w:rPr>
            <w:rFonts w:asciiTheme="minorHAnsi" w:hAnsiTheme="minorHAnsi"/>
            <w:sz w:val="22"/>
            <w:szCs w:val="22"/>
          </w:rPr>
          <w:fldChar w:fldCharType="separate"/>
        </w:r>
        <w:r w:rsidRPr="00147888">
          <w:rPr>
            <w:rFonts w:asciiTheme="minorHAnsi" w:hAnsiTheme="minorHAnsi"/>
            <w:noProof/>
            <w:sz w:val="22"/>
            <w:szCs w:val="22"/>
          </w:rPr>
          <w:t>2</w:t>
        </w:r>
        <w:r w:rsidRPr="00147888">
          <w:rPr>
            <w:rFonts w:asciiTheme="minorHAnsi" w:hAnsiTheme="minorHAnsi"/>
            <w:noProof/>
            <w:sz w:val="22"/>
            <w:szCs w:val="22"/>
          </w:rPr>
          <w:fldChar w:fldCharType="end"/>
        </w:r>
      </w:p>
    </w:sdtContent>
  </w:sdt>
  <w:p w14:paraId="7DD73D60" w14:textId="64A4B00D" w:rsidR="002F4E3A" w:rsidRPr="00B259FC" w:rsidRDefault="002F4E3A" w:rsidP="00B259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330E3" w14:textId="77777777" w:rsidR="002F4E3A" w:rsidRDefault="002F4E3A">
    <w:pPr>
      <w:pStyle w:val="Footer"/>
      <w:tabs>
        <w:tab w:val="clear" w:pos="8640"/>
        <w:tab w:val="right" w:pos="9072"/>
      </w:tabs>
      <w:rPr>
        <w:sz w:val="20"/>
        <w:lang w:val="en-US"/>
      </w:rPr>
    </w:pPr>
    <w:r>
      <w:rPr>
        <w:sz w:val="20"/>
        <w:lang w:val="en-US"/>
      </w:rPr>
      <w:fldChar w:fldCharType="begin"/>
    </w:r>
    <w:r>
      <w:rPr>
        <w:sz w:val="20"/>
        <w:lang w:val="en-US"/>
      </w:rPr>
      <w:instrText xml:space="preserve"> FILENAME \p </w:instrText>
    </w:r>
    <w:r>
      <w:rPr>
        <w:sz w:val="20"/>
        <w:lang w:val="en-US"/>
      </w:rPr>
      <w:fldChar w:fldCharType="separate"/>
    </w:r>
    <w:r w:rsidR="00F038D9">
      <w:rPr>
        <w:noProof/>
        <w:sz w:val="20"/>
        <w:lang w:val="en-US"/>
      </w:rPr>
      <w:t>H:\_MAINMsu\_medstatsMSc\term1_start\mathsrev\rev2007_8\Further exercises.doc</w:t>
    </w:r>
    <w:r>
      <w:rPr>
        <w:sz w:val="20"/>
        <w:lang w:val="en-US"/>
      </w:rPr>
      <w:fldChar w:fldCharType="end"/>
    </w:r>
    <w:r>
      <w:rPr>
        <w:sz w:val="20"/>
        <w:lang w:val="en-US"/>
      </w:rPr>
      <w:tab/>
    </w:r>
    <w:r>
      <w:rPr>
        <w:sz w:val="20"/>
        <w:lang w:val="en-U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7E7488A" w14:textId="7D2B3640" w:rsidR="002F4E3A" w:rsidRDefault="002F4E3A">
    <w:pPr>
      <w:pStyle w:val="Footer"/>
      <w:tabs>
        <w:tab w:val="clear" w:pos="8640"/>
        <w:tab w:val="right" w:pos="9072"/>
      </w:tabs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SAVEDATE  \* MERGEFORMAT </w:instrText>
    </w:r>
    <w:r>
      <w:rPr>
        <w:sz w:val="20"/>
      </w:rPr>
      <w:fldChar w:fldCharType="separate"/>
    </w:r>
    <w:r w:rsidR="00F0103C">
      <w:rPr>
        <w:noProof/>
        <w:sz w:val="20"/>
      </w:rPr>
      <w:t>17/09/2018 21:14:00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B542C" w14:textId="77777777" w:rsidR="00671577" w:rsidRDefault="00671577">
      <w:r>
        <w:separator/>
      </w:r>
    </w:p>
  </w:footnote>
  <w:footnote w:type="continuationSeparator" w:id="0">
    <w:p w14:paraId="7AB1DF1A" w14:textId="77777777" w:rsidR="00671577" w:rsidRDefault="00671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3CE62" w14:textId="77777777" w:rsidR="00B259FC" w:rsidRDefault="00B259FC" w:rsidP="00B259FC">
    <w:pPr>
      <w:pStyle w:val="Header"/>
      <w:jc w:val="right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Maths Refresher Session</w:t>
    </w:r>
  </w:p>
  <w:p w14:paraId="70E17FBB" w14:textId="77777777" w:rsidR="00B259FC" w:rsidRDefault="00B259FC" w:rsidP="00B259FC">
    <w:pPr>
      <w:pStyle w:val="Header"/>
      <w:jc w:val="right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26 September 2018</w:t>
    </w:r>
  </w:p>
  <w:p w14:paraId="65D761DD" w14:textId="77777777" w:rsidR="00111110" w:rsidRDefault="00111110" w:rsidP="00B259F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88"/>
    <w:rsid w:val="00111110"/>
    <w:rsid w:val="00122F08"/>
    <w:rsid w:val="001468E9"/>
    <w:rsid w:val="00147888"/>
    <w:rsid w:val="001917A2"/>
    <w:rsid w:val="0021448D"/>
    <w:rsid w:val="00291717"/>
    <w:rsid w:val="002D5E92"/>
    <w:rsid w:val="002F4E3A"/>
    <w:rsid w:val="003A3AFE"/>
    <w:rsid w:val="003E60F7"/>
    <w:rsid w:val="005030E8"/>
    <w:rsid w:val="005A1D7A"/>
    <w:rsid w:val="005C6B94"/>
    <w:rsid w:val="005F6E92"/>
    <w:rsid w:val="00627FF7"/>
    <w:rsid w:val="00671577"/>
    <w:rsid w:val="006D2590"/>
    <w:rsid w:val="00753B58"/>
    <w:rsid w:val="007844DF"/>
    <w:rsid w:val="007F5FC1"/>
    <w:rsid w:val="00816D8E"/>
    <w:rsid w:val="008E399A"/>
    <w:rsid w:val="008E6BD6"/>
    <w:rsid w:val="00937503"/>
    <w:rsid w:val="00957C12"/>
    <w:rsid w:val="00A119ED"/>
    <w:rsid w:val="00A94384"/>
    <w:rsid w:val="00B259FC"/>
    <w:rsid w:val="00B40432"/>
    <w:rsid w:val="00C06B10"/>
    <w:rsid w:val="00C23D88"/>
    <w:rsid w:val="00C800E4"/>
    <w:rsid w:val="00D02A89"/>
    <w:rsid w:val="00D33AB4"/>
    <w:rsid w:val="00D73582"/>
    <w:rsid w:val="00DF4001"/>
    <w:rsid w:val="00E513C5"/>
    <w:rsid w:val="00EA2B7A"/>
    <w:rsid w:val="00EC171D"/>
    <w:rsid w:val="00ED4258"/>
    <w:rsid w:val="00F0103C"/>
    <w:rsid w:val="00F022A6"/>
    <w:rsid w:val="00F038D9"/>
    <w:rsid w:val="00F03CC5"/>
    <w:rsid w:val="00FC40AA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BD6F6"/>
  <w15:chartTrackingRefBased/>
  <w15:docId w15:val="{0FBA6120-53B5-451C-9038-DA191956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Times New Roman" w:hAnsi="Times New Roman"/>
      <w:sz w:val="24"/>
      <w:lang w:eastAsia="en-US"/>
    </w:rPr>
  </w:style>
  <w:style w:type="paragraph" w:styleId="Heading1">
    <w:name w:val="heading 1"/>
    <w:basedOn w:val="Normal"/>
    <w:next w:val="Normal"/>
    <w:qFormat/>
    <w:rsid w:val="00F03CC5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03CC5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qFormat/>
    <w:rsid w:val="00F03CC5"/>
    <w:pPr>
      <w:keepNext/>
      <w:spacing w:before="240" w:after="60"/>
      <w:outlineLvl w:val="2"/>
    </w:pPr>
    <w:rPr>
      <w:rFonts w:cs="Arial"/>
      <w:bCs/>
      <w:sz w:val="22"/>
      <w:szCs w:val="26"/>
    </w:rPr>
  </w:style>
  <w:style w:type="paragraph" w:styleId="Heading4">
    <w:name w:val="heading 4"/>
    <w:basedOn w:val="Normal"/>
    <w:next w:val="Normal"/>
    <w:qFormat/>
    <w:rsid w:val="00F03CC5"/>
    <w:pPr>
      <w:keepNext/>
      <w:spacing w:before="240" w:after="60"/>
      <w:outlineLvl w:val="3"/>
    </w:pPr>
    <w:rPr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customStyle="1" w:styleId="output10">
    <w:name w:val="output10"/>
    <w:basedOn w:val="Normal"/>
    <w:rsid w:val="008E399A"/>
    <w:rPr>
      <w:rFonts w:ascii="Courier New" w:hAnsi="Courier New"/>
      <w:sz w:val="20"/>
    </w:rPr>
  </w:style>
  <w:style w:type="paragraph" w:customStyle="1" w:styleId="output8">
    <w:name w:val="output8"/>
    <w:basedOn w:val="output10"/>
    <w:rPr>
      <w:sz w:val="16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E513C5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B259FC"/>
    <w:rPr>
      <w:rFonts w:ascii="Times New Roman" w:hAnsi="Times New Roman"/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59FC"/>
    <w:rPr>
      <w:rFonts w:ascii="Times New Roman" w:hAnsi="Times New Roman"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footer" Target="footer2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footer" Target="footer3.xml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Further exercises</vt:lpstr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exercises</dc:title>
  <dc:subject/>
  <dc:creator>Dan Altmann</dc:creator>
  <cp:keywords/>
  <dc:description/>
  <cp:lastModifiedBy>Richard Silverwood</cp:lastModifiedBy>
  <cp:revision>1</cp:revision>
  <cp:lastPrinted>2008-09-29T10:27:00Z</cp:lastPrinted>
  <dcterms:created xsi:type="dcterms:W3CDTF">2018-09-12T15:28:00Z</dcterms:created>
  <dcterms:modified xsi:type="dcterms:W3CDTF">2018-09-18T20:55:00Z</dcterms:modified>
</cp:coreProperties>
</file>