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C0C9" w14:textId="736055D1" w:rsidR="005208FF" w:rsidRPr="00165739" w:rsidRDefault="00943880" w:rsidP="00567F16">
      <w:pPr>
        <w:pStyle w:val="Heading1"/>
      </w:pPr>
      <w:r w:rsidRPr="00165739">
        <w:t>Matri</w:t>
      </w:r>
      <w:r w:rsidR="0088701B">
        <w:t>ces - Notes</w:t>
      </w:r>
    </w:p>
    <w:p w14:paraId="0BFA9040" w14:textId="77777777" w:rsidR="001B584A" w:rsidRPr="00165739" w:rsidRDefault="001B584A" w:rsidP="00165739">
      <w:pPr>
        <w:rPr>
          <w:lang w:eastAsia="en-GB"/>
        </w:rPr>
      </w:pPr>
    </w:p>
    <w:p w14:paraId="267CA7B1" w14:textId="77777777" w:rsidR="00C878F8" w:rsidRPr="00165739" w:rsidRDefault="00943880" w:rsidP="00567F16">
      <w:pPr>
        <w:pStyle w:val="Heading2"/>
      </w:pPr>
      <w:r w:rsidRPr="00165739">
        <w:t>Recommen</w:t>
      </w:r>
      <w:r w:rsidR="002F1AFE" w:rsidRPr="00165739">
        <w:t>ded reading and other resources</w:t>
      </w:r>
    </w:p>
    <w:p w14:paraId="1739ECDF" w14:textId="77777777" w:rsidR="002F1AFE" w:rsidRPr="00165739" w:rsidRDefault="002F1AFE" w:rsidP="00165739">
      <w:pPr>
        <w:rPr>
          <w:lang w:eastAsia="en-GB"/>
        </w:rPr>
      </w:pPr>
    </w:p>
    <w:p w14:paraId="2440EA00" w14:textId="77777777" w:rsidR="00C878F8" w:rsidRPr="00165739" w:rsidRDefault="00943880" w:rsidP="00165739">
      <w:pPr>
        <w:pStyle w:val="CM31"/>
        <w:numPr>
          <w:ilvl w:val="0"/>
          <w:numId w:val="8"/>
        </w:numPr>
        <w:spacing w:line="276" w:lineRule="auto"/>
        <w:rPr>
          <w:rFonts w:asciiTheme="minorHAnsi" w:hAnsiTheme="minorHAnsi" w:cs="CMT I 12"/>
          <w:color w:val="000000"/>
          <w:sz w:val="22"/>
          <w:szCs w:val="22"/>
        </w:rPr>
      </w:pPr>
      <w:r w:rsidRPr="00165739">
        <w:rPr>
          <w:rFonts w:asciiTheme="minorHAnsi" w:hAnsiTheme="minorHAnsi" w:cs="CMT I 12"/>
          <w:color w:val="000000"/>
          <w:sz w:val="22"/>
          <w:szCs w:val="22"/>
        </w:rPr>
        <w:t>Searle S.R.</w:t>
      </w:r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 xml:space="preserve"> &amp; </w:t>
      </w:r>
      <w:proofErr w:type="spellStart"/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>Khuri</w:t>
      </w:r>
      <w:proofErr w:type="spellEnd"/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 xml:space="preserve"> A.I. 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>(</w:t>
      </w:r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>2017</w:t>
      </w:r>
      <w:r w:rsidR="000D77CB" w:rsidRPr="00165739">
        <w:rPr>
          <w:rFonts w:asciiTheme="minorHAnsi" w:hAnsiTheme="minorHAnsi" w:cs="CMT I 12"/>
          <w:color w:val="000000"/>
          <w:sz w:val="22"/>
          <w:szCs w:val="22"/>
        </w:rPr>
        <w:t xml:space="preserve">) </w:t>
      </w:r>
      <w:r w:rsidRPr="00165739">
        <w:rPr>
          <w:rFonts w:asciiTheme="minorHAnsi" w:hAnsiTheme="minorHAnsi" w:cs="CMT I 12"/>
          <w:i/>
          <w:color w:val="000000"/>
          <w:sz w:val="22"/>
          <w:szCs w:val="22"/>
        </w:rPr>
        <w:t>Matrix Algebra useful for statistics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>.</w:t>
      </w:r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 xml:space="preserve"> Second edition.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 xml:space="preserve"> John Wiley</w:t>
      </w:r>
      <w:r w:rsidR="000D77CB" w:rsidRPr="00165739">
        <w:rPr>
          <w:rFonts w:asciiTheme="minorHAnsi" w:hAnsiTheme="minorHAnsi" w:cs="CMT I 12"/>
          <w:color w:val="000000"/>
          <w:sz w:val="22"/>
          <w:szCs w:val="22"/>
        </w:rPr>
        <w:t xml:space="preserve"> 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>&amp;</w:t>
      </w:r>
      <w:r w:rsidR="000D77CB" w:rsidRPr="00165739">
        <w:rPr>
          <w:rFonts w:asciiTheme="minorHAnsi" w:hAnsiTheme="minorHAnsi" w:cs="CMT I 12"/>
          <w:color w:val="000000"/>
          <w:sz w:val="22"/>
          <w:szCs w:val="22"/>
        </w:rPr>
        <w:t xml:space="preserve"> 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 xml:space="preserve">Sons </w:t>
      </w:r>
    </w:p>
    <w:p w14:paraId="695DC44F" w14:textId="77777777" w:rsidR="00C878F8" w:rsidRPr="00165739" w:rsidRDefault="00C878F8" w:rsidP="00165739">
      <w:pPr>
        <w:pStyle w:val="CM31"/>
        <w:numPr>
          <w:ilvl w:val="0"/>
          <w:numId w:val="8"/>
        </w:numPr>
        <w:spacing w:line="276" w:lineRule="auto"/>
        <w:rPr>
          <w:rFonts w:asciiTheme="minorHAnsi" w:hAnsiTheme="minorHAnsi" w:cs="CMT I 12"/>
          <w:color w:val="000000"/>
          <w:sz w:val="22"/>
          <w:szCs w:val="22"/>
        </w:rPr>
      </w:pPr>
      <w:r w:rsidRPr="00165739">
        <w:rPr>
          <w:rFonts w:asciiTheme="minorHAnsi" w:hAnsiTheme="minorHAnsi" w:cs="CMT I 12"/>
          <w:color w:val="000000"/>
          <w:sz w:val="22"/>
          <w:szCs w:val="22"/>
        </w:rPr>
        <w:t>Any ‘Matrix algebra’ book or ‘</w:t>
      </w:r>
      <w:r w:rsidR="00943880" w:rsidRPr="00165739">
        <w:rPr>
          <w:rFonts w:asciiTheme="minorHAnsi" w:hAnsiTheme="minorHAnsi" w:cs="CMT I 12"/>
          <w:color w:val="000000"/>
          <w:sz w:val="22"/>
          <w:szCs w:val="22"/>
        </w:rPr>
        <w:t xml:space="preserve">Matrix algebra summary’ in statistics books </w:t>
      </w:r>
    </w:p>
    <w:p w14:paraId="4D410163" w14:textId="77777777" w:rsidR="00943880" w:rsidRPr="00165739" w:rsidRDefault="001B584A" w:rsidP="00165739">
      <w:pPr>
        <w:pStyle w:val="CM31"/>
        <w:numPr>
          <w:ilvl w:val="0"/>
          <w:numId w:val="8"/>
        </w:numPr>
        <w:spacing w:line="276" w:lineRule="auto"/>
        <w:rPr>
          <w:rFonts w:asciiTheme="minorHAnsi" w:hAnsiTheme="minorHAnsi" w:cs="CMT I 12"/>
          <w:color w:val="000000"/>
          <w:sz w:val="22"/>
          <w:szCs w:val="22"/>
        </w:rPr>
      </w:pPr>
      <w:r w:rsidRPr="00165739">
        <w:rPr>
          <w:rFonts w:asciiTheme="minorHAnsi" w:hAnsiTheme="minorHAnsi" w:cs="CMT I 12"/>
          <w:color w:val="000000"/>
          <w:sz w:val="22"/>
          <w:szCs w:val="22"/>
        </w:rPr>
        <w:t>If all else fails</w:t>
      </w:r>
      <w:r w:rsidR="00F212CC" w:rsidRPr="00165739">
        <w:rPr>
          <w:rFonts w:asciiTheme="minorHAnsi" w:hAnsiTheme="minorHAnsi" w:cs="CMT I 12"/>
          <w:color w:val="000000"/>
          <w:sz w:val="22"/>
          <w:szCs w:val="22"/>
        </w:rPr>
        <w:t>,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 xml:space="preserve"> just Google</w:t>
      </w:r>
      <w:r w:rsidR="00943880" w:rsidRPr="00165739">
        <w:rPr>
          <w:rFonts w:asciiTheme="minorHAnsi" w:hAnsiTheme="minorHAnsi" w:cs="CMT I 12"/>
          <w:color w:val="000000"/>
          <w:sz w:val="22"/>
          <w:szCs w:val="22"/>
        </w:rPr>
        <w:t xml:space="preserve"> 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>“</w:t>
      </w:r>
      <w:r w:rsidR="00C878F8" w:rsidRPr="00165739">
        <w:rPr>
          <w:rFonts w:asciiTheme="minorHAnsi" w:hAnsiTheme="minorHAnsi" w:cs="CMT I 12"/>
          <w:color w:val="000000"/>
          <w:sz w:val="22"/>
          <w:szCs w:val="22"/>
        </w:rPr>
        <w:t xml:space="preserve">matrix </w:t>
      </w:r>
      <w:proofErr w:type="gramStart"/>
      <w:r w:rsidR="00C878F8" w:rsidRPr="00165739">
        <w:rPr>
          <w:rFonts w:asciiTheme="minorHAnsi" w:hAnsiTheme="minorHAnsi" w:cs="CMT I 12"/>
          <w:color w:val="000000"/>
          <w:sz w:val="22"/>
          <w:szCs w:val="22"/>
        </w:rPr>
        <w:t>algebra</w:t>
      </w:r>
      <w:r w:rsidRPr="00165739">
        <w:rPr>
          <w:rFonts w:asciiTheme="minorHAnsi" w:hAnsiTheme="minorHAnsi" w:cs="CMT I 12"/>
          <w:color w:val="000000"/>
          <w:sz w:val="22"/>
          <w:szCs w:val="22"/>
        </w:rPr>
        <w:t>”…</w:t>
      </w:r>
      <w:proofErr w:type="gramEnd"/>
      <w:r w:rsidR="00943880" w:rsidRPr="00165739">
        <w:rPr>
          <w:rFonts w:asciiTheme="minorHAnsi" w:hAnsiTheme="minorHAnsi" w:cs="CMT I 12"/>
          <w:color w:val="000000"/>
          <w:sz w:val="22"/>
          <w:szCs w:val="22"/>
        </w:rPr>
        <w:t xml:space="preserve"> </w:t>
      </w:r>
    </w:p>
    <w:p w14:paraId="51DF0203" w14:textId="77777777" w:rsidR="00943880" w:rsidRPr="00165739" w:rsidRDefault="00943880" w:rsidP="00165739"/>
    <w:p w14:paraId="735D1F21" w14:textId="77777777" w:rsidR="00C878F8" w:rsidRPr="00165739" w:rsidRDefault="00C878F8" w:rsidP="00165739"/>
    <w:p w14:paraId="5680205C" w14:textId="77777777" w:rsidR="00943880" w:rsidRPr="00165739" w:rsidRDefault="001B584A" w:rsidP="00567F16">
      <w:pPr>
        <w:pStyle w:val="Heading2"/>
      </w:pPr>
      <w:r w:rsidRPr="00165739">
        <w:t>Basic definitions and notations</w:t>
      </w:r>
    </w:p>
    <w:p w14:paraId="0C664E81" w14:textId="77777777" w:rsidR="001B584A" w:rsidRPr="00165739" w:rsidRDefault="001B584A" w:rsidP="00165739"/>
    <w:p w14:paraId="4BDE5F9D" w14:textId="77777777" w:rsidR="00F212CC" w:rsidRPr="00165739" w:rsidRDefault="00F212CC" w:rsidP="00165739">
      <w:r w:rsidRPr="00165739">
        <w:t xml:space="preserve">An </w:t>
      </w:r>
      <m:oMath>
        <m:r>
          <w:rPr>
            <w:rFonts w:ascii="Cambria Math" w:hAnsi="Cambria Math"/>
          </w:rPr>
          <m:t>m ×n</m:t>
        </m:r>
      </m:oMath>
      <w:r w:rsidRPr="00165739">
        <w:t xml:space="preserve">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65739">
        <w:t xml:space="preserve"> is a rectangular array of numbers with </w:t>
      </w:r>
      <m:oMath>
        <m:r>
          <w:rPr>
            <w:rFonts w:ascii="Cambria Math" w:hAnsi="Cambria Math"/>
          </w:rPr>
          <m:t>m</m:t>
        </m:r>
      </m:oMath>
      <w:r w:rsidRPr="00165739">
        <w:rPr>
          <w:rFonts w:eastAsiaTheme="minorEastAsia"/>
        </w:rPr>
        <w:t xml:space="preserve"> </w:t>
      </w:r>
      <w:r w:rsidRPr="00165739">
        <w:t xml:space="preserve">rows and </w:t>
      </w:r>
      <m:oMath>
        <m:r>
          <w:rPr>
            <w:rFonts w:ascii="Cambria Math" w:hAnsi="Cambria Math"/>
          </w:rPr>
          <m:t>n</m:t>
        </m:r>
      </m:oMath>
      <w:r w:rsidRPr="00165739">
        <w:t xml:space="preserve"> columns</w:t>
      </w:r>
      <w:r w:rsidR="002F1AFE" w:rsidRPr="00165739">
        <w:t>:</w:t>
      </w:r>
    </w:p>
    <w:p w14:paraId="2D06DF15" w14:textId="77777777" w:rsidR="00F212CC" w:rsidRPr="00165739" w:rsidRDefault="00F212CC" w:rsidP="00165739"/>
    <w:p w14:paraId="7BA8E252" w14:textId="77777777" w:rsidR="00943880" w:rsidRPr="00165739" w:rsidRDefault="00F212CC" w:rsidP="00B56E86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="00943880" w:rsidRPr="00165739">
        <w:rPr>
          <w:rFonts w:eastAsiaTheme="minorEastAsia"/>
        </w:rPr>
        <w:t>,</w:t>
      </w:r>
      <w:r w:rsidRPr="001657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i=1, …, m</m:t>
        </m:r>
      </m:oMath>
      <w:r w:rsidR="00943880" w:rsidRPr="00165739">
        <w:rPr>
          <w:rFonts w:eastAsiaTheme="minorEastAsia"/>
        </w:rPr>
        <w:t xml:space="preserve"> (rows) and </w:t>
      </w:r>
      <m:oMath>
        <m:r>
          <w:rPr>
            <w:rFonts w:ascii="Cambria Math" w:eastAsiaTheme="minorEastAsia" w:hAnsi="Cambria Math"/>
          </w:rPr>
          <m:t>j=1, …, m</m:t>
        </m:r>
      </m:oMath>
      <w:r w:rsidRPr="00165739">
        <w:rPr>
          <w:rFonts w:eastAsiaTheme="minorEastAsia"/>
        </w:rPr>
        <w:t xml:space="preserve"> </w:t>
      </w:r>
      <w:r w:rsidR="00943880" w:rsidRPr="00165739">
        <w:rPr>
          <w:rFonts w:eastAsiaTheme="minorEastAsia"/>
        </w:rPr>
        <w:t>(columns)</w:t>
      </w:r>
    </w:p>
    <w:p w14:paraId="18FF5EC0" w14:textId="77777777" w:rsidR="00943880" w:rsidRPr="00165739" w:rsidRDefault="00943880" w:rsidP="00165739">
      <w:pPr>
        <w:ind w:left="720"/>
        <w:rPr>
          <w:rFonts w:eastAsiaTheme="minorEastAsia"/>
        </w:rPr>
      </w:pPr>
    </w:p>
    <w:p w14:paraId="17E2A213" w14:textId="77777777" w:rsidR="006D160D" w:rsidRPr="00165739" w:rsidRDefault="00943880" w:rsidP="00165739">
      <w:pPr>
        <w:rPr>
          <w:rFonts w:eastAsiaTheme="minorEastAsia"/>
        </w:rPr>
      </w:pPr>
      <w:r w:rsidRPr="00165739">
        <w:rPr>
          <w:rFonts w:eastAsiaTheme="minorEastAsia"/>
        </w:rPr>
        <w:t>The</w:t>
      </w:r>
      <w:r w:rsidRPr="00165739">
        <w:rPr>
          <w:rFonts w:eastAsiaTheme="minorEastAsia"/>
          <w:b/>
        </w:rPr>
        <w:t xml:space="preserve"> elements</w:t>
      </w:r>
      <w:r w:rsidRPr="00165739">
        <w:rPr>
          <w:rFonts w:eastAsiaTheme="minorEastAsia"/>
        </w:rPr>
        <w:t xml:space="preserve"> of a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6573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m×n</m:t>
            </m:r>
          </m:e>
        </m:d>
      </m:oMath>
      <w:r w:rsidRPr="00165739">
        <w:rPr>
          <w:rFonts w:eastAsiaTheme="minorEastAsia"/>
        </w:rPr>
        <w:t xml:space="preserve">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="006D160D" w:rsidRPr="00165739">
        <w:rPr>
          <w:rFonts w:eastAsiaTheme="minorEastAsia"/>
        </w:rPr>
        <w:t>. For example, the elements of the matrix</w:t>
      </w:r>
    </w:p>
    <w:p w14:paraId="6C7080D3" w14:textId="77777777" w:rsidR="006D160D" w:rsidRPr="00165739" w:rsidRDefault="006D160D" w:rsidP="0016573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165739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165739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165739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165739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165739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D41051" w:rsidRPr="00165739">
        <w:rPr>
          <w:rFonts w:eastAsiaTheme="minorEastAsia"/>
        </w:rPr>
        <w:t xml:space="preserve"> .</w:t>
      </w:r>
    </w:p>
    <w:p w14:paraId="330B1B42" w14:textId="77777777" w:rsidR="006D160D" w:rsidRPr="00165739" w:rsidRDefault="006D160D" w:rsidP="00165739">
      <w:pPr>
        <w:rPr>
          <w:rFonts w:eastAsiaTheme="minorEastAsia"/>
        </w:rPr>
      </w:pPr>
    </w:p>
    <w:p w14:paraId="4C218F83" w14:textId="77777777" w:rsidR="006D160D" w:rsidRPr="00165739" w:rsidRDefault="00943880" w:rsidP="00165739">
      <w:pPr>
        <w:rPr>
          <w:rFonts w:eastAsiaTheme="minorEastAsia"/>
          <w:b/>
        </w:rPr>
      </w:pPr>
      <w:r w:rsidRPr="00165739">
        <w:rPr>
          <w:rFonts w:eastAsiaTheme="minorEastAsia"/>
        </w:rPr>
        <w:t>The</w:t>
      </w:r>
      <w:r w:rsidRPr="00165739">
        <w:rPr>
          <w:rFonts w:eastAsiaTheme="minorEastAsia"/>
          <w:b/>
        </w:rPr>
        <w:t xml:space="preserve"> order</w:t>
      </w:r>
      <w:r w:rsidRPr="00165739">
        <w:rPr>
          <w:rFonts w:eastAsiaTheme="minorEastAsia"/>
        </w:rPr>
        <w:t xml:space="preserve"> of a matrix is the number of rows by the number of columns i.e.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m×n</m:t>
            </m:r>
          </m:e>
        </m:d>
      </m:oMath>
      <w:r w:rsidR="001007F8" w:rsidRPr="00165739">
        <w:rPr>
          <w:rFonts w:eastAsiaTheme="minorEastAsia"/>
        </w:rPr>
        <w:t xml:space="preserve">. </w:t>
      </w:r>
      <w:r w:rsidR="00C66CA0" w:rsidRPr="00165739">
        <w:rPr>
          <w:rFonts w:eastAsiaTheme="minorEastAsia"/>
        </w:rPr>
        <w:t>For example,</w:t>
      </w:r>
    </w:p>
    <w:p w14:paraId="3E8B7AF1" w14:textId="77777777" w:rsidR="006D160D" w:rsidRPr="00165739" w:rsidRDefault="006D160D" w:rsidP="0016573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1007F8" w:rsidRPr="00165739">
        <w:rPr>
          <w:rFonts w:eastAsiaTheme="minorEastAsia"/>
        </w:rPr>
        <w:t xml:space="preserve"> is a matrix of order </w:t>
      </w:r>
      <m:oMath>
        <m:r>
          <m:rPr>
            <m:sty m:val="p"/>
          </m:rPr>
          <w:rPr>
            <w:rFonts w:ascii="Cambria Math" w:eastAsiaTheme="minorEastAsia" w:hAnsi="Cambria Math"/>
          </w:rPr>
          <m:t>2×3</m:t>
        </m:r>
      </m:oMath>
      <w:r w:rsidR="001007F8" w:rsidRPr="00165739">
        <w:rPr>
          <w:rFonts w:eastAsiaTheme="minorEastAsia"/>
        </w:rPr>
        <w:t>, and</w:t>
      </w:r>
      <w:r w:rsidRPr="0016573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is of order </w:t>
      </w:r>
      <m:oMath>
        <m:r>
          <m:rPr>
            <m:sty m:val="p"/>
          </m:rPr>
          <w:rPr>
            <w:rFonts w:ascii="Cambria Math" w:eastAsiaTheme="minorEastAsia" w:hAnsi="Cambria Math"/>
          </w:rPr>
          <m:t>3×2</m:t>
        </m:r>
      </m:oMath>
      <w:r w:rsidR="00D41051" w:rsidRPr="00165739">
        <w:rPr>
          <w:rFonts w:eastAsiaTheme="minorEastAsia"/>
        </w:rPr>
        <w:t>.</w:t>
      </w:r>
    </w:p>
    <w:p w14:paraId="07F84E0A" w14:textId="77777777" w:rsidR="00D41051" w:rsidRPr="00165739" w:rsidRDefault="00D41051" w:rsidP="00165739">
      <w:pPr>
        <w:rPr>
          <w:rFonts w:eastAsiaTheme="minorEastAsia"/>
          <w:b/>
        </w:rPr>
      </w:pPr>
    </w:p>
    <w:p w14:paraId="5BD68AFB" w14:textId="77777777" w:rsidR="00943880" w:rsidRPr="00165739" w:rsidRDefault="00943880" w:rsidP="00165739">
      <w:pPr>
        <w:rPr>
          <w:rFonts w:eastAsiaTheme="minorEastAsia"/>
        </w:rPr>
      </w:pPr>
      <w:r w:rsidRPr="00165739">
        <w:rPr>
          <w:rFonts w:eastAsiaTheme="minorEastAsia"/>
        </w:rPr>
        <w:t>A</w:t>
      </w:r>
      <w:r w:rsidRPr="00165739">
        <w:rPr>
          <w:rFonts w:eastAsiaTheme="minorEastAsia"/>
          <w:b/>
        </w:rPr>
        <w:t xml:space="preserve"> column vector</w:t>
      </w:r>
      <w:r w:rsidRPr="00165739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m</m:t>
        </m:r>
      </m:oMath>
      <w:r w:rsidRPr="00165739">
        <w:rPr>
          <w:rFonts w:eastAsiaTheme="minorEastAsia"/>
        </w:rPr>
        <w:t xml:space="preserve"> elements,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F56BBF" w:rsidRPr="00165739">
        <w:rPr>
          <w:rFonts w:eastAsiaTheme="minorEastAsia"/>
        </w:rPr>
        <w:t xml:space="preserve"> , is a matrix with only one column</w:t>
      </w:r>
      <w:r w:rsidR="001007F8" w:rsidRPr="00165739">
        <w:rPr>
          <w:rFonts w:eastAsiaTheme="minorEastAsia"/>
        </w:rPr>
        <w:t xml:space="preserve">, i.e. an </w:t>
      </w:r>
      <m:oMath>
        <m:r>
          <w:rPr>
            <w:rFonts w:ascii="Cambria Math" w:eastAsiaTheme="minorEastAsia" w:hAnsi="Cambria Math"/>
          </w:rPr>
          <m:t>m×1</m:t>
        </m:r>
      </m:oMath>
      <w:r w:rsidR="001007F8" w:rsidRPr="00165739">
        <w:rPr>
          <w:rFonts w:eastAsiaTheme="minorEastAsia"/>
        </w:rPr>
        <w:t xml:space="preserve"> </w:t>
      </w:r>
      <w:r w:rsidR="00F56BBF" w:rsidRPr="00165739">
        <w:rPr>
          <w:rFonts w:eastAsiaTheme="minorEastAsia"/>
        </w:rPr>
        <w:t>matrix</w:t>
      </w:r>
      <w:r w:rsidR="00D41051" w:rsidRPr="00165739">
        <w:rPr>
          <w:rFonts w:eastAsiaTheme="minorEastAsia"/>
        </w:rPr>
        <w:t>.</w:t>
      </w:r>
    </w:p>
    <w:p w14:paraId="509EA59C" w14:textId="77777777" w:rsidR="00F56BBF" w:rsidRPr="00165739" w:rsidRDefault="00F56BBF" w:rsidP="00165739">
      <w:pPr>
        <w:rPr>
          <w:rFonts w:eastAsiaTheme="minorEastAsia"/>
        </w:rPr>
      </w:pPr>
    </w:p>
    <w:p w14:paraId="7144371F" w14:textId="77777777" w:rsidR="00F56BBF" w:rsidRPr="00165739" w:rsidRDefault="00F56BBF" w:rsidP="00165739">
      <w:pPr>
        <w:rPr>
          <w:rFonts w:eastAsiaTheme="minorEastAsia"/>
        </w:rPr>
      </w:pPr>
      <w:r w:rsidRPr="00165739">
        <w:rPr>
          <w:rFonts w:eastAsiaTheme="minorEastAsia"/>
        </w:rPr>
        <w:t>A</w:t>
      </w:r>
      <w:r w:rsidRPr="00165739">
        <w:rPr>
          <w:rFonts w:eastAsiaTheme="minorEastAsia"/>
          <w:b/>
        </w:rPr>
        <w:t xml:space="preserve"> row vector</w:t>
      </w:r>
      <w:r w:rsidR="001007F8" w:rsidRPr="00165739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</m:t>
        </m:r>
      </m:oMath>
      <w:r w:rsidRPr="00165739">
        <w:rPr>
          <w:rFonts w:eastAsiaTheme="minorEastAsia"/>
        </w:rPr>
        <w:t xml:space="preserve"> elements,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65739">
        <w:rPr>
          <w:rFonts w:eastAsiaTheme="minorEastAsia"/>
        </w:rPr>
        <w:t>, is a matrix with only one row</w:t>
      </w:r>
      <w:r w:rsidR="001007F8" w:rsidRPr="00165739">
        <w:rPr>
          <w:rFonts w:eastAsiaTheme="minorEastAsia"/>
        </w:rPr>
        <w:t>,</w:t>
      </w:r>
      <w:r w:rsidRPr="00165739">
        <w:rPr>
          <w:rFonts w:eastAsiaTheme="minorEastAsia"/>
        </w:rPr>
        <w:t xml:space="preserve"> i.e. a </w:t>
      </w:r>
      <m:oMath>
        <m:r>
          <w:rPr>
            <w:rFonts w:ascii="Cambria Math" w:eastAsiaTheme="minorEastAsia" w:hAnsi="Cambria Math"/>
          </w:rPr>
          <m:t>1×m</m:t>
        </m:r>
      </m:oMath>
      <w:r w:rsidRPr="00165739">
        <w:rPr>
          <w:rFonts w:eastAsiaTheme="minorEastAsia"/>
        </w:rPr>
        <w:t xml:space="preserve"> matrix.</w:t>
      </w:r>
    </w:p>
    <w:p w14:paraId="61039E37" w14:textId="77777777" w:rsidR="00F56BBF" w:rsidRPr="00165739" w:rsidRDefault="00F56BBF" w:rsidP="00165739">
      <w:pPr>
        <w:rPr>
          <w:rFonts w:eastAsiaTheme="minorEastAsia"/>
        </w:rPr>
      </w:pPr>
    </w:p>
    <w:p w14:paraId="62D98ADB" w14:textId="77777777" w:rsidR="00B56E86" w:rsidRPr="00165739" w:rsidRDefault="001007F8" w:rsidP="00165739">
      <w:pPr>
        <w:rPr>
          <w:rFonts w:eastAsiaTheme="minorEastAsia"/>
        </w:rPr>
      </w:pPr>
      <w:r w:rsidRPr="00165739">
        <w:rPr>
          <w:rFonts w:eastAsiaTheme="minorEastAsia"/>
        </w:rPr>
        <w:t>A</w:t>
      </w:r>
      <w:r w:rsidRPr="00165739">
        <w:rPr>
          <w:rFonts w:eastAsiaTheme="minorEastAsia"/>
          <w:b/>
        </w:rPr>
        <w:t xml:space="preserve"> t</w:t>
      </w:r>
      <w:r w:rsidR="00C66CA0" w:rsidRPr="00165739">
        <w:rPr>
          <w:rFonts w:eastAsiaTheme="minorEastAsia"/>
          <w:b/>
        </w:rPr>
        <w:t xml:space="preserve">ransposed matrix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56BBF" w:rsidRPr="00165739">
        <w:rPr>
          <w:rFonts w:eastAsiaTheme="minorEastAsia"/>
          <w:b/>
        </w:rPr>
        <w:t xml:space="preserve"> </w:t>
      </w:r>
      <w:r w:rsidR="00F56BBF" w:rsidRPr="00165739">
        <w:rPr>
          <w:rFonts w:eastAsiaTheme="minorEastAsia"/>
        </w:rPr>
        <w:t>(or</w:t>
      </w:r>
      <w:r w:rsidR="00F56BBF" w:rsidRPr="00165739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'</m:t>
        </m:r>
      </m:oMath>
      <w:r w:rsidR="00F56BBF" w:rsidRPr="00165739">
        <w:rPr>
          <w:rFonts w:eastAsiaTheme="minorEastAsia"/>
          <w:vertAlign w:val="superscript"/>
        </w:rPr>
        <w:t xml:space="preserve"> </w:t>
      </w:r>
      <w:r w:rsidR="00F56BBF" w:rsidRPr="00165739">
        <w:rPr>
          <w:rFonts w:eastAsiaTheme="minorEastAsia"/>
        </w:rPr>
        <w:t xml:space="preserve">) arises from the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56BBF" w:rsidRPr="00165739">
        <w:rPr>
          <w:rFonts w:eastAsiaTheme="minorEastAsia"/>
        </w:rPr>
        <w:t xml:space="preserve"> by interchanging the column vectors and the row vectors</w:t>
      </w:r>
      <w:r w:rsidR="00C66CA0" w:rsidRPr="00165739">
        <w:rPr>
          <w:rFonts w:eastAsiaTheme="minorEastAsia"/>
        </w:rPr>
        <w:t>,</w:t>
      </w:r>
      <w:r w:rsidR="00F56BBF" w:rsidRPr="00165739">
        <w:rPr>
          <w:rFonts w:eastAsiaTheme="minorEastAsia"/>
        </w:rPr>
        <w:t xml:space="preserve"> i.e.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="00C878F8" w:rsidRPr="00165739">
        <w:rPr>
          <w:rFonts w:eastAsiaTheme="minorEastAsia"/>
        </w:rPr>
        <w:t xml:space="preserve"> (so a column vector is converted into a row vector and </w:t>
      </w:r>
      <w:r w:rsidR="00C66CA0" w:rsidRPr="00165739">
        <w:rPr>
          <w:rFonts w:eastAsiaTheme="minorEastAsia"/>
        </w:rPr>
        <w:t>vice</w:t>
      </w:r>
      <w:r w:rsidR="00C878F8" w:rsidRPr="00165739">
        <w:rPr>
          <w:rFonts w:eastAsiaTheme="minorEastAsia"/>
        </w:rPr>
        <w:t xml:space="preserve"> versa).</w:t>
      </w:r>
      <w:r w:rsidR="00C66CA0" w:rsidRPr="00165739">
        <w:rPr>
          <w:rFonts w:eastAsiaTheme="minorEastAsia"/>
        </w:rPr>
        <w:t xml:space="preserve"> For example,</w:t>
      </w:r>
    </w:p>
    <w:p w14:paraId="4EB0DC75" w14:textId="77777777" w:rsidR="001C291D" w:rsidRPr="00165739" w:rsidRDefault="001C291D" w:rsidP="0016573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Pr="00165739">
        <w:rPr>
          <w:rFonts w:eastAsiaTheme="minorEastAsia"/>
        </w:rPr>
        <w:t xml:space="preserve"> is a </w:t>
      </w:r>
      <m:oMath>
        <m:r>
          <m:rPr>
            <m:sty m:val="p"/>
          </m:rPr>
          <w:rPr>
            <w:rFonts w:ascii="Cambria Math" w:eastAsiaTheme="minorEastAsia" w:hAnsi="Cambria Math"/>
          </w:rPr>
          <m:t>1×3</m:t>
        </m:r>
      </m:oMath>
      <w:r w:rsidRPr="00165739">
        <w:rPr>
          <w:rFonts w:eastAsiaTheme="minorEastAsia"/>
        </w:rPr>
        <w:t xml:space="preserve"> row vector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is a </w:t>
      </w:r>
      <m:oMath>
        <m:r>
          <m:rPr>
            <m:sty m:val="p"/>
          </m:rPr>
          <w:rPr>
            <w:rFonts w:ascii="Cambria Math" w:eastAsiaTheme="minorEastAsia" w:hAnsi="Cambria Math"/>
          </w:rPr>
          <m:t>3×1</m:t>
        </m:r>
      </m:oMath>
      <w:r w:rsidR="00C66CA0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column </w:t>
      </w:r>
      <w:proofErr w:type="gramStart"/>
      <w:r w:rsidRPr="00165739">
        <w:rPr>
          <w:rFonts w:eastAsiaTheme="minorEastAsia"/>
        </w:rPr>
        <w:t>vector</w:t>
      </w:r>
      <w:r w:rsidR="00C66CA0" w:rsidRPr="00165739">
        <w:rPr>
          <w:rFonts w:eastAsiaTheme="minorEastAsia"/>
        </w:rPr>
        <w:t>,</w:t>
      </w:r>
      <w:proofErr w:type="gramEnd"/>
    </w:p>
    <w:p w14:paraId="720659BB" w14:textId="77777777" w:rsidR="001C291D" w:rsidRPr="00165739" w:rsidRDefault="001C291D" w:rsidP="00165739">
      <w:pPr>
        <w:rPr>
          <w:rFonts w:eastAsiaTheme="minorEastAsia"/>
          <w:b/>
        </w:rPr>
      </w:pPr>
    </w:p>
    <w:p w14:paraId="78AD43FB" w14:textId="77777777" w:rsidR="00D41051" w:rsidRPr="00165739" w:rsidRDefault="00D41051" w:rsidP="0016573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66CA0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is of order </w:t>
      </w:r>
      <m:oMath>
        <m:r>
          <m:rPr>
            <m:sty m:val="p"/>
          </m:rPr>
          <w:rPr>
            <w:rFonts w:ascii="Cambria Math" w:eastAsiaTheme="minorEastAsia" w:hAnsi="Cambria Math"/>
          </w:rPr>
          <m:t>2×3</m:t>
        </m:r>
      </m:oMath>
      <w:r w:rsidRPr="00165739">
        <w:rPr>
          <w:rFonts w:eastAsiaTheme="minorEastAsia"/>
        </w:rPr>
        <w:t xml:space="preserve"> and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is of order </w:t>
      </w:r>
      <m:oMath>
        <m:r>
          <m:rPr>
            <m:sty m:val="p"/>
          </m:rPr>
          <w:rPr>
            <w:rFonts w:ascii="Cambria Math" w:eastAsiaTheme="minorEastAsia" w:hAnsi="Cambria Math"/>
          </w:rPr>
          <m:t>3×2</m:t>
        </m:r>
      </m:oMath>
      <w:r w:rsidR="00C66CA0" w:rsidRPr="00165739">
        <w:rPr>
          <w:rFonts w:eastAsiaTheme="minorEastAsia"/>
        </w:rPr>
        <w:t>.</w:t>
      </w:r>
    </w:p>
    <w:p w14:paraId="2A15E780" w14:textId="77777777" w:rsidR="00D41051" w:rsidRPr="00165739" w:rsidRDefault="00D41051" w:rsidP="00165739">
      <w:pPr>
        <w:rPr>
          <w:rFonts w:eastAsiaTheme="minorEastAsia"/>
        </w:rPr>
      </w:pPr>
    </w:p>
    <w:p w14:paraId="255EE1F5" w14:textId="77777777" w:rsidR="00165739" w:rsidRDefault="00165739" w:rsidP="00165739">
      <w:pPr>
        <w:rPr>
          <w:rFonts w:eastAsiaTheme="minorEastAsia"/>
        </w:rPr>
      </w:pPr>
    </w:p>
    <w:p w14:paraId="440F4048" w14:textId="77777777" w:rsidR="00165739" w:rsidRDefault="00165739" w:rsidP="00165739">
      <w:pPr>
        <w:rPr>
          <w:rFonts w:eastAsiaTheme="minorEastAsia"/>
        </w:rPr>
      </w:pPr>
    </w:p>
    <w:p w14:paraId="1821E08D" w14:textId="77777777" w:rsidR="00C878F8" w:rsidRPr="00165739" w:rsidRDefault="00C878F8" w:rsidP="00165739">
      <w:pPr>
        <w:rPr>
          <w:rFonts w:eastAsiaTheme="minorEastAsia"/>
        </w:rPr>
      </w:pPr>
      <w:r w:rsidRPr="00165739">
        <w:rPr>
          <w:rFonts w:eastAsiaTheme="minorEastAsia"/>
        </w:rPr>
        <w:t>A</w:t>
      </w:r>
      <w:r w:rsidRPr="00165739">
        <w:rPr>
          <w:rFonts w:eastAsiaTheme="minorEastAsia"/>
          <w:b/>
        </w:rPr>
        <w:t xml:space="preserve"> partitioned matrix</w:t>
      </w:r>
      <w:r w:rsidRPr="00165739">
        <w:rPr>
          <w:rFonts w:eastAsiaTheme="minorEastAsia"/>
        </w:rPr>
        <w:t xml:space="preserve"> is a matrix written in terms of sub-matrices</w:t>
      </w:r>
      <w:r w:rsidR="00C66CA0" w:rsidRPr="00165739">
        <w:rPr>
          <w:rFonts w:eastAsiaTheme="minorEastAsia"/>
        </w:rPr>
        <w:t>. For example,</w:t>
      </w:r>
    </w:p>
    <w:p w14:paraId="66B04541" w14:textId="77777777" w:rsidR="00C878F8" w:rsidRPr="00165739" w:rsidRDefault="00C878F8" w:rsidP="00165739">
      <w:pPr>
        <w:rPr>
          <w:rFonts w:eastAsiaTheme="minorEastAsia"/>
        </w:rPr>
      </w:pPr>
    </w:p>
    <w:p w14:paraId="135DCC1F" w14:textId="77777777" w:rsidR="00C878F8" w:rsidRPr="00165739" w:rsidRDefault="006D160D" w:rsidP="00165739">
      <w:pPr>
        <w:rPr>
          <w:rFonts w:eastAsiaTheme="minorEastAsia"/>
        </w:rPr>
      </w:pPr>
      <w:r w:rsidRPr="00165739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F578B6" w:rsidRPr="00165739">
        <w:rPr>
          <w:rFonts w:eastAsiaTheme="minorEastAsia"/>
        </w:rPr>
        <w:t xml:space="preserve">, </w:t>
      </w:r>
      <w:r w:rsidR="00C878F8" w:rsidRPr="00165739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C878F8" w:rsidRPr="001657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C878F8" w:rsidRPr="001657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C66CA0" w:rsidRPr="00165739">
        <w:rPr>
          <w:rFonts w:eastAsiaTheme="minorEastAsia"/>
        </w:rPr>
        <w:t xml:space="preserve"> and</w:t>
      </w:r>
      <w:r w:rsidR="00F578B6" w:rsidRPr="001657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F578B6" w:rsidRPr="00165739">
        <w:rPr>
          <w:rFonts w:eastAsiaTheme="minorEastAsia"/>
        </w:rPr>
        <w:t xml:space="preserve"> </w:t>
      </w:r>
      <w:r w:rsidR="00D41051" w:rsidRPr="00165739">
        <w:rPr>
          <w:rFonts w:eastAsiaTheme="minorEastAsia"/>
        </w:rPr>
        <w:t>are sub-matrices, and</w:t>
      </w:r>
    </w:p>
    <w:p w14:paraId="106C7E42" w14:textId="77777777" w:rsidR="00C878F8" w:rsidRPr="00165739" w:rsidRDefault="00C878F8" w:rsidP="00165739">
      <w:pPr>
        <w:rPr>
          <w:rFonts w:eastAsiaTheme="minorEastAsia"/>
        </w:rPr>
      </w:pPr>
    </w:p>
    <w:p w14:paraId="2D3457E9" w14:textId="77777777" w:rsidR="00F578B6" w:rsidRPr="00165739" w:rsidRDefault="001B31C1" w:rsidP="0016573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F578B6" w:rsidRPr="001657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F578B6" w:rsidRPr="00165739">
        <w:rPr>
          <w:rFonts w:eastAsiaTheme="minorEastAsia"/>
        </w:rPr>
        <w:t xml:space="preserve"> have the same number of rows (as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C66CA0" w:rsidRPr="00165739">
        <w:rPr>
          <w:rFonts w:eastAsiaTheme="minorEastAsia"/>
        </w:rPr>
        <w:t xml:space="preserve"> </w:t>
      </w:r>
      <w:r w:rsidR="00F578B6" w:rsidRPr="00165739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F578B6" w:rsidRPr="00165739">
        <w:rPr>
          <w:rFonts w:eastAsiaTheme="minorEastAsia"/>
        </w:rPr>
        <w:t>)</w:t>
      </w:r>
    </w:p>
    <w:p w14:paraId="4C1D4662" w14:textId="77777777" w:rsidR="00C878F8" w:rsidRPr="00165739" w:rsidRDefault="001B31C1" w:rsidP="0016573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7038B" w:rsidRPr="001657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67038B" w:rsidRPr="00165739">
        <w:rPr>
          <w:rFonts w:eastAsiaTheme="minorEastAsia"/>
        </w:rPr>
        <w:t xml:space="preserve"> have the same number of columns (as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67038B" w:rsidRPr="0016573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67038B" w:rsidRPr="00165739">
        <w:rPr>
          <w:rFonts w:eastAsiaTheme="minorEastAsia"/>
        </w:rPr>
        <w:t>)</w:t>
      </w:r>
    </w:p>
    <w:p w14:paraId="1A21F50C" w14:textId="77777777" w:rsidR="00D41051" w:rsidRPr="00165739" w:rsidRDefault="00D41051" w:rsidP="0016573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65739">
        <w:rPr>
          <w:rFonts w:eastAsiaTheme="minorEastAsia"/>
        </w:rPr>
        <w:t>p</w:t>
      </w:r>
      <w:r w:rsidR="0067038B" w:rsidRPr="00165739">
        <w:rPr>
          <w:rFonts w:eastAsiaTheme="minorEastAsia"/>
        </w:rPr>
        <w:t>artitioning is not restricted to dividing a matrix into just four sub-matrices.</w:t>
      </w:r>
    </w:p>
    <w:p w14:paraId="23C27FDD" w14:textId="77777777" w:rsidR="00D41051" w:rsidRPr="00165739" w:rsidRDefault="00D41051" w:rsidP="00165739">
      <w:pPr>
        <w:pStyle w:val="ListParagraph"/>
        <w:ind w:left="0"/>
        <w:rPr>
          <w:rFonts w:eastAsiaTheme="minorEastAsia"/>
        </w:rPr>
      </w:pPr>
    </w:p>
    <w:p w14:paraId="77B00518" w14:textId="77777777" w:rsidR="00D41051" w:rsidRPr="00165739" w:rsidRDefault="00D41051" w:rsidP="00165739">
      <w:pPr>
        <w:pStyle w:val="ListParagraph"/>
        <w:ind w:left="0"/>
        <w:rPr>
          <w:rFonts w:eastAsiaTheme="minorEastAsia"/>
        </w:rPr>
      </w:pPr>
      <w:r w:rsidRPr="00165739">
        <w:rPr>
          <w:rFonts w:eastAsiaTheme="minorEastAsia"/>
        </w:rPr>
        <w:t xml:space="preserve">For example, </w:t>
      </w:r>
    </w:p>
    <w:p w14:paraId="36C05252" w14:textId="77777777" w:rsidR="00D41051" w:rsidRPr="00165739" w:rsidRDefault="00D41051" w:rsidP="00165739">
      <w:pPr>
        <w:pStyle w:val="ListParagraph"/>
        <w:ind w:left="0"/>
        <w:rPr>
          <w:rFonts w:eastAsiaTheme="minorEastAsia"/>
        </w:rPr>
      </w:pPr>
    </w:p>
    <w:p w14:paraId="0B22DD26" w14:textId="77777777" w:rsidR="00D41051" w:rsidRPr="00165739" w:rsidRDefault="00095BDC" w:rsidP="00165739">
      <w:pPr>
        <w:pStyle w:val="ListParagraph"/>
        <w:ind w:left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41051" w:rsidRPr="00165739">
        <w:rPr>
          <w:rFonts w:eastAsiaTheme="minorEastAsia"/>
        </w:rPr>
        <w:t xml:space="preserve"> can be written as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41051" w:rsidRPr="00165739">
        <w:rPr>
          <w:rFonts w:eastAsiaTheme="minorEastAsia"/>
        </w:rPr>
        <w:t xml:space="preserve"> where </w:t>
      </w:r>
    </w:p>
    <w:p w14:paraId="538AA79C" w14:textId="77777777" w:rsidR="00D41051" w:rsidRPr="00165739" w:rsidRDefault="00D41051" w:rsidP="00165739">
      <w:pPr>
        <w:pStyle w:val="ListParagraph"/>
        <w:rPr>
          <w:rFonts w:eastAsiaTheme="minorEastAsia"/>
        </w:rPr>
      </w:pPr>
    </w:p>
    <w:p w14:paraId="094CFD57" w14:textId="77777777" w:rsidR="00D41051" w:rsidRPr="00165739" w:rsidRDefault="001B31C1" w:rsidP="00165739">
      <w:pPr>
        <w:pStyle w:val="ListParagraph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41051" w:rsidRPr="001657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41051" w:rsidRPr="001657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</m:m>
          </m:e>
        </m:d>
      </m:oMath>
      <w:r w:rsidR="00C66CA0" w:rsidRPr="00165739">
        <w:rPr>
          <w:rFonts w:eastAsiaTheme="minorEastAsia"/>
        </w:rPr>
        <w:t xml:space="preserve"> </w:t>
      </w:r>
      <w:r w:rsidR="00D41051" w:rsidRPr="00165739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</m:m>
          </m:e>
        </m:d>
      </m:oMath>
      <w:r w:rsidR="00C66CA0" w:rsidRPr="00165739">
        <w:rPr>
          <w:rFonts w:eastAsiaTheme="minorEastAsia"/>
        </w:rPr>
        <w:t>.</w:t>
      </w:r>
    </w:p>
    <w:p w14:paraId="699FBB22" w14:textId="77777777" w:rsidR="00D41051" w:rsidRPr="00165739" w:rsidRDefault="00D41051" w:rsidP="00165739">
      <w:pPr>
        <w:rPr>
          <w:rFonts w:eastAsiaTheme="minorEastAsia"/>
        </w:rPr>
      </w:pPr>
    </w:p>
    <w:p w14:paraId="2FDB00F6" w14:textId="77777777" w:rsidR="0067038B" w:rsidRPr="00165739" w:rsidRDefault="0067038B" w:rsidP="00165739">
      <w:pPr>
        <w:rPr>
          <w:rFonts w:eastAsiaTheme="minorEastAsia"/>
        </w:rPr>
      </w:pPr>
      <w:r w:rsidRPr="00165739">
        <w:rPr>
          <w:rFonts w:eastAsiaTheme="minorEastAsia"/>
        </w:rPr>
        <w:t>A</w:t>
      </w:r>
      <w:r w:rsidRPr="00165739">
        <w:rPr>
          <w:rFonts w:eastAsiaTheme="minorEastAsia"/>
          <w:b/>
        </w:rPr>
        <w:t xml:space="preserve"> square matrix</w:t>
      </w:r>
      <w:r w:rsidRPr="00165739">
        <w:rPr>
          <w:rFonts w:eastAsiaTheme="minorEastAsia"/>
        </w:rPr>
        <w:t xml:space="preserve"> has exactly as many rows as it has columns</w:t>
      </w:r>
      <w:r w:rsidR="00C66CA0" w:rsidRPr="00165739">
        <w:rPr>
          <w:rFonts w:eastAsiaTheme="minorEastAsia"/>
        </w:rPr>
        <w:t>,</w:t>
      </w:r>
      <w:r w:rsidRPr="00165739">
        <w:rPr>
          <w:rFonts w:eastAsiaTheme="minorEastAsia"/>
        </w:rPr>
        <w:t xml:space="preserve"> i.e. the order of the matrix is</w:t>
      </w:r>
      <w:r w:rsidR="00423FDF" w:rsidRPr="001657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m×m</m:t>
        </m:r>
      </m:oMath>
      <w:r w:rsidR="00515261" w:rsidRPr="00165739">
        <w:rPr>
          <w:rFonts w:eastAsiaTheme="minorEastAsia"/>
        </w:rPr>
        <w:t>.</w:t>
      </w:r>
      <w:r w:rsidR="00D41051" w:rsidRPr="00165739">
        <w:rPr>
          <w:rFonts w:eastAsiaTheme="minorEastAsia"/>
        </w:rPr>
        <w:t xml:space="preserve"> For example,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D41051" w:rsidRPr="00165739">
        <w:rPr>
          <w:rFonts w:eastAsiaTheme="minorEastAsia"/>
        </w:rPr>
        <w:t xml:space="preserve">  is</w:t>
      </w:r>
      <w:r w:rsidR="00423FDF" w:rsidRPr="00165739">
        <w:rPr>
          <w:rFonts w:eastAsiaTheme="minorEastAsia"/>
        </w:rPr>
        <w:t xml:space="preserve"> a square matrix of order </w:t>
      </w:r>
      <m:oMath>
        <m:r>
          <w:rPr>
            <w:rFonts w:ascii="Cambria Math" w:eastAsiaTheme="minorEastAsia" w:hAnsi="Cambria Math"/>
          </w:rPr>
          <m:t>2×2</m:t>
        </m:r>
      </m:oMath>
      <w:r w:rsidR="00D41051" w:rsidRPr="00165739">
        <w:rPr>
          <w:rFonts w:eastAsiaTheme="minorEastAsia"/>
        </w:rPr>
        <w:t>.</w:t>
      </w:r>
    </w:p>
    <w:p w14:paraId="7FC0AFA3" w14:textId="77777777" w:rsidR="0067038B" w:rsidRPr="00165739" w:rsidRDefault="0067038B" w:rsidP="00165739">
      <w:pPr>
        <w:rPr>
          <w:rFonts w:eastAsiaTheme="minorEastAsia"/>
        </w:rPr>
      </w:pPr>
    </w:p>
    <w:p w14:paraId="1E1EEAFD" w14:textId="77777777" w:rsidR="0067038B" w:rsidRPr="00165739" w:rsidRDefault="0067038B" w:rsidP="00165739">
      <w:pPr>
        <w:rPr>
          <w:rFonts w:eastAsiaTheme="minorEastAsia"/>
        </w:rPr>
      </w:pPr>
      <w:r w:rsidRPr="00165739">
        <w:rPr>
          <w:rFonts w:eastAsiaTheme="minorEastAsia"/>
        </w:rPr>
        <w:t>The</w:t>
      </w:r>
      <w:r w:rsidRPr="00165739">
        <w:rPr>
          <w:rFonts w:eastAsiaTheme="minorEastAsia"/>
          <w:b/>
        </w:rPr>
        <w:t xml:space="preserve"> main diagonal</w:t>
      </w:r>
      <w:r w:rsidRPr="00165739">
        <w:rPr>
          <w:rFonts w:eastAsiaTheme="minorEastAsia"/>
        </w:rPr>
        <w:t xml:space="preserve"> (or </w:t>
      </w:r>
      <w:r w:rsidRPr="00165739">
        <w:rPr>
          <w:rFonts w:eastAsiaTheme="minorEastAsia"/>
          <w:b/>
        </w:rPr>
        <w:t>leading diagonal</w:t>
      </w:r>
      <w:r w:rsidRPr="00165739">
        <w:rPr>
          <w:rFonts w:eastAsiaTheme="minorEastAsia"/>
        </w:rPr>
        <w:t xml:space="preserve">) of a square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15261" w:rsidRPr="0016573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m×m</m:t>
            </m:r>
          </m:e>
        </m:d>
      </m:oMath>
      <w:r w:rsidR="00515261" w:rsidRPr="00165739">
        <w:rPr>
          <w:rFonts w:eastAsiaTheme="minorEastAsia"/>
        </w:rPr>
        <w:t xml:space="preserve"> are the elements lying on the diagonal </w:t>
      </w:r>
      <w:r w:rsidR="00423FDF" w:rsidRPr="00165739">
        <w:rPr>
          <w:rFonts w:eastAsiaTheme="minorEastAsia"/>
        </w:rPr>
        <w:t xml:space="preserve">from top left to bottom right: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515261" w:rsidRPr="0016573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515261" w:rsidRPr="00165739">
        <w:rPr>
          <w:rFonts w:eastAsiaTheme="minorEastAsia"/>
        </w:rPr>
        <w:t xml:space="preserve">, </w:t>
      </w:r>
      <w:proofErr w:type="gramStart"/>
      <w:r w:rsidR="00423FDF" w:rsidRPr="00165739">
        <w:rPr>
          <w:rFonts w:eastAsiaTheme="minorEastAsia"/>
        </w:rPr>
        <w:t>…</w:t>
      </w:r>
      <w:r w:rsidR="00515261" w:rsidRPr="00165739">
        <w:rPr>
          <w:rFonts w:eastAsiaTheme="minorEastAsia"/>
        </w:rPr>
        <w:t xml:space="preserve"> ,</w:t>
      </w:r>
      <w:proofErr w:type="gramEnd"/>
      <w:r w:rsidR="00515261" w:rsidRPr="001657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mm</m:t>
            </m:r>
          </m:sub>
        </m:sSub>
      </m:oMath>
      <w:r w:rsidR="00423FDF" w:rsidRPr="00165739">
        <w:rPr>
          <w:rFonts w:eastAsiaTheme="minorEastAsia"/>
        </w:rPr>
        <w:t>.</w:t>
      </w:r>
      <w:r w:rsidR="00515261" w:rsidRPr="00165739">
        <w:rPr>
          <w:rFonts w:eastAsiaTheme="minorEastAsia"/>
        </w:rPr>
        <w:t xml:space="preserve"> i.e.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515261" w:rsidRPr="0016573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i=1, …, m</m:t>
        </m:r>
      </m:oMath>
      <w:r w:rsidR="00515261" w:rsidRPr="00165739">
        <w:rPr>
          <w:rFonts w:eastAsiaTheme="minorEastAsia"/>
        </w:rPr>
        <w:t>.</w:t>
      </w:r>
      <w:r w:rsidR="00D41051" w:rsidRPr="00165739">
        <w:rPr>
          <w:rFonts w:eastAsiaTheme="minorEastAsia"/>
        </w:rPr>
        <w:t xml:space="preserve"> For example, </w:t>
      </w:r>
      <w:r w:rsidR="00423FDF" w:rsidRPr="00165739">
        <w:rPr>
          <w:rFonts w:eastAsiaTheme="minorEastAsia"/>
        </w:rPr>
        <w:t xml:space="preserve">the diagonal elements of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423FDF" w:rsidRPr="00165739">
        <w:rPr>
          <w:rFonts w:eastAsiaTheme="minorEastAsia"/>
        </w:rPr>
        <w:t xml:space="preserve"> </w:t>
      </w:r>
      <w:r w:rsidR="00D41051" w:rsidRPr="00165739">
        <w:rPr>
          <w:rFonts w:eastAsiaTheme="minorEastAsia"/>
        </w:rPr>
        <w:t>are 1, 4 and 6.</w:t>
      </w:r>
    </w:p>
    <w:p w14:paraId="2329BF9B" w14:textId="77777777" w:rsidR="00D41051" w:rsidRPr="00165739" w:rsidRDefault="00D41051" w:rsidP="00165739">
      <w:pPr>
        <w:rPr>
          <w:rFonts w:eastAsiaTheme="minorEastAsia"/>
        </w:rPr>
      </w:pPr>
    </w:p>
    <w:p w14:paraId="13A87308" w14:textId="77777777" w:rsidR="001C291D" w:rsidRPr="00165739" w:rsidRDefault="00515261" w:rsidP="00165739">
      <w:pPr>
        <w:rPr>
          <w:rFonts w:eastAsiaTheme="minorEastAsia"/>
        </w:rPr>
      </w:pPr>
      <w:r w:rsidRPr="00165739">
        <w:rPr>
          <w:rFonts w:eastAsiaTheme="minorEastAsia"/>
        </w:rPr>
        <w:t>The</w:t>
      </w:r>
      <w:r w:rsidRPr="00165739">
        <w:rPr>
          <w:rFonts w:eastAsiaTheme="minorEastAsia"/>
          <w:b/>
        </w:rPr>
        <w:t xml:space="preserve"> trace</w:t>
      </w:r>
      <w:r w:rsidRPr="00165739">
        <w:rPr>
          <w:rFonts w:eastAsiaTheme="minorEastAsia"/>
        </w:rPr>
        <w:t xml:space="preserve"> of a square matrix is the sum of all the diagonal elements</w:t>
      </w:r>
      <w:r w:rsidR="001C291D" w:rsidRPr="00165739">
        <w:rPr>
          <w:rFonts w:eastAsiaTheme="minorEastAsia"/>
        </w:rPr>
        <w:t>, i.e.</w:t>
      </w:r>
    </w:p>
    <w:p w14:paraId="4051A597" w14:textId="77777777" w:rsidR="001C291D" w:rsidRPr="00165739" w:rsidRDefault="001C291D" w:rsidP="00165739">
      <w:pPr>
        <w:rPr>
          <w:rFonts w:eastAsiaTheme="minorEastAsia"/>
        </w:rPr>
      </w:pPr>
    </w:p>
    <w:p w14:paraId="174A67BA" w14:textId="77777777" w:rsidR="001C291D" w:rsidRPr="00B56E86" w:rsidRDefault="001C291D" w:rsidP="0016573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+ …+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nary>
        </m:oMath>
      </m:oMathPara>
    </w:p>
    <w:p w14:paraId="1C7A0431" w14:textId="77777777" w:rsidR="001C291D" w:rsidRPr="00165739" w:rsidRDefault="001C291D" w:rsidP="00165739">
      <w:pPr>
        <w:rPr>
          <w:rFonts w:eastAsiaTheme="minorEastAsia"/>
          <w:b/>
        </w:rPr>
      </w:pPr>
    </w:p>
    <w:p w14:paraId="0FFF996E" w14:textId="77777777" w:rsidR="006529CB" w:rsidRPr="00165739" w:rsidRDefault="00F90768" w:rsidP="00165739">
      <w:pPr>
        <w:rPr>
          <w:rFonts w:eastAsiaTheme="minorEastAsia"/>
        </w:rPr>
      </w:pPr>
      <w:r w:rsidRPr="00165739">
        <w:rPr>
          <w:rFonts w:eastAsiaTheme="minorEastAsia"/>
        </w:rPr>
        <w:t xml:space="preserve">For example,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3D66F0" w:rsidRPr="00165739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2×2</m:t>
        </m:r>
      </m:oMath>
      <w:r w:rsidR="003D66F0" w:rsidRPr="00165739">
        <w:rPr>
          <w:rFonts w:eastAsiaTheme="minorEastAsia"/>
        </w:rPr>
        <w:t xml:space="preserve"> square matrix, the main diagonal of this matrix are the elements 1 and 4</w:t>
      </w:r>
      <w:r w:rsidRPr="00165739">
        <w:rPr>
          <w:rFonts w:eastAsiaTheme="minorEastAsia"/>
        </w:rPr>
        <w:t>, so</w:t>
      </w:r>
      <w:r w:rsidR="003D66F0" w:rsidRPr="001657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=1+4=5</m:t>
        </m:r>
      </m:oMath>
      <w:r w:rsidRPr="00165739">
        <w:rPr>
          <w:rFonts w:eastAsiaTheme="minorEastAsia"/>
        </w:rPr>
        <w:t>.</w:t>
      </w:r>
    </w:p>
    <w:p w14:paraId="5BADCB54" w14:textId="77777777" w:rsidR="00567F16" w:rsidRDefault="00567F16" w:rsidP="00165739">
      <w:pPr>
        <w:rPr>
          <w:rFonts w:eastAsiaTheme="minorEastAsia"/>
          <w:b/>
        </w:rPr>
      </w:pPr>
    </w:p>
    <w:p w14:paraId="355E4276" w14:textId="77777777" w:rsidR="00567F16" w:rsidRDefault="00567F16" w:rsidP="00165739">
      <w:pPr>
        <w:rPr>
          <w:rFonts w:eastAsiaTheme="minorEastAsia"/>
          <w:b/>
        </w:rPr>
      </w:pPr>
    </w:p>
    <w:p w14:paraId="7C2886C0" w14:textId="77777777" w:rsidR="0098199E" w:rsidRPr="00165739" w:rsidRDefault="001B584A" w:rsidP="00567F16">
      <w:pPr>
        <w:pStyle w:val="Heading2"/>
        <w:rPr>
          <w:rFonts w:eastAsiaTheme="minorEastAsia"/>
        </w:rPr>
      </w:pPr>
      <w:r w:rsidRPr="00165739">
        <w:rPr>
          <w:rFonts w:eastAsiaTheme="minorEastAsia"/>
        </w:rPr>
        <w:t>Special Matrices</w:t>
      </w:r>
    </w:p>
    <w:p w14:paraId="39C66471" w14:textId="77777777" w:rsidR="0098199E" w:rsidRPr="00165739" w:rsidRDefault="0098199E" w:rsidP="00165739">
      <w:pPr>
        <w:rPr>
          <w:rFonts w:eastAsiaTheme="minorEastAsia"/>
          <w:b/>
        </w:rPr>
      </w:pPr>
    </w:p>
    <w:p w14:paraId="0B082416" w14:textId="77777777" w:rsidR="008D6EBC" w:rsidRPr="00165739" w:rsidRDefault="0098199E" w:rsidP="00165739">
      <w:pPr>
        <w:rPr>
          <w:rFonts w:eastAsiaTheme="minorEastAsia"/>
        </w:rPr>
      </w:pPr>
      <w:r w:rsidRPr="00165739">
        <w:t xml:space="preserve">A </w:t>
      </w:r>
      <w:r w:rsidRPr="00165739">
        <w:rPr>
          <w:b/>
        </w:rPr>
        <w:t>symmetric matrix</w:t>
      </w:r>
      <w:r w:rsidRPr="00165739">
        <w:t xml:space="preserve"> is a square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73DB1" w:rsidRPr="00165739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273DB1" w:rsidRPr="0016573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i≠j</m:t>
        </m:r>
      </m:oMath>
      <w:r w:rsidR="00F90768" w:rsidRPr="00165739">
        <w:rPr>
          <w:rFonts w:eastAsiaTheme="minorEastAsia"/>
        </w:rPr>
        <w:t>,</w:t>
      </w:r>
      <w:r w:rsidR="005976FA" w:rsidRPr="00165739">
        <w:rPr>
          <w:rFonts w:eastAsiaTheme="minorEastAsia"/>
        </w:rPr>
        <w:t xml:space="preserve"> i.e. for all off-</w:t>
      </w:r>
      <w:r w:rsidR="00273DB1" w:rsidRPr="00165739">
        <w:rPr>
          <w:rFonts w:eastAsiaTheme="minorEastAsia"/>
        </w:rPr>
        <w:t>diagonal elements, so that the matrix is symmetric about the diagonal</w:t>
      </w:r>
      <w:r w:rsidR="008D6EBC" w:rsidRPr="00165739">
        <w:rPr>
          <w:rFonts w:eastAsiaTheme="minorEastAsia"/>
        </w:rPr>
        <w:t xml:space="preserve">, e.g. </w:t>
      </w:r>
    </w:p>
    <w:p w14:paraId="525D1C15" w14:textId="77777777" w:rsidR="008D6EBC" w:rsidRPr="00165739" w:rsidRDefault="008D6EBC" w:rsidP="00165739">
      <w:pPr>
        <w:rPr>
          <w:rFonts w:eastAsiaTheme="minorEastAsia"/>
        </w:rPr>
      </w:pPr>
    </w:p>
    <w:p w14:paraId="590B4564" w14:textId="77777777" w:rsidR="008D6EBC" w:rsidRPr="00165739" w:rsidRDefault="008D6EBC" w:rsidP="00B56E86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5976FA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is a </w:t>
      </w:r>
      <m:oMath>
        <m:r>
          <m:rPr>
            <m:sty m:val="p"/>
          </m:rPr>
          <w:rPr>
            <w:rFonts w:ascii="Cambria Math" w:eastAsiaTheme="minorEastAsia" w:hAnsi="Cambria Math"/>
          </w:rPr>
          <m:t>3×3</m:t>
        </m:r>
      </m:oMath>
      <w:r w:rsidRPr="00165739">
        <w:rPr>
          <w:rFonts w:eastAsiaTheme="minorEastAsia"/>
        </w:rPr>
        <w:t xml:space="preserve"> symmetric matrix, and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976FA" w:rsidRPr="00165739">
        <w:rPr>
          <w:rFonts w:eastAsiaTheme="minorEastAsia"/>
        </w:rPr>
        <w:t>.</w:t>
      </w:r>
    </w:p>
    <w:p w14:paraId="2071FF85" w14:textId="77777777" w:rsidR="008D6EBC" w:rsidRPr="00165739" w:rsidRDefault="008D6EBC" w:rsidP="00165739">
      <w:pPr>
        <w:rPr>
          <w:rFonts w:eastAsiaTheme="minorEastAsia"/>
        </w:rPr>
      </w:pPr>
    </w:p>
    <w:p w14:paraId="50646443" w14:textId="77777777" w:rsidR="00273DB1" w:rsidRPr="00165739" w:rsidRDefault="00273DB1" w:rsidP="00165739">
      <w:pPr>
        <w:rPr>
          <w:rFonts w:eastAsiaTheme="minorEastAsia"/>
        </w:rPr>
      </w:pPr>
      <w:r w:rsidRPr="00165739">
        <w:rPr>
          <w:rFonts w:eastAsiaTheme="minorEastAsia"/>
        </w:rPr>
        <w:t xml:space="preserve">A </w:t>
      </w:r>
      <w:r w:rsidRPr="00165739">
        <w:rPr>
          <w:rFonts w:eastAsiaTheme="minorEastAsia"/>
          <w:b/>
        </w:rPr>
        <w:t>diagonal matrix</w:t>
      </w:r>
      <w:r w:rsidRPr="00165739">
        <w:rPr>
          <w:rFonts w:eastAsiaTheme="minorEastAsia"/>
        </w:rPr>
        <w:t xml:space="preserve"> is a </w:t>
      </w:r>
      <w:r w:rsidR="005976FA" w:rsidRPr="00165739">
        <w:rPr>
          <w:rFonts w:eastAsiaTheme="minorEastAsia"/>
        </w:rPr>
        <w:t>square matrix where all the off-</w:t>
      </w:r>
      <w:r w:rsidRPr="00165739">
        <w:rPr>
          <w:rFonts w:eastAsiaTheme="minorEastAsia"/>
        </w:rPr>
        <w:t>diagonal elements are zero</w:t>
      </w:r>
      <w:r w:rsidR="005976FA" w:rsidRPr="00165739">
        <w:rPr>
          <w:rFonts w:eastAsiaTheme="minorEastAsia"/>
        </w:rPr>
        <w:t>,</w:t>
      </w:r>
      <w:r w:rsidRPr="00165739">
        <w:rPr>
          <w:rFonts w:eastAsiaTheme="minorEastAsia"/>
        </w:rPr>
        <w:t xml:space="preserve"> e.g.</w:t>
      </w:r>
    </w:p>
    <w:p w14:paraId="36673B1A" w14:textId="77777777" w:rsidR="00273DB1" w:rsidRPr="00165739" w:rsidRDefault="00273DB1" w:rsidP="00165739">
      <w:pPr>
        <w:rPr>
          <w:rFonts w:eastAsiaTheme="minorEastAsia"/>
        </w:rPr>
      </w:pPr>
    </w:p>
    <w:p w14:paraId="31532957" w14:textId="77777777" w:rsidR="00273DB1" w:rsidRPr="00165739" w:rsidRDefault="00273DB1" w:rsidP="00B56E86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5976FA" w:rsidRPr="00165739">
        <w:rPr>
          <w:rFonts w:eastAsiaTheme="minorEastAsia"/>
        </w:rPr>
        <w:t>.</w:t>
      </w:r>
    </w:p>
    <w:p w14:paraId="5E65C0BA" w14:textId="77777777" w:rsidR="006529CB" w:rsidRPr="00165739" w:rsidRDefault="006529CB" w:rsidP="00165739"/>
    <w:p w14:paraId="009F7C69" w14:textId="77777777" w:rsidR="006D160D" w:rsidRPr="00165739" w:rsidRDefault="00273DB1" w:rsidP="00165739">
      <w:r w:rsidRPr="00165739">
        <w:t xml:space="preserve">A </w:t>
      </w:r>
      <w:r w:rsidRPr="00165739">
        <w:rPr>
          <w:b/>
        </w:rPr>
        <w:t>zero</w:t>
      </w:r>
      <w:r w:rsidRPr="00165739">
        <w:t xml:space="preserve"> (or </w:t>
      </w:r>
      <w:r w:rsidRPr="00165739">
        <w:rPr>
          <w:b/>
        </w:rPr>
        <w:t>null</w:t>
      </w:r>
      <w:r w:rsidRPr="00165739">
        <w:t xml:space="preserve">) </w:t>
      </w:r>
      <w:r w:rsidRPr="00165739">
        <w:rPr>
          <w:b/>
        </w:rPr>
        <w:t xml:space="preserve">matrix </w:t>
      </w:r>
      <w:r w:rsidRPr="00165739">
        <w:t>is a matrix where al</w:t>
      </w:r>
      <w:r w:rsidR="006D160D" w:rsidRPr="00165739">
        <w:t>l the elements are zero, e.g.</w:t>
      </w:r>
    </w:p>
    <w:p w14:paraId="01747DA6" w14:textId="77777777" w:rsidR="006D160D" w:rsidRPr="00165739" w:rsidRDefault="006D160D" w:rsidP="00165739"/>
    <w:p w14:paraId="6D04F0F1" w14:textId="77777777" w:rsidR="006D160D" w:rsidRPr="00165739" w:rsidRDefault="006D160D" w:rsidP="00B56E86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5976FA" w:rsidRPr="00165739">
        <w:rPr>
          <w:rFonts w:eastAsiaTheme="minorEastAsia"/>
        </w:rPr>
        <w:t>.</w:t>
      </w:r>
    </w:p>
    <w:p w14:paraId="719C3642" w14:textId="77777777" w:rsidR="00273DB1" w:rsidRPr="00165739" w:rsidRDefault="00273DB1" w:rsidP="00165739"/>
    <w:p w14:paraId="10DA7871" w14:textId="77777777" w:rsidR="00273DB1" w:rsidRPr="00165739" w:rsidRDefault="00273DB1" w:rsidP="00165739">
      <w:r w:rsidRPr="00165739">
        <w:t xml:space="preserve">An </w:t>
      </w:r>
      <w:r w:rsidRPr="00165739">
        <w:rPr>
          <w:b/>
        </w:rPr>
        <w:t xml:space="preserve">identity </w:t>
      </w:r>
      <w:r w:rsidRPr="00165739">
        <w:t xml:space="preserve">(or </w:t>
      </w:r>
      <w:r w:rsidRPr="00165739">
        <w:rPr>
          <w:b/>
        </w:rPr>
        <w:t>unit</w:t>
      </w:r>
      <w:r w:rsidRPr="00165739">
        <w:t>)</w:t>
      </w:r>
      <w:r w:rsidRPr="00165739">
        <w:rPr>
          <w:b/>
        </w:rPr>
        <w:t xml:space="preserve"> matrix</w:t>
      </w:r>
      <w:r w:rsidRPr="00165739">
        <w:t xml:space="preserve"> is a special case of a diagonal matrix having all </w:t>
      </w:r>
      <w:r w:rsidR="005976FA" w:rsidRPr="00165739">
        <w:t>the diagonal elements equal to 1</w:t>
      </w:r>
      <w:r w:rsidRPr="00165739">
        <w:t xml:space="preserve">, e.g.  </w:t>
      </w:r>
    </w:p>
    <w:p w14:paraId="284B4146" w14:textId="77777777" w:rsidR="00273DB1" w:rsidRPr="00165739" w:rsidRDefault="00273DB1" w:rsidP="00165739"/>
    <w:p w14:paraId="6A13D313" w14:textId="77777777" w:rsidR="00515261" w:rsidRPr="00165739" w:rsidRDefault="00273DB1" w:rsidP="00B56E86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5976FA" w:rsidRPr="00165739">
        <w:rPr>
          <w:rFonts w:eastAsiaTheme="minorEastAsia"/>
        </w:rPr>
        <w:t>.</w:t>
      </w:r>
    </w:p>
    <w:p w14:paraId="15956608" w14:textId="77777777" w:rsidR="00273DB1" w:rsidRPr="00165739" w:rsidRDefault="00273DB1" w:rsidP="00165739"/>
    <w:p w14:paraId="1F780A7D" w14:textId="77777777" w:rsidR="00273DB1" w:rsidRPr="00165739" w:rsidRDefault="008D6EBC" w:rsidP="00165739">
      <w:r w:rsidRPr="00165739">
        <w:t>A ‘</w:t>
      </w:r>
      <w:r w:rsidRPr="00165739">
        <w:rPr>
          <w:b/>
        </w:rPr>
        <w:t>summing vector</w:t>
      </w:r>
      <w:r w:rsidRPr="00165739">
        <w:t xml:space="preserve">’ is a vector where all elements are 1, e.g.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5976FA" w:rsidRPr="00165739">
        <w:rPr>
          <w:rFonts w:eastAsiaTheme="minorEastAsia"/>
        </w:rPr>
        <w:t>.</w:t>
      </w:r>
    </w:p>
    <w:p w14:paraId="5B371F1F" w14:textId="77777777" w:rsidR="008D6EBC" w:rsidRPr="00165739" w:rsidRDefault="008D6EBC" w:rsidP="00165739"/>
    <w:p w14:paraId="6CB1CD90" w14:textId="77777777" w:rsidR="008D6EBC" w:rsidRPr="00165739" w:rsidRDefault="008D6EBC" w:rsidP="00165739">
      <w:r w:rsidRPr="00165739">
        <w:t>A ‘</w:t>
      </w:r>
      <w:r w:rsidRPr="00165739">
        <w:rPr>
          <w:b/>
        </w:rPr>
        <w:t>J</w:t>
      </w:r>
      <w:r w:rsidRPr="00165739">
        <w:t>’</w:t>
      </w:r>
      <w:r w:rsidRPr="00165739">
        <w:rPr>
          <w:b/>
        </w:rPr>
        <w:t xml:space="preserve"> matrix</w:t>
      </w:r>
      <w:r w:rsidRPr="00165739">
        <w:t xml:space="preserve"> is a matrix (not necessarily square) whose every element is 1, e.g.</w:t>
      </w:r>
    </w:p>
    <w:p w14:paraId="7C27FD54" w14:textId="77777777" w:rsidR="008D6EBC" w:rsidRPr="00165739" w:rsidRDefault="008D6EBC" w:rsidP="00165739"/>
    <w:p w14:paraId="252E6EA3" w14:textId="77777777" w:rsidR="008D6EBC" w:rsidRPr="00165739" w:rsidRDefault="008D6EBC" w:rsidP="00B56E86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7D16CD" w:rsidRPr="00165739">
        <w:rPr>
          <w:rFonts w:eastAsiaTheme="minorEastAsia"/>
        </w:rPr>
        <w:t>.</w:t>
      </w:r>
    </w:p>
    <w:p w14:paraId="01572515" w14:textId="77777777" w:rsidR="008D6EBC" w:rsidRPr="00165739" w:rsidRDefault="008D6EBC" w:rsidP="00165739">
      <w:pPr>
        <w:rPr>
          <w:rFonts w:eastAsiaTheme="minorEastAsia"/>
        </w:rPr>
      </w:pPr>
    </w:p>
    <w:p w14:paraId="07363D25" w14:textId="77777777" w:rsidR="00567F16" w:rsidRDefault="00567F16" w:rsidP="00165739">
      <w:pPr>
        <w:rPr>
          <w:rFonts w:eastAsiaTheme="minorEastAsia"/>
          <w:b/>
        </w:rPr>
      </w:pPr>
    </w:p>
    <w:p w14:paraId="46D475DB" w14:textId="77777777" w:rsidR="006D160D" w:rsidRPr="00165739" w:rsidRDefault="001B584A" w:rsidP="00567F16">
      <w:pPr>
        <w:pStyle w:val="Heading2"/>
        <w:rPr>
          <w:rFonts w:eastAsiaTheme="minorEastAsia"/>
        </w:rPr>
      </w:pPr>
      <w:r w:rsidRPr="00165739">
        <w:rPr>
          <w:rFonts w:eastAsiaTheme="minorEastAsia"/>
        </w:rPr>
        <w:t>Basic Operations</w:t>
      </w:r>
    </w:p>
    <w:p w14:paraId="5FBA277D" w14:textId="77777777" w:rsidR="008D6EBC" w:rsidRPr="00165739" w:rsidRDefault="008D6EBC" w:rsidP="00165739"/>
    <w:p w14:paraId="0389CF2A" w14:textId="77777777" w:rsidR="006D160D" w:rsidRPr="00165739" w:rsidRDefault="006D160D" w:rsidP="00165739">
      <w:r w:rsidRPr="00165739">
        <w:rPr>
          <w:b/>
        </w:rPr>
        <w:t xml:space="preserve">Addition </w:t>
      </w:r>
      <w:r w:rsidRPr="00165739">
        <w:t>and</w:t>
      </w:r>
      <w:r w:rsidRPr="00165739">
        <w:rPr>
          <w:b/>
        </w:rPr>
        <w:t xml:space="preserve"> subtraction </w:t>
      </w:r>
      <w:r w:rsidRPr="00165739">
        <w:t xml:space="preserve">can only take place when the matrices involved are of the same </w:t>
      </w:r>
      <w:r w:rsidR="001C291D" w:rsidRPr="00165739">
        <w:t xml:space="preserve">order, i.e. they have the </w:t>
      </w:r>
      <w:r w:rsidR="008C4D96" w:rsidRPr="00165739">
        <w:t>same number o</w:t>
      </w:r>
      <w:r w:rsidR="000D77CB" w:rsidRPr="00165739">
        <w:t>f</w:t>
      </w:r>
      <w:r w:rsidR="007D16CD" w:rsidRPr="00165739">
        <w:t xml:space="preserve"> rows and columns:</w:t>
      </w:r>
    </w:p>
    <w:p w14:paraId="58DD2F2F" w14:textId="77777777" w:rsidR="008C4D96" w:rsidRPr="00165739" w:rsidRDefault="008C4D96" w:rsidP="00165739"/>
    <w:p w14:paraId="38680F5E" w14:textId="77777777" w:rsidR="008C4D96" w:rsidRPr="00165739" w:rsidRDefault="008C4D96" w:rsidP="00B56E86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±</m:t>
        </m:r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7D16CD" w:rsidRPr="00165739">
        <w:rPr>
          <w:rFonts w:eastAsiaTheme="minorEastAsia"/>
          <w:b/>
        </w:rPr>
        <w:t>.</w:t>
      </w:r>
    </w:p>
    <w:p w14:paraId="0B225534" w14:textId="77777777" w:rsidR="002F1AFE" w:rsidRPr="00165739" w:rsidRDefault="002F1AFE" w:rsidP="00165739"/>
    <w:p w14:paraId="3F2B6D61" w14:textId="77777777" w:rsidR="00741456" w:rsidRPr="00165739" w:rsidRDefault="000D77CB" w:rsidP="00165739">
      <w:pPr>
        <w:rPr>
          <w:rFonts w:eastAsiaTheme="minorEastAsia"/>
        </w:rPr>
      </w:pPr>
      <w:r w:rsidRPr="00165739">
        <w:t xml:space="preserve">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741456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741456" w:rsidRPr="00165739">
        <w:rPr>
          <w:rFonts w:eastAsiaTheme="minorEastAsia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741456" w:rsidRPr="00165739">
        <w:rPr>
          <w:rFonts w:eastAsiaTheme="minorEastAsia"/>
          <w:b/>
        </w:rPr>
        <w:t xml:space="preserve"> </w:t>
      </w:r>
      <w:r w:rsidRPr="00165739">
        <w:rPr>
          <w:rFonts w:eastAsiaTheme="minorEastAsia"/>
        </w:rPr>
        <w:t>are both of order</w:t>
      </w:r>
      <w:r w:rsidR="00741456" w:rsidRPr="001657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2×2</m:t>
        </m:r>
      </m:oMath>
      <w:r w:rsidRPr="00165739">
        <w:rPr>
          <w:rFonts w:eastAsiaTheme="minorEastAsia"/>
        </w:rPr>
        <w:t xml:space="preserve"> </w:t>
      </w:r>
      <w:r w:rsidR="00741456" w:rsidRPr="00165739">
        <w:rPr>
          <w:rFonts w:eastAsiaTheme="minorEastAsia"/>
        </w:rPr>
        <w:t>then</w:t>
      </w:r>
      <w:r w:rsidR="00741456" w:rsidRPr="00165739">
        <w:rPr>
          <w:rFonts w:eastAsiaTheme="minorEastAsia"/>
        </w:rPr>
        <w:tab/>
      </w:r>
    </w:p>
    <w:p w14:paraId="000FF2A4" w14:textId="77777777" w:rsidR="002F1AFE" w:rsidRPr="00165739" w:rsidRDefault="002F1AFE" w:rsidP="00165739">
      <w:pPr>
        <w:rPr>
          <w:rFonts w:eastAsiaTheme="minorEastAsia"/>
          <w:b/>
        </w:rPr>
      </w:pPr>
    </w:p>
    <w:p w14:paraId="7EDC2D3B" w14:textId="77777777" w:rsidR="000D77CB" w:rsidRPr="00165739" w:rsidRDefault="000D77CB" w:rsidP="00B56E86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 w:cs="Courier New"/>
          </w:rPr>
          <m:t>A+B</m:t>
        </m:r>
        <m:r>
          <w:rPr>
            <w:rFonts w:ascii="Cambria Math" w:eastAsiaTheme="minorEastAsia" w:hAnsi="Cambria Math" w:cs="Courier New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1+0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3+1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4+2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5+3</m:t>
                  </m:r>
                </m:e>
              </m:mr>
            </m:m>
            <m:r>
              <w:rPr>
                <w:rFonts w:ascii="Cambria Math" w:eastAsiaTheme="minorEastAsia" w:hAnsi="Cambria Math" w:cs="Courier New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>=</m:t>
        </m:r>
        <m:d>
          <m:dPr>
            <m:ctrlPr>
              <w:rPr>
                <w:rFonts w:ascii="Cambria Math" w:eastAsiaTheme="minorEastAsia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8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 xml:space="preserve"> </m:t>
        </m:r>
      </m:oMath>
      <w:r w:rsidR="00741456" w:rsidRPr="00165739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Courier New"/>
          </w:rPr>
          <m:t>B-A</m:t>
        </m:r>
        <m:r>
          <w:rPr>
            <w:rFonts w:ascii="Cambria Math" w:eastAsiaTheme="minorEastAsia" w:hAnsi="Cambria Math" w:cs="Courier New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0-1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1-3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2-4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</w:rPr>
                    <m:t>3-5</m:t>
                  </m:r>
                </m:e>
              </m:mr>
            </m:m>
            <m:r>
              <w:rPr>
                <w:rFonts w:ascii="Cambria Math" w:eastAsiaTheme="minorEastAsia" w:hAnsi="Cambria Math" w:cs="Courier New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>=</m:t>
        </m:r>
        <m:d>
          <m:dPr>
            <m:ctrlPr>
              <w:rPr>
                <w:rFonts w:ascii="Cambria Math" w:eastAsiaTheme="minorEastAsia" w:hAnsi="Cambria Math" w:cs="Courier New"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</w:rPr>
                    <m:t>-2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m:t>.</m:t>
        </m:r>
      </m:oMath>
    </w:p>
    <w:p w14:paraId="5FC01E5A" w14:textId="77777777" w:rsidR="000D77CB" w:rsidRPr="00165739" w:rsidRDefault="000D77CB" w:rsidP="00165739"/>
    <w:p w14:paraId="68595C27" w14:textId="77777777" w:rsidR="001139CD" w:rsidRPr="00165739" w:rsidRDefault="00115F45" w:rsidP="00165739">
      <w:r w:rsidRPr="00165739">
        <w:t xml:space="preserve">Rules for </w:t>
      </w:r>
      <w:r w:rsidRPr="00165739">
        <w:rPr>
          <w:b/>
        </w:rPr>
        <w:t>addit</w:t>
      </w:r>
      <w:r w:rsidR="00741456" w:rsidRPr="00165739">
        <w:rPr>
          <w:b/>
        </w:rPr>
        <w:t>ion</w:t>
      </w:r>
      <w:r w:rsidR="00741456" w:rsidRPr="00165739">
        <w:t xml:space="preserve"> and </w:t>
      </w:r>
      <w:r w:rsidR="00741456" w:rsidRPr="00165739">
        <w:rPr>
          <w:b/>
        </w:rPr>
        <w:t>subtraction</w:t>
      </w:r>
      <w:r w:rsidR="00741456" w:rsidRPr="00165739">
        <w:t xml:space="preserve"> of matrices</w:t>
      </w:r>
      <w:r w:rsidR="00CA3991" w:rsidRPr="00165739">
        <w:t>:</w:t>
      </w:r>
    </w:p>
    <w:p w14:paraId="47312EDE" w14:textId="77777777" w:rsidR="00CA3991" w:rsidRPr="00165739" w:rsidRDefault="00CA3991" w:rsidP="00165739"/>
    <w:p w14:paraId="44DFC74D" w14:textId="77777777" w:rsidR="006D160D" w:rsidRPr="00165739" w:rsidRDefault="001139CD" w:rsidP="00165739">
      <w:pPr>
        <w:pStyle w:val="ListParagraph"/>
        <w:numPr>
          <w:ilvl w:val="0"/>
          <w:numId w:val="5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57EDA7D8" w14:textId="77777777" w:rsidR="001139CD" w:rsidRPr="00165739" w:rsidRDefault="001B31C1" w:rsidP="00165739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</w:p>
    <w:p w14:paraId="534CDF43" w14:textId="77777777" w:rsidR="001139CD" w:rsidRPr="00165739" w:rsidRDefault="001139CD" w:rsidP="00165739">
      <w:pPr>
        <w:pStyle w:val="ListParagraph"/>
        <w:numPr>
          <w:ilvl w:val="0"/>
          <w:numId w:val="5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A=A</m:t>
        </m:r>
      </m:oMath>
    </w:p>
    <w:p w14:paraId="471DE65B" w14:textId="77777777" w:rsidR="001139CD" w:rsidRPr="00165739" w:rsidRDefault="001139CD" w:rsidP="00165739">
      <w:pPr>
        <w:pStyle w:val="ListParagraph"/>
        <w:numPr>
          <w:ilvl w:val="0"/>
          <w:numId w:val="5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+(-</m:t>
        </m:r>
        <m:r>
          <m:rPr>
            <m:sty m:val="bi"/>
          </m:rPr>
          <w:rPr>
            <w:rFonts w:ascii="Cambria Math" w:hAnsi="Cambria Math"/>
          </w:rPr>
          <m:t>A)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611B02CE" w14:textId="77777777" w:rsidR="001139CD" w:rsidRPr="00165739" w:rsidRDefault="001B31C1" w:rsidP="00165739">
      <w:pPr>
        <w:pStyle w:val="ListParagraph"/>
        <w:numPr>
          <w:ilvl w:val="0"/>
          <w:numId w:val="5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64477931" w14:textId="77777777" w:rsidR="00CA3991" w:rsidRPr="00165739" w:rsidRDefault="00CA3991" w:rsidP="00165739">
      <w:pPr>
        <w:rPr>
          <w:b/>
        </w:rPr>
      </w:pPr>
    </w:p>
    <w:p w14:paraId="25013D45" w14:textId="77777777" w:rsidR="00B56E86" w:rsidRDefault="00D87EBF" w:rsidP="00B56E86">
      <w:r w:rsidRPr="00165739">
        <w:rPr>
          <w:b/>
        </w:rPr>
        <w:t xml:space="preserve">Multiplication by a scalar </w:t>
      </w:r>
      <m:oMath>
        <m:r>
          <w:rPr>
            <w:rFonts w:ascii="Cambria Math" w:hAnsi="Cambria Math"/>
          </w:rPr>
          <m:t>c</m:t>
        </m:r>
      </m:oMath>
      <w:r w:rsidRPr="00165739">
        <w:t xml:space="preserve"> means multiplying </w:t>
      </w:r>
      <w:r w:rsidR="00CA3991" w:rsidRPr="00165739">
        <w:t xml:space="preserve">every element of the matrix by </w:t>
      </w:r>
      <m:oMath>
        <m:r>
          <w:rPr>
            <w:rFonts w:ascii="Cambria Math" w:hAnsi="Cambria Math"/>
          </w:rPr>
          <m:t>c</m:t>
        </m:r>
      </m:oMath>
      <w:r w:rsidR="00CA3991" w:rsidRPr="00165739">
        <w:t>:</w:t>
      </w:r>
    </w:p>
    <w:p w14:paraId="3B984C32" w14:textId="77777777" w:rsidR="00B56E86" w:rsidRDefault="00B56E86" w:rsidP="00B56E86"/>
    <w:p w14:paraId="5CAFE29E" w14:textId="77777777" w:rsidR="00D87EBF" w:rsidRPr="00B56E86" w:rsidRDefault="00D87EBF" w:rsidP="00B56E86">
      <w:pPr>
        <w:jc w:val="center"/>
      </w:pPr>
      <m:oMath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CA3991" w:rsidRPr="00165739">
        <w:rPr>
          <w:rFonts w:eastAsiaTheme="minorEastAsia"/>
          <w:b/>
        </w:rPr>
        <w:t>.</w:t>
      </w:r>
    </w:p>
    <w:p w14:paraId="6295BA09" w14:textId="77777777" w:rsidR="002F1AFE" w:rsidRPr="00165739" w:rsidRDefault="002F1AFE" w:rsidP="00165739">
      <w:pPr>
        <w:pStyle w:val="ListParagraph"/>
        <w:ind w:left="0"/>
      </w:pPr>
    </w:p>
    <w:p w14:paraId="250EE807" w14:textId="77777777" w:rsidR="00FB1CF1" w:rsidRPr="00165739" w:rsidRDefault="00FB1CF1" w:rsidP="00165739">
      <w:pPr>
        <w:pStyle w:val="ListParagraph"/>
        <w:ind w:left="0"/>
        <w:rPr>
          <w:rFonts w:eastAsiaTheme="minorEastAsia"/>
        </w:rPr>
      </w:pPr>
      <w:r w:rsidRPr="00165739">
        <w:t xml:space="preserve">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AA5185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c= 2</m:t>
        </m:r>
      </m:oMath>
      <w:r w:rsidR="00AA5185" w:rsidRPr="00165739">
        <w:rPr>
          <w:rFonts w:eastAsiaTheme="minorEastAsia"/>
        </w:rPr>
        <w:t xml:space="preserve"> </w:t>
      </w:r>
      <w:r w:rsidR="00C61596" w:rsidRPr="00165739"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2×1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2×3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2×4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2×5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C61596" w:rsidRPr="00165739">
        <w:rPr>
          <w:rFonts w:eastAsiaTheme="minorEastAsia"/>
        </w:rPr>
        <w:t>.</w:t>
      </w:r>
    </w:p>
    <w:p w14:paraId="47E81894" w14:textId="77777777" w:rsidR="00FB1CF1" w:rsidRPr="00165739" w:rsidRDefault="00FB1CF1" w:rsidP="00165739">
      <w:pPr>
        <w:rPr>
          <w:rFonts w:eastAsiaTheme="minorEastAsia"/>
          <w:b/>
        </w:rPr>
      </w:pPr>
    </w:p>
    <w:p w14:paraId="2E03BCE9" w14:textId="77777777" w:rsidR="00115F45" w:rsidRPr="00165739" w:rsidRDefault="00115F45" w:rsidP="00165739">
      <w:pPr>
        <w:rPr>
          <w:rFonts w:eastAsiaTheme="minorEastAsia"/>
        </w:rPr>
      </w:pPr>
      <w:r w:rsidRPr="00165739">
        <w:rPr>
          <w:rFonts w:eastAsiaTheme="minorEastAsia"/>
        </w:rPr>
        <w:t xml:space="preserve">Rules for </w:t>
      </w:r>
      <w:r w:rsidRPr="00165739">
        <w:rPr>
          <w:rFonts w:eastAsiaTheme="minorEastAsia"/>
          <w:b/>
        </w:rPr>
        <w:t>multiplication by a scalar</w:t>
      </w:r>
      <w:r w:rsidRPr="00165739">
        <w:rPr>
          <w:rFonts w:eastAsiaTheme="minorEastAsia"/>
        </w:rPr>
        <w:t>:</w:t>
      </w:r>
    </w:p>
    <w:p w14:paraId="6072F3A2" w14:textId="77777777" w:rsidR="00D87EBF" w:rsidRPr="00165739" w:rsidRDefault="00D87EBF" w:rsidP="00165739">
      <w:pPr>
        <w:pStyle w:val="ListParagraph"/>
        <w:numPr>
          <w:ilvl w:val="0"/>
          <w:numId w:val="5"/>
        </w:numPr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c</m:t>
        </m:r>
      </m:oMath>
    </w:p>
    <w:p w14:paraId="34F98883" w14:textId="77777777" w:rsidR="008B4848" w:rsidRPr="00165739" w:rsidRDefault="008B4848" w:rsidP="0016573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dc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</w:p>
    <w:p w14:paraId="63F6CA53" w14:textId="77777777" w:rsidR="00D87EBF" w:rsidRPr="00165739" w:rsidRDefault="001B31C1" w:rsidP="00165739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c±d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A±</m:t>
        </m:r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0DBCCFF6" w14:textId="77777777" w:rsidR="008B4848" w:rsidRPr="00165739" w:rsidRDefault="008B4848" w:rsidP="00165739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±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A±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1F82C2DF" w14:textId="77777777" w:rsidR="00562D3E" w:rsidRPr="00165739" w:rsidRDefault="00562D3E" w:rsidP="00165739"/>
    <w:p w14:paraId="767AA8D2" w14:textId="77777777" w:rsidR="00B56E86" w:rsidRDefault="003136CF" w:rsidP="00B56E86">
      <w:r w:rsidRPr="00165739">
        <w:rPr>
          <w:rFonts w:eastAsiaTheme="minorEastAsia"/>
          <w:b/>
        </w:rPr>
        <w:t>Multiplication by a vector</w:t>
      </w:r>
      <w:r w:rsidR="009C5D75">
        <w:rPr>
          <w:rFonts w:eastAsiaTheme="minorEastAsia"/>
        </w:rPr>
        <w:t>.</w:t>
      </w:r>
      <w:r w:rsidRPr="00165739">
        <w:rPr>
          <w:rFonts w:eastAsiaTheme="minorEastAsia"/>
        </w:rPr>
        <w:t xml:space="preserve"> </w:t>
      </w:r>
      <w:r w:rsidR="009C5D75">
        <w:rPr>
          <w:rFonts w:eastAsiaTheme="minorEastAsia"/>
        </w:rPr>
        <w:t>A</w:t>
      </w:r>
      <w:r w:rsidRPr="00165739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m×n</m:t>
        </m:r>
      </m:oMath>
      <w:r w:rsidRPr="00165739">
        <w:rPr>
          <w:rFonts w:eastAsiaTheme="minorEastAsia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  <w:b/>
        </w:rPr>
        <w:t xml:space="preserve"> </w:t>
      </w:r>
      <w:r w:rsidRPr="00165739">
        <w:rPr>
          <w:rFonts w:eastAsiaTheme="minorEastAsia"/>
        </w:rPr>
        <w:t xml:space="preserve">can be multiplied by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×1 </m:t>
        </m:r>
      </m:oMath>
      <w:r w:rsidRPr="00165739">
        <w:rPr>
          <w:rFonts w:eastAsiaTheme="minorEastAsia"/>
        </w:rPr>
        <w:t xml:space="preserve">column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165739">
        <w:rPr>
          <w:rFonts w:eastAsiaTheme="minorEastAsia"/>
        </w:rPr>
        <w:t xml:space="preserve"> yielding a </w:t>
      </w:r>
      <m:oMath>
        <m:r>
          <w:rPr>
            <w:rFonts w:ascii="Cambria Math" w:eastAsiaTheme="minorEastAsia" w:hAnsi="Cambria Math"/>
          </w:rPr>
          <m:t>m×1</m:t>
        </m:r>
      </m:oMath>
      <w:r w:rsid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column vector providing the number of </w:t>
      </w:r>
      <w:r w:rsidR="003804D2" w:rsidRPr="00165739">
        <w:rPr>
          <w:rFonts w:eastAsiaTheme="minorEastAsia"/>
        </w:rPr>
        <w:t>columns</w:t>
      </w:r>
      <w:r w:rsidRPr="00165739">
        <w:rPr>
          <w:rFonts w:eastAsiaTheme="minorEastAsia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is equal to the number of rows in</w:t>
      </w:r>
      <w:r w:rsidR="0016573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A2B9E">
        <w:rPr>
          <w:rFonts w:eastAsiaTheme="minorEastAsia"/>
        </w:rPr>
        <w:t>:</w:t>
      </w:r>
    </w:p>
    <w:p w14:paraId="5AAB68E3" w14:textId="77777777" w:rsidR="00B56E86" w:rsidRDefault="00B56E86" w:rsidP="00B56E86"/>
    <w:p w14:paraId="7CE3BC2E" w14:textId="77777777" w:rsidR="003804D2" w:rsidRPr="00B56E86" w:rsidRDefault="00EE64F3" w:rsidP="00B56E86"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…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…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14:paraId="47B72A3F" w14:textId="77777777" w:rsidR="003804D2" w:rsidRPr="00165739" w:rsidRDefault="003804D2" w:rsidP="00165739">
      <w:pPr>
        <w:pStyle w:val="ListParagraph"/>
        <w:ind w:left="567"/>
        <w:rPr>
          <w:rFonts w:eastAsiaTheme="minorEastAsia"/>
        </w:rPr>
      </w:pPr>
    </w:p>
    <w:p w14:paraId="58DC7E57" w14:textId="77777777" w:rsidR="003804D2" w:rsidRPr="00165739" w:rsidRDefault="003804D2" w:rsidP="00165739">
      <w:pPr>
        <w:jc w:val="both"/>
        <w:rPr>
          <w:rFonts w:eastAsiaTheme="minorEastAsia"/>
        </w:rPr>
      </w:pPr>
      <w:r w:rsidRPr="00165739">
        <w:rPr>
          <w:rFonts w:eastAsiaTheme="minorEastAsia"/>
        </w:rPr>
        <w:t>i.e.</w:t>
      </w:r>
      <w:r w:rsidR="00165739" w:rsidRPr="0016573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6E71" w:rsidRPr="00165739">
        <w:rPr>
          <w:rFonts w:eastAsiaTheme="minorEastAsia"/>
        </w:rPr>
        <w:t xml:space="preserve"> </w:t>
      </w:r>
      <w:r w:rsidRPr="00165739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 …, m</m:t>
        </m:r>
      </m:oMath>
      <w:r w:rsidR="00165739" w:rsidRPr="00165739">
        <w:rPr>
          <w:rFonts w:eastAsiaTheme="minorEastAsia"/>
        </w:rPr>
        <w:t>.</w:t>
      </w:r>
    </w:p>
    <w:p w14:paraId="1DE7A613" w14:textId="77777777" w:rsidR="003804D2" w:rsidRPr="00165739" w:rsidRDefault="003804D2" w:rsidP="00165739">
      <w:pPr>
        <w:pStyle w:val="ListParagraph"/>
        <w:ind w:left="0"/>
        <w:rPr>
          <w:rFonts w:eastAsiaTheme="minorEastAsia"/>
        </w:rPr>
      </w:pPr>
    </w:p>
    <w:p w14:paraId="5ADAF1E7" w14:textId="77777777" w:rsidR="003136CF" w:rsidRPr="00165739" w:rsidRDefault="003136CF" w:rsidP="00165739">
      <w:pPr>
        <w:pStyle w:val="ListParagraph"/>
        <w:ind w:left="0" w:right="-46"/>
        <w:rPr>
          <w:rFonts w:eastAsiaTheme="minorEastAsia"/>
        </w:rPr>
      </w:pPr>
      <w:r w:rsidRPr="00165739">
        <w:rPr>
          <w:rFonts w:eastAsiaTheme="minorEastAsia"/>
        </w:rPr>
        <w:t xml:space="preserve">For example, </w:t>
      </w:r>
      <w:r w:rsidR="00EE64F3" w:rsidRPr="00165739">
        <w:rPr>
          <w:rFonts w:eastAsiaTheme="minorEastAsia"/>
        </w:rPr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432856" w:rsidRPr="00165739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165739">
        <w:rPr>
          <w:rFonts w:eastAsiaTheme="minorEastAsia"/>
        </w:rPr>
        <w:t>.</w:t>
      </w:r>
      <w:r w:rsidR="00EE64F3" w:rsidRPr="00165739">
        <w:rPr>
          <w:rFonts w:eastAsiaTheme="minorEastAsia"/>
        </w:rPr>
        <w:t xml:space="preserve"> Note that </w:t>
      </w:r>
      <w:r w:rsidR="008F5B18" w:rsidRPr="00165739">
        <w:rPr>
          <w:rFonts w:eastAsiaTheme="minorEastAsia"/>
        </w:rPr>
        <w:t xml:space="preserve">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E64F3" w:rsidRPr="00165739">
        <w:rPr>
          <w:rFonts w:eastAsiaTheme="minorEastAsia"/>
        </w:rPr>
        <w:t xml:space="preserve"> is of order </w:t>
      </w:r>
      <m:oMath>
        <m:r>
          <w:rPr>
            <w:rFonts w:ascii="Cambria Math" w:eastAsiaTheme="minorEastAsia" w:hAnsi="Cambria Math"/>
          </w:rPr>
          <m:t>2×3</m:t>
        </m:r>
      </m:oMath>
      <w:r w:rsidR="00EE64F3" w:rsidRPr="00165739">
        <w:rPr>
          <w:rFonts w:eastAsiaTheme="minorEastAsia"/>
        </w:rPr>
        <w:t xml:space="preserve"> and</w:t>
      </w:r>
      <w:r w:rsidR="008F5B18" w:rsidRPr="00165739">
        <w:rPr>
          <w:rFonts w:eastAsiaTheme="minorEastAsia"/>
        </w:rPr>
        <w:t xml:space="preserve"> column vector</w:t>
      </w:r>
      <w:r w:rsidR="00EE64F3" w:rsidRPr="0016573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EE64F3" w:rsidRPr="00165739">
        <w:rPr>
          <w:rFonts w:eastAsiaTheme="minorEastAsia"/>
        </w:rPr>
        <w:t xml:space="preserve"> is of order </w:t>
      </w:r>
      <m:oMath>
        <m:r>
          <w:rPr>
            <w:rFonts w:ascii="Cambria Math" w:eastAsiaTheme="minorEastAsia" w:hAnsi="Cambria Math"/>
          </w:rPr>
          <m:t>3×1</m:t>
        </m:r>
      </m:oMath>
      <w:r w:rsidR="00165739">
        <w:rPr>
          <w:rFonts w:eastAsiaTheme="minorEastAsia"/>
        </w:rPr>
        <w:t>,</w:t>
      </w:r>
      <w:r w:rsidR="00EE64F3" w:rsidRPr="00165739">
        <w:rPr>
          <w:rFonts w:eastAsiaTheme="minorEastAsia"/>
        </w:rPr>
        <w:t xml:space="preserve"> i.e. </w:t>
      </w:r>
      <w:r w:rsidR="00165739">
        <w:rPr>
          <w:rFonts w:eastAsiaTheme="minorEastAsia"/>
        </w:rPr>
        <w:t xml:space="preserve">the </w:t>
      </w:r>
      <w:r w:rsidR="00EE64F3" w:rsidRPr="00165739">
        <w:rPr>
          <w:rFonts w:eastAsiaTheme="minorEastAsia"/>
        </w:rPr>
        <w:t xml:space="preserve">number of columns in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E64F3" w:rsidRPr="00165739">
        <w:rPr>
          <w:rFonts w:eastAsiaTheme="minorEastAsia"/>
        </w:rPr>
        <w:t xml:space="preserve"> is equal to the number of rows in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0B0D0B" w:rsidRPr="00165739">
        <w:rPr>
          <w:rFonts w:eastAsiaTheme="minorEastAsia"/>
        </w:rPr>
        <w:t>. Then</w:t>
      </w:r>
      <w:r w:rsidR="003804D2" w:rsidRPr="00165739">
        <w:rPr>
          <w:rFonts w:eastAsiaTheme="minorEastAsia"/>
        </w:rPr>
        <w:t xml:space="preserve"> the product </w:t>
      </w:r>
      <m:oMath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 w:rsidR="003804D2" w:rsidRPr="00165739">
        <w:rPr>
          <w:rFonts w:eastAsiaTheme="minorEastAsia"/>
          <w:b/>
          <w:i/>
        </w:rPr>
        <w:t xml:space="preserve"> </w:t>
      </w:r>
      <w:r w:rsidR="003804D2" w:rsidRPr="00165739">
        <w:rPr>
          <w:rFonts w:eastAsiaTheme="minorEastAsia"/>
        </w:rPr>
        <w:t>is defined yield</w:t>
      </w:r>
      <w:r w:rsidR="008F5B18" w:rsidRPr="00165739">
        <w:rPr>
          <w:rFonts w:eastAsiaTheme="minorEastAsia"/>
        </w:rPr>
        <w:t xml:space="preserve">ing </w:t>
      </w:r>
      <w:r w:rsidR="003804D2" w:rsidRPr="00165739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2×1</m:t>
        </m:r>
      </m:oMath>
      <w:r w:rsidR="00165739">
        <w:rPr>
          <w:rFonts w:eastAsiaTheme="minorEastAsia"/>
        </w:rPr>
        <w:t xml:space="preserve"> vector:</w:t>
      </w:r>
    </w:p>
    <w:p w14:paraId="1C7F244E" w14:textId="77777777" w:rsidR="000B0D0B" w:rsidRPr="00165739" w:rsidRDefault="000B0D0B" w:rsidP="00165739">
      <w:pPr>
        <w:pStyle w:val="ListParagraph"/>
        <w:ind w:left="0" w:right="-46"/>
        <w:rPr>
          <w:rFonts w:eastAsiaTheme="minorEastAsia"/>
        </w:rPr>
      </w:pPr>
    </w:p>
    <w:p w14:paraId="54A081B4" w14:textId="77777777" w:rsidR="000B0D0B" w:rsidRPr="00B56E86" w:rsidRDefault="000B0D0B" w:rsidP="00165739">
      <w:pPr>
        <w:pStyle w:val="ListParagraph"/>
        <w:ind w:left="567" w:right="-46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1×1+2×2+ 3×1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2×1+2×2+ 1×1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2C9CA72A" w14:textId="77777777" w:rsidR="003136CF" w:rsidRPr="00165739" w:rsidRDefault="003136CF" w:rsidP="00165739">
      <w:pPr>
        <w:pStyle w:val="ListParagraph"/>
        <w:ind w:left="0"/>
        <w:rPr>
          <w:rFonts w:eastAsiaTheme="minorEastAsia"/>
        </w:rPr>
      </w:pPr>
    </w:p>
    <w:p w14:paraId="10C5C8C2" w14:textId="77777777" w:rsidR="008F5B18" w:rsidRPr="00165739" w:rsidRDefault="009C5D75" w:rsidP="00165739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b/>
        </w:rPr>
        <w:t>Multiplication of matrices</w:t>
      </w:r>
      <w:r w:rsidRPr="009C5D75">
        <w:rPr>
          <w:rFonts w:eastAsiaTheme="minorEastAsia"/>
        </w:rPr>
        <w:t>.</w:t>
      </w:r>
      <w:r w:rsidR="008F5B18" w:rsidRPr="00165739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="008F5B18" w:rsidRPr="00165739">
        <w:rPr>
          <w:rFonts w:eastAsiaTheme="minorEastAsia"/>
        </w:rPr>
        <w:t xml:space="preserve">he product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8F5B18" w:rsidRPr="00165739">
        <w:rPr>
          <w:rFonts w:eastAsiaTheme="minorEastAsia"/>
          <w:b/>
          <w:i/>
        </w:rPr>
        <w:t xml:space="preserve"> </w:t>
      </w:r>
      <w:r w:rsidR="008F5B18" w:rsidRPr="00165739">
        <w:rPr>
          <w:rFonts w:eastAsiaTheme="minorEastAsia"/>
        </w:rPr>
        <w:t xml:space="preserve">is defined only </w:t>
      </w:r>
      <w:r w:rsidR="004F6E71" w:rsidRPr="00165739">
        <w:rPr>
          <w:rFonts w:eastAsiaTheme="minorEastAsia"/>
        </w:rPr>
        <w:t xml:space="preserve">when the number of columns in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F6E71" w:rsidRPr="00165739">
        <w:rPr>
          <w:rFonts w:eastAsiaTheme="minorEastAsia"/>
        </w:rPr>
        <w:t xml:space="preserve"> is the same as the number of rows in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4F6E71" w:rsidRPr="00165739">
        <w:rPr>
          <w:rFonts w:eastAsiaTheme="minorEastAsia"/>
        </w:rPr>
        <w:t xml:space="preserve">. The elements of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4F6E71" w:rsidRPr="00165739">
        <w:rPr>
          <w:rFonts w:eastAsiaTheme="minorEastAsia"/>
          <w:b/>
          <w:i/>
        </w:rPr>
        <w:t xml:space="preserve"> </w:t>
      </w:r>
      <w:r w:rsidR="004F6E71" w:rsidRPr="00165739">
        <w:rPr>
          <w:rFonts w:eastAsiaTheme="minorEastAsia"/>
        </w:rPr>
        <w:t xml:space="preserve">are given as </w:t>
      </w:r>
    </w:p>
    <w:p w14:paraId="0EB36D6E" w14:textId="77777777" w:rsidR="004F6E71" w:rsidRPr="00165739" w:rsidRDefault="004F6E71" w:rsidP="00165739">
      <w:pPr>
        <w:pStyle w:val="ListParagraph"/>
        <w:ind w:left="0"/>
        <w:rPr>
          <w:rFonts w:eastAsiaTheme="minorEastAsia"/>
        </w:rPr>
      </w:pPr>
    </w:p>
    <w:p w14:paraId="1479DC39" w14:textId="77777777" w:rsidR="004F6E71" w:rsidRPr="00165739" w:rsidRDefault="001B31C1" w:rsidP="00B56E86">
      <w:pPr>
        <w:pStyle w:val="ListParagraph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nary>
      </m:oMath>
      <w:r w:rsidR="004F6E71" w:rsidRPr="00165739">
        <w:rPr>
          <w:rFonts w:eastAsiaTheme="minorEastAsia"/>
        </w:rPr>
        <w:t xml:space="preserve"> where</w:t>
      </w:r>
      <m:oMath>
        <m:r>
          <w:rPr>
            <w:rFonts w:ascii="Cambria Math" w:eastAsiaTheme="minorEastAsia" w:hAnsi="Cambria Math"/>
          </w:rPr>
          <m:t>i=1, …, m</m:t>
        </m:r>
      </m:oMath>
      <w:r w:rsidR="004F6E71" w:rsidRPr="0016573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j=1,…,n</m:t>
        </m:r>
      </m:oMath>
      <w:r w:rsidR="009C5D75">
        <w:rPr>
          <w:rFonts w:eastAsiaTheme="minorEastAsia"/>
        </w:rPr>
        <w:t>.</w:t>
      </w:r>
    </w:p>
    <w:p w14:paraId="22022038" w14:textId="77777777" w:rsidR="004F6E71" w:rsidRPr="00165739" w:rsidRDefault="004F6E71" w:rsidP="00165739">
      <w:pPr>
        <w:pStyle w:val="ListParagraph"/>
        <w:ind w:left="0"/>
        <w:rPr>
          <w:rFonts w:eastAsiaTheme="minorEastAsia"/>
        </w:rPr>
      </w:pPr>
    </w:p>
    <w:p w14:paraId="469ACFF2" w14:textId="77777777" w:rsidR="008D20C4" w:rsidRPr="00165739" w:rsidRDefault="004F6E71" w:rsidP="00165739">
      <w:pPr>
        <w:pStyle w:val="ListParagraph"/>
        <w:ind w:left="0"/>
        <w:rPr>
          <w:rFonts w:eastAsiaTheme="minorEastAsia"/>
        </w:rPr>
      </w:pPr>
      <w:r w:rsidRPr="00165739">
        <w:rPr>
          <w:rFonts w:eastAsiaTheme="minorEastAsia"/>
        </w:rPr>
        <w:lastRenderedPageBreak/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is a matrix of order</w:t>
      </w:r>
      <w:r w:rsidR="009C5D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m×n</m:t>
        </m:r>
      </m:oMath>
      <w:r w:rsidRPr="00165739">
        <w:rPr>
          <w:rFonts w:eastAsiaTheme="minorEastAsia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165739">
        <w:rPr>
          <w:rFonts w:eastAsiaTheme="minorEastAsia"/>
        </w:rPr>
        <w:t xml:space="preserve"> is a matrix of order</w:t>
      </w:r>
      <w:r w:rsidR="009C5D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n×r</m:t>
        </m:r>
      </m:oMath>
      <w:r w:rsidRPr="00165739">
        <w:rPr>
          <w:rFonts w:eastAsiaTheme="minorEastAsia"/>
        </w:rPr>
        <w:t xml:space="preserve">, then the product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9C5D75">
        <w:rPr>
          <w:rFonts w:eastAsiaTheme="minorEastAsia"/>
        </w:rPr>
        <w:t xml:space="preserve"> </w:t>
      </w:r>
      <w:r w:rsidRPr="00165739">
        <w:rPr>
          <w:rFonts w:eastAsiaTheme="minorEastAsia"/>
        </w:rPr>
        <w:t>will be of order</w:t>
      </w:r>
      <w:r w:rsidR="009C5D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m×r</m:t>
        </m:r>
      </m:oMath>
      <w:r w:rsidRPr="00165739">
        <w:rPr>
          <w:rFonts w:eastAsiaTheme="minorEastAsia"/>
        </w:rPr>
        <w:t xml:space="preserve">. 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C5D75">
        <w:rPr>
          <w:rFonts w:eastAsiaTheme="minorEastAsia"/>
        </w:rPr>
        <w:t>,</w:t>
      </w:r>
      <w:r w:rsidRPr="00165739">
        <w:rPr>
          <w:rFonts w:eastAsiaTheme="minorEastAsia"/>
        </w:rPr>
        <w:t xml:space="preserve">  </w:t>
      </w:r>
      <w:r w:rsidR="008D20C4" w:rsidRPr="00165739">
        <w:rPr>
          <w:rFonts w:eastAsiaTheme="minorEastAsia"/>
        </w:rPr>
        <w:t xml:space="preserve">i.e. of order </w:t>
      </w:r>
      <m:oMath>
        <m:r>
          <w:rPr>
            <w:rFonts w:ascii="Cambria Math" w:eastAsiaTheme="minorEastAsia" w:hAnsi="Cambria Math"/>
          </w:rPr>
          <m:t xml:space="preserve">2×3, </m:t>
        </m:r>
      </m:oMath>
      <w:r w:rsidRPr="00165739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C5D75">
        <w:rPr>
          <w:rFonts w:eastAsiaTheme="minorEastAsia"/>
        </w:rPr>
        <w:t>,</w:t>
      </w:r>
      <w:r w:rsidR="008D20C4" w:rsidRPr="00165739">
        <w:rPr>
          <w:rFonts w:eastAsiaTheme="minorEastAsia"/>
        </w:rPr>
        <w:t xml:space="preserve"> i.e. of order</w:t>
      </w:r>
      <m:oMath>
        <m:r>
          <w:rPr>
            <w:rFonts w:ascii="Cambria Math" w:eastAsiaTheme="minorEastAsia" w:hAnsi="Cambria Math"/>
          </w:rPr>
          <m:t>3×2</m:t>
        </m:r>
      </m:oMath>
      <w:r w:rsidR="008D20C4" w:rsidRPr="00165739">
        <w:rPr>
          <w:rFonts w:eastAsiaTheme="minorEastAsia"/>
        </w:rPr>
        <w:t xml:space="preserve">,  then  </w:t>
      </w:r>
    </w:p>
    <w:p w14:paraId="3C285B52" w14:textId="77777777" w:rsidR="008D20C4" w:rsidRPr="00165739" w:rsidRDefault="008D20C4" w:rsidP="00165739">
      <w:pPr>
        <w:pStyle w:val="ListParagraph"/>
        <w:ind w:left="0"/>
        <w:rPr>
          <w:rFonts w:eastAsiaTheme="minorEastAsia"/>
        </w:rPr>
      </w:pPr>
    </w:p>
    <w:p w14:paraId="73441B8C" w14:textId="77777777" w:rsidR="008D20C4" w:rsidRPr="00D5152E" w:rsidRDefault="008D20C4" w:rsidP="00165739">
      <w:pPr>
        <w:pStyle w:val="ListParagraph"/>
        <w:ind w:left="0" w:right="-33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1×1+2×2+ 3×3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1×2+2×3+ 3×4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2×1+2×2+ 1×3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2×2+2×3+ 1×4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6E1C3FF" w14:textId="77777777" w:rsidR="008D20C4" w:rsidRPr="00165739" w:rsidRDefault="008D20C4" w:rsidP="00165739">
      <w:pPr>
        <w:pStyle w:val="ListParagraph"/>
        <w:ind w:left="0" w:right="-46"/>
        <w:rPr>
          <w:rFonts w:eastAsiaTheme="minorEastAsia"/>
        </w:rPr>
      </w:pPr>
    </w:p>
    <w:p w14:paraId="6E28C41B" w14:textId="77777777" w:rsidR="008D20C4" w:rsidRPr="00165739" w:rsidRDefault="008D20C4" w:rsidP="00165739">
      <w:pPr>
        <w:pStyle w:val="ListParagraph"/>
        <w:ind w:left="0" w:right="-46"/>
        <w:rPr>
          <w:rFonts w:eastAsiaTheme="minorEastAsia"/>
        </w:rPr>
      </w:pPr>
      <w:r w:rsidRPr="00165739">
        <w:rPr>
          <w:rFonts w:eastAsiaTheme="minorEastAsia"/>
        </w:rPr>
        <w:t xml:space="preserve">which is of order </w:t>
      </w:r>
      <m:oMath>
        <m:r>
          <w:rPr>
            <w:rFonts w:ascii="Cambria Math" w:eastAsiaTheme="minorEastAsia" w:hAnsi="Cambria Math"/>
          </w:rPr>
          <m:t>2×2</m:t>
        </m:r>
      </m:oMath>
      <w:r w:rsidRPr="00165739">
        <w:rPr>
          <w:rFonts w:eastAsiaTheme="minorEastAsia"/>
        </w:rPr>
        <w:t>,  as expected.</w:t>
      </w:r>
    </w:p>
    <w:p w14:paraId="2CF84209" w14:textId="77777777" w:rsidR="00567F16" w:rsidRDefault="00567F16" w:rsidP="00567F16">
      <w:pPr>
        <w:rPr>
          <w:rFonts w:eastAsiaTheme="minorEastAsia"/>
        </w:rPr>
      </w:pPr>
    </w:p>
    <w:p w14:paraId="4B0A216B" w14:textId="77777777" w:rsidR="00115F45" w:rsidRPr="00165739" w:rsidRDefault="00115F45" w:rsidP="00567F16">
      <w:pPr>
        <w:rPr>
          <w:rFonts w:eastAsiaTheme="minorEastAsia"/>
        </w:rPr>
      </w:pPr>
      <w:r w:rsidRPr="00165739">
        <w:rPr>
          <w:rFonts w:eastAsiaTheme="minorEastAsia"/>
        </w:rPr>
        <w:t xml:space="preserve">Rules for </w:t>
      </w:r>
      <w:r w:rsidRPr="00165739">
        <w:rPr>
          <w:rFonts w:eastAsiaTheme="minorEastAsia"/>
          <w:b/>
        </w:rPr>
        <w:t>multiplication of matrices</w:t>
      </w:r>
      <w:r w:rsidRPr="00165739">
        <w:rPr>
          <w:rFonts w:eastAsiaTheme="minorEastAsia"/>
        </w:rPr>
        <w:t>:</w:t>
      </w:r>
    </w:p>
    <w:p w14:paraId="5EB0F104" w14:textId="77777777" w:rsidR="00115F45" w:rsidRPr="00165739" w:rsidRDefault="00115F45" w:rsidP="00165739">
      <w:pPr>
        <w:pStyle w:val="ListParagraph"/>
        <w:ind w:left="0" w:right="-46"/>
        <w:rPr>
          <w:rFonts w:eastAsiaTheme="minorEastAsia"/>
        </w:rPr>
      </w:pPr>
    </w:p>
    <w:p w14:paraId="451B1CEA" w14:textId="77777777" w:rsidR="00115F45" w:rsidRPr="00165739" w:rsidRDefault="008D20C4" w:rsidP="00165739">
      <w:pPr>
        <w:pStyle w:val="ListParagraph"/>
        <w:numPr>
          <w:ilvl w:val="0"/>
          <w:numId w:val="7"/>
        </w:numPr>
        <w:ind w:right="-46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AB≠BA</m:t>
        </m:r>
      </m:oMath>
    </w:p>
    <w:p w14:paraId="3C311D84" w14:textId="77777777" w:rsidR="000B0D0B" w:rsidRPr="00165739" w:rsidRDefault="001B31C1" w:rsidP="00165739">
      <w:pPr>
        <w:pStyle w:val="ListParagraph"/>
        <w:numPr>
          <w:ilvl w:val="0"/>
          <w:numId w:val="7"/>
        </w:numPr>
        <w:ind w:right="-46"/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=ABC</m:t>
        </m:r>
      </m:oMath>
    </w:p>
    <w:p w14:paraId="434628FE" w14:textId="77777777" w:rsidR="00115F45" w:rsidRPr="00165739" w:rsidRDefault="00115F45" w:rsidP="00165739">
      <w:pPr>
        <w:pStyle w:val="ListParagraph"/>
        <w:numPr>
          <w:ilvl w:val="0"/>
          <w:numId w:val="7"/>
        </w:numPr>
        <w:ind w:right="-46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B+C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=AB+AC</m:t>
        </m:r>
      </m:oMath>
    </w:p>
    <w:p w14:paraId="759F8285" w14:textId="77777777" w:rsidR="00115F45" w:rsidRPr="00165739" w:rsidRDefault="001B31C1" w:rsidP="00165739">
      <w:pPr>
        <w:pStyle w:val="ListParagraph"/>
        <w:numPr>
          <w:ilvl w:val="0"/>
          <w:numId w:val="7"/>
        </w:numPr>
        <w:ind w:right="-46"/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B+C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A=BA+CA</m:t>
        </m:r>
      </m:oMath>
    </w:p>
    <w:p w14:paraId="035F17E3" w14:textId="77777777" w:rsidR="00115F45" w:rsidRPr="00165739" w:rsidRDefault="00115F45" w:rsidP="00165739">
      <w:pPr>
        <w:pStyle w:val="ListParagraph"/>
        <w:numPr>
          <w:ilvl w:val="0"/>
          <w:numId w:val="7"/>
        </w:numPr>
        <w:ind w:right="-46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IA=AI=A </m:t>
        </m:r>
      </m:oMath>
      <w:r w:rsidRPr="00165739"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165739">
        <w:rPr>
          <w:rFonts w:eastAsiaTheme="minorEastAsia"/>
          <w:b/>
          <w:i/>
        </w:rPr>
        <w:t xml:space="preserve"> </w:t>
      </w:r>
      <w:r w:rsidRPr="00165739">
        <w:rPr>
          <w:rFonts w:eastAsiaTheme="minorEastAsia"/>
        </w:rPr>
        <w:t xml:space="preserve">is the identity matrix with the same number of rows (and columns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567F16">
        <w:rPr>
          <w:rFonts w:eastAsiaTheme="minorEastAsia"/>
        </w:rPr>
        <w:t xml:space="preserve"> </w:t>
      </w:r>
      <w:r w:rsidRPr="00165739">
        <w:rPr>
          <w:rFonts w:eastAsiaTheme="minorEastAsia"/>
        </w:rPr>
        <w:t>is square) as columns in</w:t>
      </w:r>
      <w:r w:rsidR="00567F1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>.</w:t>
      </w:r>
    </w:p>
    <w:p w14:paraId="722424C5" w14:textId="77777777" w:rsidR="00115F45" w:rsidRPr="00165739" w:rsidRDefault="00115F45" w:rsidP="00165739">
      <w:pPr>
        <w:ind w:right="-46"/>
        <w:rPr>
          <w:rFonts w:eastAsiaTheme="minorEastAsia"/>
        </w:rPr>
      </w:pPr>
    </w:p>
    <w:p w14:paraId="6FA39A71" w14:textId="77777777" w:rsidR="004C2AD0" w:rsidRDefault="004C2AD0" w:rsidP="00165739">
      <w:pPr>
        <w:pStyle w:val="ListParagraph"/>
        <w:ind w:left="0"/>
        <w:rPr>
          <w:rFonts w:eastAsiaTheme="minorEastAsia"/>
        </w:rPr>
      </w:pPr>
      <w:proofErr w:type="gramStart"/>
      <w:r w:rsidRPr="00165739">
        <w:rPr>
          <w:rFonts w:eastAsiaTheme="minorEastAsia"/>
        </w:rPr>
        <w:t>So</w:t>
      </w:r>
      <w:proofErr w:type="gramEnd"/>
      <w:r w:rsidRPr="00165739">
        <w:rPr>
          <w:rFonts w:eastAsiaTheme="minorEastAsia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567F16">
        <w:rPr>
          <w:rFonts w:eastAsiaTheme="minorEastAsia"/>
        </w:rPr>
        <w:t>,</w:t>
      </w:r>
      <w:r w:rsidRPr="00165739">
        <w:rPr>
          <w:rFonts w:eastAsiaTheme="minorEastAsia"/>
        </w:rPr>
        <w:t xml:space="preserve"> i.e. the identity matrix of order </w:t>
      </w:r>
      <m:oMath>
        <m:r>
          <w:rPr>
            <w:rFonts w:ascii="Cambria Math" w:eastAsiaTheme="minorEastAsia" w:hAnsi="Cambria Math"/>
          </w:rPr>
          <m:t>3×3</m:t>
        </m:r>
      </m:oMath>
      <w:r w:rsidR="00D5152E">
        <w:rPr>
          <w:rFonts w:eastAsiaTheme="minorEastAsia"/>
        </w:rPr>
        <w:t>,  then</w:t>
      </w:r>
    </w:p>
    <w:p w14:paraId="7268CB12" w14:textId="77777777" w:rsidR="00D5152E" w:rsidRPr="00165739" w:rsidRDefault="00D5152E" w:rsidP="00165739">
      <w:pPr>
        <w:pStyle w:val="ListParagraph"/>
        <w:ind w:left="0"/>
        <w:rPr>
          <w:rFonts w:eastAsiaTheme="minorEastAsia"/>
        </w:rPr>
      </w:pPr>
    </w:p>
    <w:p w14:paraId="394372A4" w14:textId="77777777" w:rsidR="00115F45" w:rsidRPr="00165739" w:rsidRDefault="004C2AD0" w:rsidP="00D5152E">
      <w:pPr>
        <w:ind w:right="-46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AI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A2B9E">
        <w:rPr>
          <w:rFonts w:eastAsiaTheme="minorEastAsia"/>
          <w:b/>
        </w:rPr>
        <w:t>.</w:t>
      </w:r>
    </w:p>
    <w:p w14:paraId="6B91D637" w14:textId="77777777" w:rsidR="004C2AD0" w:rsidRPr="00165739" w:rsidRDefault="004C2AD0" w:rsidP="00165739">
      <w:pPr>
        <w:pStyle w:val="ListParagraph"/>
        <w:ind w:left="0"/>
        <w:rPr>
          <w:rFonts w:eastAsiaTheme="minorEastAsia"/>
        </w:rPr>
      </w:pPr>
    </w:p>
    <w:p w14:paraId="54D3F79C" w14:textId="77777777" w:rsidR="009A2B9E" w:rsidRDefault="004C2AD0" w:rsidP="009A2B9E">
      <w:pPr>
        <w:pStyle w:val="ListParagraph"/>
        <w:ind w:left="0"/>
        <w:rPr>
          <w:rFonts w:eastAsiaTheme="minorEastAsia"/>
        </w:rPr>
      </w:pPr>
      <w:r w:rsidRPr="00165739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</w:t>
      </w:r>
      <w:r w:rsidR="009A2B9E">
        <w:rPr>
          <w:rFonts w:eastAsiaTheme="minorEastAsia"/>
        </w:rPr>
        <w:t>and</w:t>
      </w:r>
      <w:r w:rsidRPr="0016573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A2B9E">
        <w:rPr>
          <w:rFonts w:eastAsiaTheme="minorEastAsia"/>
        </w:rPr>
        <w:t>,</w:t>
      </w:r>
      <w:r w:rsidRPr="00165739">
        <w:rPr>
          <w:rFonts w:eastAsiaTheme="minorEastAsia"/>
        </w:rPr>
        <w:t xml:space="preserve"> </w:t>
      </w:r>
      <w:r w:rsidR="009A2B9E">
        <w:rPr>
          <w:rFonts w:eastAsiaTheme="minorEastAsia"/>
        </w:rPr>
        <w:t xml:space="preserve">i.e. a matrix of order </w:t>
      </w:r>
      <m:oMath>
        <m:r>
          <w:rPr>
            <w:rFonts w:ascii="Cambria Math" w:eastAsiaTheme="minorEastAsia" w:hAnsi="Cambria Math"/>
          </w:rPr>
          <m:t>2×2</m:t>
        </m:r>
      </m:oMath>
      <w:r w:rsidRPr="00165739">
        <w:rPr>
          <w:rFonts w:eastAsiaTheme="minorEastAsia"/>
        </w:rPr>
        <w:t>,  then</w:t>
      </w:r>
      <w:r w:rsidR="009A2B9E">
        <w:rPr>
          <w:rFonts w:eastAsiaTheme="minorEastAsia"/>
        </w:rPr>
        <w:t xml:space="preserve"> </w:t>
      </w:r>
    </w:p>
    <w:p w14:paraId="62CF10C8" w14:textId="77777777" w:rsidR="00D5152E" w:rsidRDefault="00D5152E" w:rsidP="009A2B9E">
      <w:pPr>
        <w:pStyle w:val="ListParagraph"/>
        <w:ind w:left="0"/>
        <w:rPr>
          <w:rFonts w:eastAsiaTheme="minorEastAsia"/>
        </w:rPr>
      </w:pPr>
    </w:p>
    <w:p w14:paraId="3CC3C530" w14:textId="77777777" w:rsidR="004C2AD0" w:rsidRPr="00165739" w:rsidRDefault="004C2AD0" w:rsidP="00D5152E">
      <w:pPr>
        <w:pStyle w:val="ListParagraph"/>
        <w:ind w:left="0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AJ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A2B9E">
        <w:rPr>
          <w:rFonts w:eastAsiaTheme="minorEastAsia"/>
        </w:rPr>
        <w:t>.</w:t>
      </w:r>
    </w:p>
    <w:p w14:paraId="3D7097EE" w14:textId="77777777" w:rsidR="004C2AD0" w:rsidRPr="00165739" w:rsidRDefault="004C2AD0" w:rsidP="00165739">
      <w:pPr>
        <w:ind w:right="-46"/>
        <w:rPr>
          <w:rFonts w:eastAsiaTheme="minorEastAsia"/>
        </w:rPr>
      </w:pPr>
    </w:p>
    <w:p w14:paraId="238168F8" w14:textId="77777777" w:rsidR="004C2AD0" w:rsidRPr="00165739" w:rsidRDefault="004C2AD0" w:rsidP="00165739">
      <w:pPr>
        <w:ind w:right="-46"/>
        <w:rPr>
          <w:rFonts w:eastAsiaTheme="minorEastAsia"/>
          <w:b/>
        </w:rPr>
      </w:pPr>
    </w:p>
    <w:p w14:paraId="36A4ADF6" w14:textId="77777777" w:rsidR="00861C84" w:rsidRPr="00165739" w:rsidRDefault="00AA5185" w:rsidP="00567F16">
      <w:pPr>
        <w:pStyle w:val="Heading2"/>
        <w:rPr>
          <w:rFonts w:eastAsiaTheme="minorEastAsia"/>
        </w:rPr>
      </w:pPr>
      <w:r w:rsidRPr="00165739">
        <w:rPr>
          <w:rFonts w:eastAsiaTheme="minorEastAsia"/>
        </w:rPr>
        <w:t>Further definitions</w:t>
      </w:r>
    </w:p>
    <w:p w14:paraId="66B29539" w14:textId="77777777" w:rsidR="00567F16" w:rsidRDefault="00567F16" w:rsidP="00165739">
      <w:pPr>
        <w:ind w:right="-46"/>
        <w:rPr>
          <w:rFonts w:eastAsiaTheme="minorEastAsia"/>
        </w:rPr>
      </w:pPr>
    </w:p>
    <w:p w14:paraId="6C13AA42" w14:textId="77777777" w:rsidR="00861C84" w:rsidRDefault="00861C84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>The</w:t>
      </w:r>
      <w:r w:rsidRPr="00165739">
        <w:rPr>
          <w:rFonts w:eastAsiaTheme="minorEastAsia"/>
          <w:b/>
        </w:rPr>
        <w:t xml:space="preserve"> determinant </w:t>
      </w:r>
      <w:r w:rsidRPr="00165739">
        <w:rPr>
          <w:rFonts w:eastAsiaTheme="minorEastAsia"/>
        </w:rPr>
        <w:t>of a second order square matrix is</w:t>
      </w:r>
    </w:p>
    <w:p w14:paraId="49779E29" w14:textId="77777777" w:rsidR="009A2B9E" w:rsidRPr="00165739" w:rsidRDefault="009A2B9E" w:rsidP="00165739">
      <w:pPr>
        <w:ind w:right="-46"/>
        <w:rPr>
          <w:rFonts w:eastAsiaTheme="minorEastAsia"/>
        </w:rPr>
      </w:pPr>
    </w:p>
    <w:p w14:paraId="0CFB7239" w14:textId="66158F1C" w:rsidR="00861C84" w:rsidRPr="00D5152E" w:rsidRDefault="00274FC2" w:rsidP="00D5152E">
      <w:pPr>
        <w:ind w:right="-46"/>
        <w:rPr>
          <w:rFonts w:eastAsiaTheme="minorEastAsia"/>
          <w:b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0" w:name="_Hlk525031618"/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w:bookmarkEnd w:id="0"/>
          <m:r>
            <w:rPr>
              <w:rFonts w:ascii="Cambria Math" w:eastAsiaTheme="minorEastAsia" w:hAnsi="Cambria Math"/>
            </w:rPr>
            <m:t xml:space="preserve">= </m:t>
          </m:r>
          <w:bookmarkStart w:id="1" w:name="_Hlk52503173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  <w:bookmarkEnd w:id="1"/>
    </w:p>
    <w:p w14:paraId="2559BAB1" w14:textId="77777777" w:rsidR="00274FC2" w:rsidRPr="00165739" w:rsidRDefault="00274FC2" w:rsidP="00165739">
      <w:pPr>
        <w:ind w:right="-46"/>
        <w:rPr>
          <w:rFonts w:eastAsiaTheme="minorEastAsia"/>
          <w:b/>
        </w:rPr>
      </w:pPr>
    </w:p>
    <w:p w14:paraId="7E5BE4CD" w14:textId="77777777" w:rsidR="00274FC2" w:rsidRDefault="00274FC2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 xml:space="preserve">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=1×4-2×3=-2</m:t>
        </m:r>
      </m:oMath>
      <w:r w:rsidR="009A2B9E">
        <w:rPr>
          <w:rFonts w:eastAsiaTheme="minorEastAsia"/>
        </w:rPr>
        <w:t>.</w:t>
      </w:r>
    </w:p>
    <w:p w14:paraId="266577C6" w14:textId="77777777" w:rsidR="009A2B9E" w:rsidRPr="00165739" w:rsidRDefault="009A2B9E" w:rsidP="00165739">
      <w:pPr>
        <w:ind w:right="-46"/>
        <w:rPr>
          <w:rFonts w:eastAsiaTheme="minorEastAsia"/>
          <w:b/>
        </w:rPr>
      </w:pPr>
    </w:p>
    <w:p w14:paraId="1DB09E9B" w14:textId="77777777" w:rsidR="00861C84" w:rsidRPr="00165739" w:rsidRDefault="009A2B9E" w:rsidP="00165739">
      <w:pPr>
        <w:ind w:right="-46"/>
        <w:rPr>
          <w:rFonts w:eastAsiaTheme="minorEastAsia"/>
        </w:rPr>
      </w:pPr>
      <w:r>
        <w:rPr>
          <w:rFonts w:eastAsiaTheme="minorEastAsia"/>
        </w:rPr>
        <w:t>S</w:t>
      </w:r>
      <w:r w:rsidR="00274FC2" w:rsidRPr="00165739">
        <w:rPr>
          <w:rFonts w:eastAsiaTheme="minorEastAsia"/>
        </w:rPr>
        <w:t>ee text books for</w:t>
      </w:r>
      <w:r w:rsidR="00473B24">
        <w:rPr>
          <w:rFonts w:eastAsiaTheme="minorEastAsia"/>
        </w:rPr>
        <w:t xml:space="preserve"> the</w:t>
      </w:r>
      <w:r w:rsidR="00274FC2" w:rsidRPr="00165739">
        <w:rPr>
          <w:rFonts w:eastAsiaTheme="minorEastAsia"/>
        </w:rPr>
        <w:t xml:space="preserve"> definition of the determinant of higher order matrices.</w:t>
      </w:r>
    </w:p>
    <w:p w14:paraId="1BC15237" w14:textId="77777777" w:rsidR="00274FC2" w:rsidRPr="00165739" w:rsidRDefault="00274FC2" w:rsidP="00165739">
      <w:pPr>
        <w:ind w:right="-46"/>
        <w:rPr>
          <w:rFonts w:eastAsiaTheme="minorEastAsia"/>
        </w:rPr>
      </w:pPr>
    </w:p>
    <w:p w14:paraId="627BBA68" w14:textId="7DBF6A43" w:rsidR="00274FC2" w:rsidRPr="00165739" w:rsidRDefault="00274FC2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lastRenderedPageBreak/>
        <w:t>The</w:t>
      </w:r>
      <w:r w:rsidRPr="00165739">
        <w:rPr>
          <w:rFonts w:eastAsiaTheme="minorEastAsia"/>
          <w:b/>
        </w:rPr>
        <w:t xml:space="preserve"> inverse</w:t>
      </w:r>
      <w:r w:rsidRPr="00165739">
        <w:rPr>
          <w:rFonts w:eastAsiaTheme="minorEastAsia"/>
        </w:rPr>
        <w:t xml:space="preserve"> of </w:t>
      </w:r>
      <w:r w:rsidR="00481D0A" w:rsidRPr="00165739">
        <w:rPr>
          <w:rFonts w:eastAsiaTheme="minorEastAsia"/>
        </w:rPr>
        <w:t xml:space="preserve">a </w:t>
      </w:r>
      <w:r w:rsidRPr="00165739">
        <w:rPr>
          <w:rFonts w:eastAsiaTheme="minorEastAsia"/>
        </w:rPr>
        <w:t xml:space="preserve">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165739">
        <w:rPr>
          <w:rFonts w:eastAsiaTheme="minorEastAsia"/>
          <w:b/>
        </w:rPr>
        <w:t xml:space="preserve">, </w:t>
      </w:r>
      <w:r w:rsidRPr="00165739">
        <w:rPr>
          <w:rFonts w:eastAsiaTheme="minorEastAsia"/>
        </w:rPr>
        <w:t xml:space="preserve">if it exists, is a matrix whose product with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is the identity matrix, i.e.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A=I</m:t>
        </m:r>
      </m:oMath>
      <w:r w:rsidRPr="00165739">
        <w:rPr>
          <w:rFonts w:eastAsiaTheme="minorEastAsia"/>
          <w:b/>
        </w:rPr>
        <w:t xml:space="preserve"> .</w:t>
      </w:r>
      <w:r w:rsidRPr="00165739">
        <w:rPr>
          <w:rFonts w:eastAsiaTheme="minorEastAsia"/>
        </w:rPr>
        <w:t xml:space="preserve"> Note that both</w:t>
      </w:r>
      <w:r w:rsidRPr="00165739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  <w:b/>
        </w:rPr>
        <w:t xml:space="preserve"> </w:t>
      </w:r>
      <w:r w:rsidRPr="00165739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165739">
        <w:rPr>
          <w:rFonts w:eastAsiaTheme="minorEastAsia"/>
        </w:rPr>
        <w:t xml:space="preserve"> must be square.</w:t>
      </w:r>
    </w:p>
    <w:p w14:paraId="3FAB0AFD" w14:textId="77777777" w:rsidR="00274FC2" w:rsidRPr="00165739" w:rsidRDefault="00274FC2" w:rsidP="00165739">
      <w:pPr>
        <w:ind w:right="-46"/>
        <w:rPr>
          <w:rFonts w:eastAsiaTheme="minorEastAsia"/>
        </w:rPr>
      </w:pPr>
    </w:p>
    <w:p w14:paraId="1FD15245" w14:textId="5BCCEFDA" w:rsidR="00124E7E" w:rsidRDefault="009A2B9E" w:rsidP="00165739">
      <w:pPr>
        <w:ind w:right="-46"/>
        <w:rPr>
          <w:rFonts w:eastAsiaTheme="minorEastAsia"/>
        </w:rPr>
      </w:pPr>
      <w:r>
        <w:rPr>
          <w:rFonts w:eastAsiaTheme="minorEastAsia"/>
        </w:rPr>
        <w:t xml:space="preserve">For second order matrices: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det(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A)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14:paraId="3C4DEA0C" w14:textId="77777777" w:rsidR="005021B1" w:rsidRPr="00165739" w:rsidRDefault="005021B1" w:rsidP="00165739">
      <w:pPr>
        <w:ind w:right="-46"/>
        <w:rPr>
          <w:rFonts w:eastAsiaTheme="minorEastAsia"/>
        </w:rPr>
      </w:pPr>
    </w:p>
    <w:p w14:paraId="1418A50E" w14:textId="77777777" w:rsidR="00481D0A" w:rsidRPr="00165739" w:rsidRDefault="00481D0A" w:rsidP="00165739">
      <w:pPr>
        <w:ind w:right="-46"/>
        <w:rPr>
          <w:rFonts w:eastAsiaTheme="minorEastAsia"/>
          <w:b/>
        </w:rPr>
      </w:pPr>
      <w:r w:rsidRPr="00165739">
        <w:rPr>
          <w:rFonts w:eastAsiaTheme="minorEastAsia"/>
        </w:rPr>
        <w:t xml:space="preserve">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=1×4-2×3=-2</m:t>
        </m:r>
      </m:oMath>
      <w:r w:rsidR="005021B1">
        <w:rPr>
          <w:rFonts w:eastAsiaTheme="minorEastAsia"/>
        </w:rPr>
        <w:t>.</w:t>
      </w:r>
    </w:p>
    <w:p w14:paraId="1080C3A2" w14:textId="77777777" w:rsidR="00B56E86" w:rsidRDefault="00B56E86" w:rsidP="00165739">
      <w:pPr>
        <w:ind w:right="-46"/>
        <w:rPr>
          <w:rFonts w:eastAsiaTheme="minorEastAsia"/>
        </w:rPr>
      </w:pPr>
    </w:p>
    <w:p w14:paraId="36DDE483" w14:textId="62AF9A97" w:rsidR="00481D0A" w:rsidRPr="00165739" w:rsidRDefault="00481D0A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>Then</w:t>
      </w:r>
      <w:r w:rsidR="00184E62" w:rsidRPr="00165739">
        <w:rPr>
          <w:rFonts w:eastAsiaTheme="minorEastAsia"/>
        </w:rPr>
        <w:t xml:space="preserve"> the inverse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84E62" w:rsidRPr="00165739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5021B1">
        <w:rPr>
          <w:rFonts w:eastAsiaTheme="minorEastAsia"/>
        </w:rPr>
        <w:t xml:space="preserve"> and</w:t>
      </w:r>
    </w:p>
    <w:p w14:paraId="79943414" w14:textId="77777777" w:rsidR="00481D0A" w:rsidRPr="00165739" w:rsidRDefault="00481D0A" w:rsidP="00165739">
      <w:pPr>
        <w:ind w:right="-46"/>
        <w:rPr>
          <w:rFonts w:eastAsiaTheme="minorEastAsia"/>
        </w:rPr>
      </w:pPr>
    </w:p>
    <w:p w14:paraId="459ECFD6" w14:textId="631B30C1" w:rsidR="00481D0A" w:rsidRPr="00165739" w:rsidRDefault="00184E62" w:rsidP="00B56E86">
      <w:pPr>
        <w:ind w:left="567" w:right="-46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-2+3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-6+6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5021B1">
        <w:rPr>
          <w:rFonts w:eastAsiaTheme="minorEastAsia"/>
        </w:rPr>
        <w:t>.</w:t>
      </w:r>
    </w:p>
    <w:p w14:paraId="78982639" w14:textId="77777777" w:rsidR="00481D0A" w:rsidRPr="00165739" w:rsidRDefault="00481D0A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br/>
        <w:t>A</w:t>
      </w:r>
      <w:r w:rsidRPr="00165739">
        <w:rPr>
          <w:rFonts w:eastAsiaTheme="minorEastAsia"/>
          <w:b/>
        </w:rPr>
        <w:t xml:space="preserve"> singular </w:t>
      </w:r>
      <w:r w:rsidRPr="00165739">
        <w:rPr>
          <w:rFonts w:eastAsiaTheme="minorEastAsia"/>
        </w:rPr>
        <w:t>or</w:t>
      </w:r>
      <w:r w:rsidRPr="00165739">
        <w:rPr>
          <w:rFonts w:eastAsiaTheme="minorEastAsia"/>
          <w:b/>
        </w:rPr>
        <w:t xml:space="preserve"> non-invertible</w:t>
      </w:r>
      <w:r w:rsidRPr="00165739">
        <w:rPr>
          <w:rFonts w:eastAsiaTheme="minorEastAsia"/>
        </w:rPr>
        <w:t xml:space="preserve"> matrix has the property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FFF3E9B" w14:textId="77777777" w:rsidR="00481D0A" w:rsidRPr="00165739" w:rsidRDefault="00481D0A" w:rsidP="00165739">
      <w:pPr>
        <w:ind w:left="567" w:right="-46"/>
        <w:rPr>
          <w:rFonts w:eastAsiaTheme="minorEastAsia"/>
        </w:rPr>
      </w:pPr>
    </w:p>
    <w:p w14:paraId="7E11C1B5" w14:textId="77777777" w:rsidR="00481D0A" w:rsidRPr="00165739" w:rsidRDefault="00481D0A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 xml:space="preserve">For example,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=1×4-2×2=0</m:t>
        </m:r>
      </m:oMath>
      <w:r w:rsidRPr="00165739">
        <w:rPr>
          <w:rFonts w:eastAsiaTheme="minorEastAsia"/>
        </w:rPr>
        <w:t xml:space="preserve"> and 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is a singular matrix.</w:t>
      </w:r>
    </w:p>
    <w:p w14:paraId="0A413145" w14:textId="77777777" w:rsidR="005132CA" w:rsidRPr="00165739" w:rsidRDefault="005132CA" w:rsidP="00165739">
      <w:pPr>
        <w:ind w:right="-46"/>
        <w:rPr>
          <w:rFonts w:eastAsiaTheme="minorEastAsia"/>
          <w:b/>
        </w:rPr>
      </w:pPr>
    </w:p>
    <w:p w14:paraId="020BE8EE" w14:textId="1CF9C962" w:rsidR="00481D0A" w:rsidRPr="00165739" w:rsidRDefault="00481D0A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>An</w:t>
      </w:r>
      <w:r w:rsidRPr="00165739">
        <w:rPr>
          <w:rFonts w:eastAsiaTheme="minorEastAsia"/>
          <w:b/>
        </w:rPr>
        <w:t xml:space="preserve"> idempotent </w:t>
      </w:r>
      <w:r w:rsidRPr="00165739">
        <w:rPr>
          <w:rFonts w:eastAsiaTheme="minorEastAsia"/>
        </w:rPr>
        <w:t xml:space="preserve">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</w:rPr>
        <w:t xml:space="preserve"> is a square matrix with the property</w:t>
      </w:r>
      <w:r w:rsidR="007F48DE" w:rsidRPr="00165739">
        <w:rPr>
          <w:rFonts w:eastAsiaTheme="minorEastAsia"/>
        </w:rPr>
        <w:t xml:space="preserve">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=A</m:t>
        </m:r>
      </m:oMath>
      <w:r w:rsidR="00D5152E" w:rsidRPr="00D5152E">
        <w:rPr>
          <w:rFonts w:eastAsiaTheme="minorEastAsia"/>
        </w:rPr>
        <w:t>.</w:t>
      </w:r>
    </w:p>
    <w:p w14:paraId="1DF3A32B" w14:textId="77777777" w:rsidR="00481D0A" w:rsidRPr="00165739" w:rsidRDefault="00481D0A" w:rsidP="00165739">
      <w:pPr>
        <w:ind w:right="-46"/>
        <w:rPr>
          <w:rFonts w:eastAsiaTheme="minorEastAsia"/>
        </w:rPr>
      </w:pPr>
    </w:p>
    <w:p w14:paraId="26C75EA6" w14:textId="77777777" w:rsidR="007F48DE" w:rsidRPr="00165739" w:rsidRDefault="00184E62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 xml:space="preserve">For example, if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then</w:t>
      </w:r>
    </w:p>
    <w:p w14:paraId="4986CF5C" w14:textId="77777777" w:rsidR="007F48DE" w:rsidRPr="00165739" w:rsidRDefault="007F48DE" w:rsidP="00165739">
      <w:pPr>
        <w:ind w:right="-46"/>
        <w:rPr>
          <w:rFonts w:eastAsiaTheme="minorEastAsia"/>
        </w:rPr>
      </w:pPr>
    </w:p>
    <w:p w14:paraId="53CDDA15" w14:textId="77777777" w:rsidR="00481D0A" w:rsidRPr="00D5152E" w:rsidRDefault="00184E62" w:rsidP="00D5152E">
      <w:pPr>
        <w:ind w:right="-46"/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AA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0.25+0.25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0.25+0.25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0.25+0.25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0.25+0.25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5152E">
        <w:rPr>
          <w:rFonts w:eastAsiaTheme="minorEastAsia"/>
        </w:rPr>
        <w:t>.</w:t>
      </w:r>
    </w:p>
    <w:p w14:paraId="1B34336B" w14:textId="77777777" w:rsidR="00481D0A" w:rsidRPr="00165739" w:rsidRDefault="00481D0A" w:rsidP="00165739">
      <w:pPr>
        <w:ind w:right="-46"/>
        <w:rPr>
          <w:rFonts w:eastAsiaTheme="minorEastAsia"/>
        </w:rPr>
      </w:pPr>
    </w:p>
    <w:p w14:paraId="3CA556E7" w14:textId="3BE387FB" w:rsidR="00481D0A" w:rsidRDefault="007F48DE" w:rsidP="00165739">
      <w:pPr>
        <w:ind w:right="-46"/>
        <w:rPr>
          <w:rFonts w:eastAsiaTheme="minorEastAsia"/>
        </w:rPr>
      </w:pPr>
      <w:r w:rsidRPr="00165739">
        <w:rPr>
          <w:rFonts w:eastAsiaTheme="minorEastAsia"/>
        </w:rPr>
        <w:t>An</w:t>
      </w:r>
      <w:r w:rsidRPr="00165739">
        <w:rPr>
          <w:rFonts w:eastAsiaTheme="minorEastAsia"/>
          <w:b/>
        </w:rPr>
        <w:t xml:space="preserve"> orthogonal</w:t>
      </w:r>
      <w:r w:rsidRPr="00165739">
        <w:rPr>
          <w:rFonts w:eastAsiaTheme="minorEastAsia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165739">
        <w:rPr>
          <w:rFonts w:eastAsiaTheme="minorEastAsia"/>
          <w:b/>
        </w:rPr>
        <w:t xml:space="preserve"> </w:t>
      </w:r>
      <w:r w:rsidRPr="00165739">
        <w:rPr>
          <w:rFonts w:eastAsiaTheme="minorEastAsia"/>
        </w:rPr>
        <w:t>is a square matrix whose product with its transpose</w:t>
      </w:r>
      <w:r w:rsidR="00D5152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5152E">
        <w:rPr>
          <w:rFonts w:eastAsiaTheme="minorEastAsia"/>
        </w:rPr>
        <w:t>)</w:t>
      </w:r>
      <w:r w:rsidRPr="00165739">
        <w:rPr>
          <w:rFonts w:eastAsiaTheme="minorEastAsia"/>
        </w:rPr>
        <w:t xml:space="preserve"> is equal to the identity matrix, i.e.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A=I</m:t>
        </m:r>
      </m:oMath>
      <w:r w:rsidRPr="00165739">
        <w:rPr>
          <w:rFonts w:eastAsiaTheme="minorEastAsia"/>
        </w:rPr>
        <w:t xml:space="preserve"> </w:t>
      </w:r>
      <w:r w:rsidR="005132CA" w:rsidRPr="00165739">
        <w:rPr>
          <w:rFonts w:eastAsiaTheme="minorEastAsia"/>
        </w:rPr>
        <w:t>(</w:t>
      </w:r>
      <w:r w:rsidRPr="00165739">
        <w:rPr>
          <w:rFonts w:eastAsiaTheme="minorEastAsia"/>
        </w:rPr>
        <w:t xml:space="preserve">or </w:t>
      </w:r>
      <w:r w:rsidR="005132CA" w:rsidRPr="00165739">
        <w:rPr>
          <w:rFonts w:eastAsiaTheme="minorEastAsia"/>
        </w:rPr>
        <w:t>whose transpose is equal to its inverse</w:t>
      </w:r>
      <w:r w:rsidR="00D5152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132CA" w:rsidRPr="00165739">
        <w:rPr>
          <w:rFonts w:eastAsiaTheme="minorEastAsia"/>
        </w:rPr>
        <w:t>).</w:t>
      </w:r>
    </w:p>
    <w:p w14:paraId="22E46F25" w14:textId="30889271" w:rsidR="0052213C" w:rsidRDefault="0052213C" w:rsidP="00165739">
      <w:pPr>
        <w:ind w:right="-46"/>
        <w:rPr>
          <w:rFonts w:eastAsiaTheme="minorEastAsia"/>
        </w:rPr>
      </w:pPr>
    </w:p>
    <w:p w14:paraId="0266D524" w14:textId="78F20BE1" w:rsidR="0052213C" w:rsidRDefault="0052213C" w:rsidP="00165739">
      <w:pPr>
        <w:ind w:right="-46"/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165739">
        <w:rPr>
          <w:rFonts w:eastAsiaTheme="minorEastAsia"/>
        </w:rPr>
        <w:t xml:space="preserve"> </w:t>
      </w:r>
      <w:r w:rsidR="00D40AFD">
        <w:rPr>
          <w:rFonts w:eastAsiaTheme="minorEastAsia"/>
        </w:rPr>
        <w:t>is orthogonal since</w:t>
      </w:r>
    </w:p>
    <w:p w14:paraId="20676DDF" w14:textId="3AEED5FC" w:rsidR="0052213C" w:rsidRDefault="0052213C" w:rsidP="00165739">
      <w:pPr>
        <w:ind w:right="-46"/>
        <w:rPr>
          <w:rFonts w:eastAsiaTheme="minorEastAsia"/>
        </w:rPr>
      </w:pPr>
    </w:p>
    <w:p w14:paraId="7793F371" w14:textId="6C8E70B3" w:rsidR="0052213C" w:rsidRDefault="0052213C" w:rsidP="0052213C">
      <w:pPr>
        <w:ind w:right="-46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40AFD">
        <w:rPr>
          <w:rFonts w:eastAsiaTheme="minorEastAsia"/>
        </w:rPr>
        <w:t xml:space="preserve"> </w:t>
      </w:r>
      <w:r w:rsidR="00F23473">
        <w:rPr>
          <w:rFonts w:eastAsiaTheme="minorEastAsia"/>
        </w:rPr>
        <w:t xml:space="preserve">  </w:t>
      </w:r>
      <w:r w:rsidR="00D40AFD">
        <w:rPr>
          <w:rFonts w:eastAsiaTheme="minorEastAsia"/>
        </w:rPr>
        <w:t>and</w:t>
      </w:r>
      <w:r w:rsidR="006B71CA">
        <w:rPr>
          <w:rFonts w:eastAsiaTheme="minorEastAsia"/>
        </w:rPr>
        <w:t xml:space="preserve"> </w:t>
      </w:r>
      <w:r w:rsidR="00F23473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75F54">
        <w:rPr>
          <w:rFonts w:eastAsiaTheme="minorEastAsia"/>
        </w:rPr>
        <w:t xml:space="preserve"> </w:t>
      </w:r>
      <w:r w:rsidR="00F23473">
        <w:rPr>
          <w:rFonts w:eastAsiaTheme="minorEastAsia"/>
        </w:rPr>
        <w:t xml:space="preserve">  </w:t>
      </w:r>
      <w:bookmarkStart w:id="2" w:name="_GoBack"/>
      <w:bookmarkEnd w:id="2"/>
      <w:r w:rsidR="00675F54">
        <w:rPr>
          <w:rFonts w:eastAsiaTheme="minorEastAsia"/>
        </w:rPr>
        <w:t>so that</w:t>
      </w:r>
    </w:p>
    <w:p w14:paraId="22867902" w14:textId="0D9B744F" w:rsidR="00675F54" w:rsidRDefault="00675F54" w:rsidP="0052213C">
      <w:pPr>
        <w:ind w:right="-46"/>
        <w:jc w:val="center"/>
        <w:rPr>
          <w:rFonts w:eastAsiaTheme="minorEastAsia"/>
        </w:rPr>
      </w:pPr>
    </w:p>
    <w:p w14:paraId="1FC9BDFD" w14:textId="45B45374" w:rsidR="00675F54" w:rsidRPr="00675F54" w:rsidRDefault="00675F54" w:rsidP="0052213C">
      <w:pPr>
        <w:ind w:right="-46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2E03BD40" w14:textId="77777777" w:rsidR="00481D0A" w:rsidRPr="00165739" w:rsidRDefault="00481D0A" w:rsidP="00165739">
      <w:pPr>
        <w:ind w:right="-46"/>
        <w:rPr>
          <w:rFonts w:eastAsiaTheme="minorEastAsia"/>
        </w:rPr>
      </w:pPr>
    </w:p>
    <w:sectPr w:rsidR="00481D0A" w:rsidRPr="00165739" w:rsidSect="000C6A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FAD3" w14:textId="77777777" w:rsidR="00BF2C3F" w:rsidRDefault="00BF2C3F" w:rsidP="00567F16">
      <w:pPr>
        <w:spacing w:line="240" w:lineRule="auto"/>
      </w:pPr>
      <w:r>
        <w:separator/>
      </w:r>
    </w:p>
  </w:endnote>
  <w:endnote w:type="continuationSeparator" w:id="0">
    <w:p w14:paraId="1C3AE53A" w14:textId="77777777" w:rsidR="00BF2C3F" w:rsidRDefault="00BF2C3F" w:rsidP="00567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 I 12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8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7ACBF" w14:textId="77777777" w:rsidR="001B31C1" w:rsidRDefault="001B31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9AD8AD" w14:textId="77777777" w:rsidR="001B31C1" w:rsidRDefault="001B3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FA9D" w14:textId="77777777" w:rsidR="00BF2C3F" w:rsidRDefault="00BF2C3F" w:rsidP="00567F16">
      <w:pPr>
        <w:spacing w:line="240" w:lineRule="auto"/>
      </w:pPr>
      <w:r>
        <w:separator/>
      </w:r>
    </w:p>
  </w:footnote>
  <w:footnote w:type="continuationSeparator" w:id="0">
    <w:p w14:paraId="374B3819" w14:textId="77777777" w:rsidR="00BF2C3F" w:rsidRDefault="00BF2C3F" w:rsidP="00567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B23F2" w14:textId="77777777" w:rsidR="001B31C1" w:rsidRDefault="001B31C1" w:rsidP="00567F16">
    <w:pPr>
      <w:pStyle w:val="Header"/>
      <w:jc w:val="right"/>
    </w:pPr>
    <w:r>
      <w:t>Maths Refresher Session</w:t>
    </w:r>
  </w:p>
  <w:p w14:paraId="2AEEC206" w14:textId="77777777" w:rsidR="001B31C1" w:rsidRDefault="001B31C1" w:rsidP="00567F16">
    <w:pPr>
      <w:pStyle w:val="Header"/>
      <w:jc w:val="right"/>
    </w:pPr>
    <w:r>
      <w:t>26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370"/>
    <w:multiLevelType w:val="hybridMultilevel"/>
    <w:tmpl w:val="E4344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48DD"/>
    <w:multiLevelType w:val="hybridMultilevel"/>
    <w:tmpl w:val="F0DEF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60D7"/>
    <w:multiLevelType w:val="hybridMultilevel"/>
    <w:tmpl w:val="BE2EA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1DAD"/>
    <w:multiLevelType w:val="hybridMultilevel"/>
    <w:tmpl w:val="607A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E14C6"/>
    <w:multiLevelType w:val="hybridMultilevel"/>
    <w:tmpl w:val="C9289A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0FD8"/>
    <w:multiLevelType w:val="hybridMultilevel"/>
    <w:tmpl w:val="A5006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41F7D"/>
    <w:multiLevelType w:val="hybridMultilevel"/>
    <w:tmpl w:val="A5006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8063F"/>
    <w:multiLevelType w:val="hybridMultilevel"/>
    <w:tmpl w:val="BEE25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880"/>
    <w:rsid w:val="00064BA1"/>
    <w:rsid w:val="00077A3D"/>
    <w:rsid w:val="00084D8D"/>
    <w:rsid w:val="00095BDC"/>
    <w:rsid w:val="000B0D0B"/>
    <w:rsid w:val="000C6A53"/>
    <w:rsid w:val="000D77CB"/>
    <w:rsid w:val="001007F8"/>
    <w:rsid w:val="001139CD"/>
    <w:rsid w:val="00115F45"/>
    <w:rsid w:val="00124E7E"/>
    <w:rsid w:val="00165739"/>
    <w:rsid w:val="00184E62"/>
    <w:rsid w:val="001B31C1"/>
    <w:rsid w:val="001B584A"/>
    <w:rsid w:val="001C291D"/>
    <w:rsid w:val="00273DB1"/>
    <w:rsid w:val="00274FC2"/>
    <w:rsid w:val="002F1AFE"/>
    <w:rsid w:val="003136CF"/>
    <w:rsid w:val="003804D2"/>
    <w:rsid w:val="003D66F0"/>
    <w:rsid w:val="00423FDF"/>
    <w:rsid w:val="00431C1B"/>
    <w:rsid w:val="00432856"/>
    <w:rsid w:val="00473B24"/>
    <w:rsid w:val="00481D0A"/>
    <w:rsid w:val="004A1E8B"/>
    <w:rsid w:val="004C2AD0"/>
    <w:rsid w:val="004F6E71"/>
    <w:rsid w:val="005021B1"/>
    <w:rsid w:val="005132CA"/>
    <w:rsid w:val="00515261"/>
    <w:rsid w:val="005208FF"/>
    <w:rsid w:val="0052213C"/>
    <w:rsid w:val="00562D3E"/>
    <w:rsid w:val="00567F16"/>
    <w:rsid w:val="005976FA"/>
    <w:rsid w:val="005C47C1"/>
    <w:rsid w:val="006529CB"/>
    <w:rsid w:val="0067038B"/>
    <w:rsid w:val="00675F54"/>
    <w:rsid w:val="006B71CA"/>
    <w:rsid w:val="006D160D"/>
    <w:rsid w:val="00741456"/>
    <w:rsid w:val="007C2D33"/>
    <w:rsid w:val="007D16CD"/>
    <w:rsid w:val="007F48DE"/>
    <w:rsid w:val="00861C84"/>
    <w:rsid w:val="0088701B"/>
    <w:rsid w:val="008B4848"/>
    <w:rsid w:val="008C3287"/>
    <w:rsid w:val="008C4D96"/>
    <w:rsid w:val="008D20C4"/>
    <w:rsid w:val="008D6EBC"/>
    <w:rsid w:val="008F5B18"/>
    <w:rsid w:val="00943880"/>
    <w:rsid w:val="0098199E"/>
    <w:rsid w:val="009A2B9E"/>
    <w:rsid w:val="009C4E08"/>
    <w:rsid w:val="009C5D75"/>
    <w:rsid w:val="00AA5185"/>
    <w:rsid w:val="00AA61B1"/>
    <w:rsid w:val="00B35CC0"/>
    <w:rsid w:val="00B56E86"/>
    <w:rsid w:val="00BF2C3F"/>
    <w:rsid w:val="00C61596"/>
    <w:rsid w:val="00C66CA0"/>
    <w:rsid w:val="00C878F8"/>
    <w:rsid w:val="00CA3991"/>
    <w:rsid w:val="00CB05CA"/>
    <w:rsid w:val="00D14041"/>
    <w:rsid w:val="00D40AFD"/>
    <w:rsid w:val="00D41051"/>
    <w:rsid w:val="00D5152E"/>
    <w:rsid w:val="00D517B1"/>
    <w:rsid w:val="00D609C2"/>
    <w:rsid w:val="00D87EBF"/>
    <w:rsid w:val="00E8417A"/>
    <w:rsid w:val="00EE64F3"/>
    <w:rsid w:val="00F212CC"/>
    <w:rsid w:val="00F23473"/>
    <w:rsid w:val="00F56BBF"/>
    <w:rsid w:val="00F578B6"/>
    <w:rsid w:val="00F81861"/>
    <w:rsid w:val="00F90768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BB59"/>
  <w15:docId w15:val="{3E4FB4DF-98AE-4342-A08F-5CCEA27C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A53"/>
  </w:style>
  <w:style w:type="paragraph" w:styleId="Heading1">
    <w:name w:val="heading 1"/>
    <w:basedOn w:val="Normal"/>
    <w:next w:val="Normal"/>
    <w:link w:val="Heading1Char"/>
    <w:uiPriority w:val="9"/>
    <w:qFormat/>
    <w:rsid w:val="00567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31">
    <w:name w:val="CM31"/>
    <w:basedOn w:val="Normal"/>
    <w:next w:val="Normal"/>
    <w:uiPriority w:val="99"/>
    <w:rsid w:val="00943880"/>
    <w:pPr>
      <w:widowControl w:val="0"/>
      <w:autoSpaceDE w:val="0"/>
      <w:autoSpaceDN w:val="0"/>
      <w:adjustRightInd w:val="0"/>
      <w:spacing w:line="240" w:lineRule="auto"/>
    </w:pPr>
    <w:rPr>
      <w:rFonts w:ascii="CMB X 12" w:eastAsiaTheme="minorEastAsia" w:hAnsi="CMB X 12"/>
      <w:sz w:val="24"/>
      <w:szCs w:val="24"/>
      <w:lang w:eastAsia="en-GB"/>
    </w:rPr>
  </w:style>
  <w:style w:type="paragraph" w:customStyle="1" w:styleId="CM28">
    <w:name w:val="CM28"/>
    <w:basedOn w:val="Normal"/>
    <w:next w:val="Normal"/>
    <w:uiPriority w:val="99"/>
    <w:rsid w:val="00943880"/>
    <w:pPr>
      <w:widowControl w:val="0"/>
      <w:autoSpaceDE w:val="0"/>
      <w:autoSpaceDN w:val="0"/>
      <w:adjustRightInd w:val="0"/>
      <w:spacing w:line="240" w:lineRule="auto"/>
    </w:pPr>
    <w:rPr>
      <w:rFonts w:ascii="CMB X 12" w:eastAsiaTheme="minorEastAsia" w:hAnsi="CMB X 12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943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8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80"/>
    <w:rPr>
      <w:rFonts w:ascii="Tahoma" w:hAnsi="Tahoma" w:cs="Tahoma"/>
      <w:sz w:val="16"/>
      <w:szCs w:val="16"/>
    </w:rPr>
  </w:style>
  <w:style w:type="paragraph" w:customStyle="1" w:styleId="CM37">
    <w:name w:val="CM37"/>
    <w:basedOn w:val="Normal"/>
    <w:next w:val="Normal"/>
    <w:uiPriority w:val="99"/>
    <w:rsid w:val="00C878F8"/>
    <w:pPr>
      <w:widowControl w:val="0"/>
      <w:autoSpaceDE w:val="0"/>
      <w:autoSpaceDN w:val="0"/>
      <w:adjustRightInd w:val="0"/>
      <w:spacing w:line="240" w:lineRule="auto"/>
    </w:pPr>
    <w:rPr>
      <w:rFonts w:ascii="CMB X 12" w:eastAsiaTheme="minorEastAsia" w:hAnsi="CMB X 12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70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7F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16"/>
  </w:style>
  <w:style w:type="paragraph" w:styleId="Footer">
    <w:name w:val="footer"/>
    <w:basedOn w:val="Normal"/>
    <w:link w:val="FooterChar"/>
    <w:uiPriority w:val="99"/>
    <w:unhideWhenUsed/>
    <w:rsid w:val="00567F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Collier</dc:creator>
  <cp:keywords/>
  <dc:description/>
  <cp:lastModifiedBy>Richard Silverwood</cp:lastModifiedBy>
  <cp:revision>32</cp:revision>
  <cp:lastPrinted>2009-07-02T11:10:00Z</cp:lastPrinted>
  <dcterms:created xsi:type="dcterms:W3CDTF">2009-06-23T10:09:00Z</dcterms:created>
  <dcterms:modified xsi:type="dcterms:W3CDTF">2018-09-18T10:35:00Z</dcterms:modified>
</cp:coreProperties>
</file>