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ascii="仿宋" w:hAnsi="仿宋" w:eastAsia="仿宋"/>
          <w:kern w:val="0"/>
          <w:sz w:val="28"/>
          <w:szCs w:val="28"/>
        </w:rPr>
      </w:pPr>
      <w:r>
        <w:rPr>
          <w:rFonts w:hint="eastAsia" w:ascii="仿宋" w:hAnsi="仿宋" w:eastAsia="仿宋"/>
          <w:kern w:val="0"/>
          <w:sz w:val="28"/>
          <w:szCs w:val="28"/>
        </w:rPr>
        <w:t>课程编号：</w:t>
      </w:r>
      <w:r>
        <w:rPr>
          <w:rFonts w:ascii="仿宋" w:hAnsi="仿宋" w:eastAsia="仿宋"/>
          <w:kern w:val="0"/>
          <w:sz w:val="28"/>
          <w:szCs w:val="28"/>
        </w:rPr>
        <w:t>C0801207040</w:t>
      </w:r>
    </w:p>
    <w:p>
      <w:pPr>
        <w:jc w:val="center"/>
        <w:outlineLvl w:val="0"/>
        <w:rPr>
          <w:kern w:val="0"/>
          <w:sz w:val="28"/>
          <w:szCs w:val="28"/>
        </w:rPr>
      </w:pPr>
    </w:p>
    <w:p>
      <w:pPr>
        <w:jc w:val="center"/>
        <w:rPr>
          <w:rFonts w:eastAsia="楷体_GB2312"/>
          <w:kern w:val="0"/>
          <w:sz w:val="72"/>
          <w:szCs w:val="72"/>
        </w:rPr>
      </w:pPr>
      <w:r>
        <w:rPr>
          <w:rFonts w:eastAsia="楷体_GB2312"/>
          <w:kern w:val="0"/>
          <w:sz w:val="72"/>
          <w:szCs w:val="72"/>
        </w:rPr>
        <w:t>数据结构与算法</w:t>
      </w:r>
    </w:p>
    <w:p>
      <w:pPr>
        <w:jc w:val="center"/>
        <w:rPr>
          <w:rFonts w:eastAsia="楷体_GB2312"/>
          <w:kern w:val="0"/>
          <w:sz w:val="72"/>
          <w:szCs w:val="72"/>
        </w:rPr>
      </w:pPr>
      <w:r>
        <w:rPr>
          <w:rFonts w:eastAsia="楷体_GB2312"/>
          <w:kern w:val="0"/>
          <w:sz w:val="72"/>
          <w:szCs w:val="72"/>
        </w:rPr>
        <w:t>课程设计报告</w:t>
      </w:r>
    </w:p>
    <w:p>
      <w:pPr>
        <w:jc w:val="center"/>
        <w:rPr>
          <w:rFonts w:ascii="仿宋_GB2312" w:eastAsia="仿宋_GB2312"/>
          <w:b/>
          <w:bCs/>
          <w:kern w:val="0"/>
          <w:sz w:val="52"/>
          <w:szCs w:val="52"/>
        </w:rPr>
      </w:pPr>
    </w:p>
    <w:p>
      <w:pPr>
        <w:jc w:val="center"/>
        <w:rPr>
          <w:rFonts w:ascii="仿宋_GB2312" w:eastAsia="仿宋_GB2312"/>
          <w:b/>
          <w:bCs/>
          <w:kern w:val="0"/>
          <w:sz w:val="52"/>
          <w:szCs w:val="52"/>
        </w:rPr>
      </w:pPr>
    </w:p>
    <w:p>
      <w:pPr>
        <w:jc w:val="center"/>
        <w:rPr>
          <w:rFonts w:ascii="宋体"/>
          <w:kern w:val="0"/>
          <w:sz w:val="28"/>
          <w:szCs w:val="28"/>
        </w:rPr>
      </w:pPr>
      <w:r>
        <w:rPr>
          <w:rFonts w:hint="eastAsia" w:ascii="宋体"/>
          <w:kern w:val="0"/>
          <w:sz w:val="28"/>
          <w:szCs w:val="28"/>
        </w:rPr>
        <w:drawing>
          <wp:inline distT="0" distB="0" distL="0" distR="0">
            <wp:extent cx="1530985" cy="1530985"/>
            <wp:effectExtent l="0" t="0" r="0" b="0"/>
            <wp:docPr id="2" name="图片 2" descr="showimg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showimg3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1530985" cy="1530985"/>
                    </a:xfrm>
                    <a:prstGeom prst="rect">
                      <a:avLst/>
                    </a:prstGeom>
                    <a:noFill/>
                    <a:ln>
                      <a:noFill/>
                    </a:ln>
                  </pic:spPr>
                </pic:pic>
              </a:graphicData>
            </a:graphic>
          </wp:inline>
        </w:drawing>
      </w:r>
    </w:p>
    <w:p>
      <w:pPr>
        <w:rPr>
          <w:rFonts w:ascii="仿宋_GB2312" w:eastAsia="仿宋_GB2312"/>
          <w:kern w:val="0"/>
        </w:rPr>
      </w:pPr>
    </w:p>
    <w:p>
      <w:pPr>
        <w:rPr>
          <w:rFonts w:ascii="仿宋_GB2312" w:eastAsia="仿宋_GB2312"/>
          <w:kern w:val="0"/>
        </w:rPr>
      </w:pPr>
    </w:p>
    <w:p>
      <w:pPr>
        <w:rPr>
          <w:rFonts w:ascii="仿宋_GB2312" w:eastAsia="仿宋_GB2312"/>
          <w:kern w:val="0"/>
        </w:rPr>
      </w:pPr>
    </w:p>
    <w:tbl>
      <w:tblPr>
        <w:tblStyle w:val="15"/>
        <w:tblW w:w="7939"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61"/>
        <w:gridCol w:w="1594"/>
        <w:gridCol w:w="56"/>
        <w:gridCol w:w="2145"/>
        <w:gridCol w:w="2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kern w:val="0"/>
                <w:sz w:val="24"/>
              </w:rPr>
            </w:pPr>
            <w:r>
              <w:rPr>
                <w:rFonts w:hint="eastAsia" w:ascii="仿宋" w:hAnsi="仿宋" w:eastAsia="仿宋" w:cs="仿宋"/>
                <w:b/>
                <w:bCs/>
                <w:kern w:val="0"/>
                <w:sz w:val="24"/>
              </w:rPr>
              <w:t>姓名</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李思宽</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cs="仿宋"/>
                <w:b/>
                <w:bCs/>
                <w:kern w:val="0"/>
                <w:sz w:val="24"/>
              </w:rPr>
            </w:pPr>
            <w:r>
              <w:rPr>
                <w:rFonts w:ascii="仿宋" w:hAnsi="仿宋" w:eastAsia="仿宋" w:cs="仿宋"/>
                <w:b/>
                <w:bCs/>
                <w:kern w:val="0"/>
                <w:sz w:val="24"/>
              </w:rPr>
              <w:t>学号</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20175153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kern w:val="0"/>
                <w:sz w:val="24"/>
              </w:rPr>
            </w:pPr>
            <w:r>
              <w:rPr>
                <w:rFonts w:hint="eastAsia" w:ascii="仿宋" w:hAnsi="仿宋" w:eastAsia="仿宋" w:cs="仿宋"/>
                <w:b/>
                <w:bCs/>
                <w:kern w:val="0"/>
                <w:sz w:val="24"/>
              </w:rPr>
              <w:t>班级</w:t>
            </w:r>
          </w:p>
        </w:tc>
        <w:tc>
          <w:tcPr>
            <w:tcW w:w="1594" w:type="dxa"/>
            <w:tcBorders>
              <w:top w:val="single" w:color="auto" w:sz="4" w:space="0"/>
              <w:left w:val="single" w:color="auto" w:sz="4" w:space="0"/>
              <w:bottom w:val="single" w:color="auto" w:sz="4" w:space="0"/>
              <w:right w:val="single" w:color="auto" w:sz="4" w:space="0"/>
            </w:tcBorders>
            <w:vAlign w:val="center"/>
          </w:tcPr>
          <w:p>
            <w:pPr>
              <w:jc w:val="center"/>
              <w:rPr>
                <w:rFonts w:hint="eastAsia" w:ascii="仿宋" w:hAnsi="仿宋" w:eastAsia="仿宋"/>
                <w:b/>
                <w:bCs/>
                <w:kern w:val="0"/>
                <w:sz w:val="24"/>
                <w:lang w:val="en-US" w:eastAsia="zh-CN"/>
              </w:rPr>
            </w:pPr>
            <w:r>
              <w:rPr>
                <w:rFonts w:hint="eastAsia" w:ascii="仿宋" w:hAnsi="仿宋" w:eastAsia="仿宋"/>
                <w:b/>
                <w:bCs/>
                <w:kern w:val="0"/>
                <w:sz w:val="24"/>
                <w:lang w:val="en-US" w:eastAsia="zh-CN"/>
              </w:rPr>
              <w:t>软英1701</w:t>
            </w:r>
          </w:p>
        </w:tc>
        <w:tc>
          <w:tcPr>
            <w:tcW w:w="2201" w:type="dxa"/>
            <w:gridSpan w:val="2"/>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161"/>
                <w:kern w:val="0"/>
                <w:sz w:val="24"/>
                <w:fitText w:val="1928" w:id="0"/>
              </w:rPr>
              <w:t>指导教</w:t>
            </w:r>
            <w:r>
              <w:rPr>
                <w:rFonts w:hint="eastAsia" w:ascii="宋体" w:hAnsi="宋体" w:cs="宋体"/>
                <w:b/>
                <w:bCs/>
                <w:spacing w:val="1"/>
                <w:kern w:val="0"/>
                <w:sz w:val="24"/>
                <w:fitText w:val="1928" w:id="0"/>
              </w:rPr>
              <w:t>师</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实验名称</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r>
              <w:rPr>
                <w:rFonts w:hint="eastAsia" w:ascii="仿宋" w:hAnsi="仿宋" w:eastAsia="仿宋" w:cs="仿宋"/>
                <w:b/>
                <w:bCs/>
                <w:sz w:val="24"/>
              </w:rPr>
              <w:t>数据结构与算法课程设计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开设学期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ascii="仿宋" w:hAnsi="仿宋" w:eastAsia="仿宋" w:cs="仿宋"/>
                <w:b/>
                <w:bCs/>
                <w:spacing w:val="20"/>
                <w:kern w:val="0"/>
                <w:sz w:val="24"/>
                <w:fitText w:val="2892" w:id="1"/>
              </w:rPr>
              <w:t>2018-2019</w:t>
            </w:r>
            <w:r>
              <w:rPr>
                <w:rFonts w:hint="eastAsia" w:ascii="仿宋" w:hAnsi="仿宋" w:eastAsia="仿宋" w:cs="仿宋"/>
                <w:b/>
                <w:bCs/>
                <w:spacing w:val="20"/>
                <w:kern w:val="0"/>
                <w:sz w:val="24"/>
                <w:fitText w:val="2892" w:id="1"/>
              </w:rPr>
              <w:t>学年</w:t>
            </w:r>
            <w:r>
              <w:rPr>
                <w:rFonts w:hint="eastAsia" w:ascii="宋体" w:hAnsi="宋体" w:cs="宋体"/>
                <w:b/>
                <w:bCs/>
                <w:spacing w:val="20"/>
                <w:kern w:val="0"/>
                <w:sz w:val="24"/>
                <w:fitText w:val="2892" w:id="1"/>
              </w:rPr>
              <w:t>第2学</w:t>
            </w:r>
            <w:r>
              <w:rPr>
                <w:rFonts w:hint="eastAsia" w:ascii="宋体" w:hAnsi="宋体" w:cs="宋体"/>
                <w:b/>
                <w:bCs/>
                <w:spacing w:val="-30"/>
                <w:kern w:val="0"/>
                <w:sz w:val="24"/>
                <w:fitText w:val="2892" w:id="1"/>
              </w:rPr>
              <w:t>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2"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开设时间</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20</w:t>
            </w:r>
            <w:r>
              <w:rPr>
                <w:rFonts w:hint="eastAsia" w:ascii="宋体" w:hAnsi="宋体" w:cs="宋体"/>
                <w:b/>
                <w:bCs/>
                <w:spacing w:val="40"/>
                <w:kern w:val="0"/>
                <w:sz w:val="24"/>
                <w:fitText w:val="2892" w:id="2"/>
              </w:rPr>
              <w:t>周</w:t>
            </w:r>
            <w:r>
              <w:rPr>
                <w:rFonts w:ascii="仿宋" w:hAnsi="仿宋" w:eastAsia="仿宋" w:cs="仿宋"/>
                <w:b/>
                <w:bCs/>
                <w:spacing w:val="40"/>
                <w:kern w:val="0"/>
                <w:sz w:val="24"/>
                <w:fitText w:val="2892" w:id="2"/>
              </w:rPr>
              <w:t>——</w:t>
            </w:r>
            <w:r>
              <w:rPr>
                <w:rFonts w:hint="eastAsia" w:ascii="宋体" w:hAnsi="宋体" w:cs="宋体"/>
                <w:b/>
                <w:bCs/>
                <w:spacing w:val="40"/>
                <w:kern w:val="0"/>
                <w:sz w:val="24"/>
                <w:fitText w:val="2892" w:id="2"/>
              </w:rPr>
              <w:t>第</w:t>
            </w:r>
            <w:r>
              <w:rPr>
                <w:rFonts w:ascii="宋体" w:hAnsi="宋体" w:cs="宋体"/>
                <w:b/>
                <w:bCs/>
                <w:spacing w:val="40"/>
                <w:kern w:val="0"/>
                <w:sz w:val="24"/>
                <w:fitText w:val="2892" w:id="2"/>
              </w:rPr>
              <w:t>21</w:t>
            </w:r>
            <w:r>
              <w:rPr>
                <w:rFonts w:hint="eastAsia" w:ascii="宋体" w:hAnsi="宋体" w:cs="宋体"/>
                <w:b/>
                <w:bCs/>
                <w:spacing w:val="40"/>
                <w:kern w:val="0"/>
                <w:sz w:val="24"/>
                <w:fitText w:val="2892" w:id="2"/>
              </w:rPr>
              <w:t>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3" w:hRule="atLeast"/>
          <w:jc w:val="center"/>
        </w:trPr>
        <w:tc>
          <w:tcPr>
            <w:tcW w:w="1961" w:type="dxa"/>
            <w:tcBorders>
              <w:top w:val="single" w:color="auto" w:sz="4" w:space="0"/>
              <w:left w:val="single" w:color="auto" w:sz="4" w:space="0"/>
              <w:bottom w:val="single" w:color="auto" w:sz="4" w:space="0"/>
              <w:right w:val="single" w:color="auto" w:sz="4" w:space="0"/>
            </w:tcBorders>
            <w:vAlign w:val="center"/>
          </w:tcPr>
          <w:p>
            <w:pPr>
              <w:wordWrap w:val="0"/>
              <w:jc w:val="distribute"/>
              <w:rPr>
                <w:rFonts w:ascii="仿宋" w:hAnsi="仿宋" w:eastAsia="仿宋"/>
                <w:b/>
                <w:bCs/>
                <w:sz w:val="24"/>
              </w:rPr>
            </w:pPr>
            <w:r>
              <w:rPr>
                <w:rFonts w:hint="eastAsia" w:ascii="仿宋" w:hAnsi="仿宋" w:eastAsia="仿宋" w:cs="仿宋"/>
                <w:b/>
                <w:bCs/>
                <w:sz w:val="24"/>
              </w:rPr>
              <w:t>报告日期</w:t>
            </w:r>
          </w:p>
        </w:tc>
        <w:tc>
          <w:tcPr>
            <w:tcW w:w="5978" w:type="dxa"/>
            <w:gridSpan w:val="4"/>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sz w:val="24"/>
              </w:rPr>
            </w:pPr>
            <w:r>
              <w:rPr>
                <w:rFonts w:hint="eastAsia" w:ascii="仿宋" w:hAnsi="仿宋"/>
                <w:b/>
                <w:bCs/>
                <w:sz w:val="24"/>
              </w:rPr>
              <w:t>201</w:t>
            </w:r>
            <w:r>
              <w:rPr>
                <w:rFonts w:ascii="仿宋" w:hAnsi="仿宋"/>
                <w:b/>
                <w:bCs/>
                <w:sz w:val="24"/>
              </w:rPr>
              <w:t>9</w:t>
            </w:r>
            <w:r>
              <w:rPr>
                <w:rFonts w:hint="eastAsia" w:ascii="仿宋" w:hAnsi="仿宋"/>
                <w:b/>
                <w:bCs/>
                <w:sz w:val="24"/>
              </w:rPr>
              <w:t>.</w:t>
            </w:r>
            <w:r>
              <w:rPr>
                <w:rFonts w:ascii="仿宋" w:hAnsi="仿宋"/>
                <w:b/>
                <w:bCs/>
                <w:sz w:val="24"/>
              </w:rPr>
              <w:t>1</w:t>
            </w:r>
            <w:r>
              <w:rPr>
                <w:rFonts w:hint="eastAsia" w:ascii="仿宋" w:hAnsi="仿宋"/>
                <w:b/>
                <w:bCs/>
                <w:sz w:val="24"/>
              </w:rPr>
              <w:t>.24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restart"/>
            <w:tcBorders>
              <w:top w:val="single" w:color="auto" w:sz="4" w:space="0"/>
              <w:left w:val="single" w:color="auto" w:sz="4" w:space="0"/>
              <w:bottom w:val="single" w:color="auto" w:sz="4" w:space="0"/>
              <w:right w:val="single" w:color="auto" w:sz="4" w:space="0"/>
            </w:tcBorders>
            <w:vAlign w:val="center"/>
          </w:tcPr>
          <w:p>
            <w:pPr>
              <w:jc w:val="distribute"/>
              <w:rPr>
                <w:rFonts w:ascii="仿宋" w:hAnsi="仿宋" w:eastAsia="仿宋"/>
                <w:b/>
                <w:bCs/>
                <w:sz w:val="24"/>
              </w:rPr>
            </w:pPr>
            <w:r>
              <w:rPr>
                <w:rFonts w:hint="eastAsia" w:ascii="仿宋" w:hAnsi="仿宋" w:eastAsia="仿宋" w:cs="仿宋"/>
                <w:b/>
                <w:bCs/>
                <w:sz w:val="24"/>
              </w:rPr>
              <w:t>评定成绩</w:t>
            </w:r>
          </w:p>
        </w:tc>
        <w:tc>
          <w:tcPr>
            <w:tcW w:w="1650" w:type="dxa"/>
            <w:gridSpan w:val="2"/>
            <w:vMerge w:val="restart"/>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color w:val="FF0000"/>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r>
              <w:rPr>
                <w:rFonts w:hint="eastAsia" w:ascii="宋体" w:hAnsi="宋体" w:cs="宋体"/>
                <w:b/>
                <w:bCs/>
                <w:spacing w:val="300"/>
                <w:kern w:val="0"/>
                <w:sz w:val="24"/>
                <w:fitText w:val="1928" w:id="3"/>
              </w:rPr>
              <w:t>评定</w:t>
            </w:r>
            <w:r>
              <w:rPr>
                <w:rFonts w:hint="eastAsia" w:ascii="宋体" w:hAnsi="宋体" w:cs="宋体"/>
                <w:b/>
                <w:bCs/>
                <w:kern w:val="0"/>
                <w:sz w:val="24"/>
                <w:fitText w:val="1928" w:id="3"/>
              </w:rPr>
              <w:t>人</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cs="仿宋"/>
                <w:b/>
                <w:bCs/>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32" w:hRule="atLeast"/>
          <w:jc w:val="center"/>
        </w:trPr>
        <w:tc>
          <w:tcPr>
            <w:tcW w:w="1961" w:type="dxa"/>
            <w:vMerge w:val="continue"/>
            <w:tcBorders>
              <w:top w:val="single" w:color="auto" w:sz="4" w:space="0"/>
              <w:left w:val="single" w:color="auto" w:sz="4" w:space="0"/>
              <w:bottom w:val="single" w:color="auto" w:sz="4" w:space="0"/>
              <w:right w:val="single" w:color="auto" w:sz="4" w:space="0"/>
            </w:tcBorders>
            <w:vAlign w:val="center"/>
          </w:tcPr>
          <w:p>
            <w:pPr>
              <w:jc w:val="right"/>
              <w:rPr>
                <w:rFonts w:ascii="仿宋" w:hAnsi="仿宋" w:eastAsia="仿宋"/>
                <w:b/>
                <w:bCs/>
                <w:sz w:val="24"/>
              </w:rPr>
            </w:pPr>
          </w:p>
        </w:tc>
        <w:tc>
          <w:tcPr>
            <w:tcW w:w="1650" w:type="dxa"/>
            <w:gridSpan w:val="2"/>
            <w:vMerge w:val="continue"/>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p>
        </w:tc>
        <w:tc>
          <w:tcPr>
            <w:tcW w:w="2145"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eastAsia="仿宋"/>
                <w:b/>
                <w:bCs/>
                <w:sz w:val="24"/>
              </w:rPr>
            </w:pPr>
            <w:r>
              <w:rPr>
                <w:rFonts w:hint="eastAsia" w:ascii="宋体" w:hAnsi="宋体" w:cs="宋体"/>
                <w:b/>
                <w:bCs/>
                <w:spacing w:val="161"/>
                <w:kern w:val="0"/>
                <w:sz w:val="24"/>
                <w:fitText w:val="1928" w:id="4"/>
              </w:rPr>
              <w:t>评定日</w:t>
            </w:r>
            <w:r>
              <w:rPr>
                <w:rFonts w:hint="eastAsia" w:ascii="宋体" w:hAnsi="宋体" w:cs="宋体"/>
                <w:b/>
                <w:bCs/>
                <w:spacing w:val="1"/>
                <w:kern w:val="0"/>
                <w:sz w:val="24"/>
                <w:fitText w:val="1928" w:id="4"/>
              </w:rPr>
              <w:t>期</w:t>
            </w:r>
          </w:p>
        </w:tc>
        <w:tc>
          <w:tcPr>
            <w:tcW w:w="2183" w:type="dxa"/>
            <w:tcBorders>
              <w:top w:val="single" w:color="auto" w:sz="4" w:space="0"/>
              <w:left w:val="single" w:color="auto" w:sz="4" w:space="0"/>
              <w:bottom w:val="single" w:color="auto" w:sz="4" w:space="0"/>
              <w:right w:val="single" w:color="auto" w:sz="4" w:space="0"/>
            </w:tcBorders>
            <w:vAlign w:val="center"/>
          </w:tcPr>
          <w:p>
            <w:pPr>
              <w:jc w:val="center"/>
              <w:rPr>
                <w:rFonts w:ascii="仿宋" w:hAnsi="仿宋"/>
                <w:b/>
                <w:bCs/>
                <w:color w:val="FF0000"/>
                <w:sz w:val="24"/>
              </w:rPr>
            </w:pPr>
            <w:r>
              <w:rPr>
                <w:rFonts w:hint="eastAsia" w:ascii="仿宋" w:hAnsi="仿宋" w:eastAsia="仿宋" w:cs="仿宋"/>
                <w:b/>
                <w:bCs/>
                <w:sz w:val="24"/>
              </w:rPr>
              <w:t>201</w:t>
            </w:r>
            <w:r>
              <w:rPr>
                <w:rFonts w:ascii="仿宋" w:hAnsi="仿宋" w:eastAsia="仿宋" w:cs="仿宋"/>
                <w:b/>
                <w:bCs/>
                <w:sz w:val="24"/>
              </w:rPr>
              <w:t>9</w:t>
            </w:r>
            <w:r>
              <w:rPr>
                <w:rFonts w:hint="eastAsia" w:ascii="仿宋" w:hAnsi="仿宋" w:eastAsia="仿宋" w:cs="仿宋"/>
                <w:b/>
                <w:bCs/>
                <w:sz w:val="24"/>
              </w:rPr>
              <w:t>-</w:t>
            </w:r>
            <w:r>
              <w:rPr>
                <w:rFonts w:ascii="仿宋" w:hAnsi="仿宋" w:eastAsia="仿宋" w:cs="仿宋"/>
                <w:b/>
                <w:bCs/>
                <w:sz w:val="24"/>
              </w:rPr>
              <w:t>1</w:t>
            </w:r>
            <w:r>
              <w:rPr>
                <w:rFonts w:hint="eastAsia" w:ascii="仿宋" w:hAnsi="仿宋" w:eastAsia="仿宋" w:cs="仿宋"/>
                <w:b/>
                <w:bCs/>
                <w:sz w:val="24"/>
              </w:rPr>
              <w:t>-2</w:t>
            </w:r>
            <w:r>
              <w:rPr>
                <w:rFonts w:ascii="仿宋" w:hAnsi="仿宋" w:eastAsia="仿宋" w:cs="仿宋"/>
                <w:b/>
                <w:bCs/>
                <w:sz w:val="24"/>
              </w:rPr>
              <w:t>5</w:t>
            </w:r>
          </w:p>
        </w:tc>
      </w:tr>
    </w:tbl>
    <w:p>
      <w:pPr>
        <w:widowControl/>
        <w:jc w:val="center"/>
        <w:rPr>
          <w:rFonts w:ascii="仿宋_GB2312" w:hAnsi="宋体" w:eastAsia="仿宋_GB2312"/>
          <w:b/>
          <w:bCs/>
          <w:sz w:val="28"/>
          <w:szCs w:val="28"/>
        </w:rPr>
      </w:pPr>
    </w:p>
    <w:p>
      <w:pPr>
        <w:widowControl/>
        <w:jc w:val="center"/>
        <w:rPr>
          <w:rFonts w:ascii="仿宋_GB2312" w:hAnsi="宋体" w:eastAsia="仿宋_GB2312" w:cs="仿宋_GB2312"/>
          <w:b/>
          <w:bCs/>
          <w:sz w:val="28"/>
          <w:szCs w:val="28"/>
        </w:rPr>
      </w:pPr>
      <w:r>
        <w:rPr>
          <w:rFonts w:hint="eastAsia" w:ascii="仿宋_GB2312" w:hAnsi="宋体" w:eastAsia="仿宋_GB2312" w:cs="仿宋_GB2312"/>
          <w:b/>
          <w:bCs/>
          <w:sz w:val="28"/>
          <w:szCs w:val="28"/>
        </w:rPr>
        <w:t>东北大学软件学院</w:t>
      </w:r>
    </w:p>
    <w:p>
      <w:pPr>
        <w:ind w:firstLine="150" w:firstLineChars="50"/>
        <w:jc w:val="center"/>
        <w:rPr>
          <w:rFonts w:eastAsia="黑体"/>
          <w:sz w:val="30"/>
          <w:szCs w:val="30"/>
        </w:rPr>
      </w:pPr>
    </w:p>
    <w:p>
      <w:pPr>
        <w:ind w:firstLine="150" w:firstLineChars="50"/>
        <w:jc w:val="center"/>
        <w:rPr>
          <w:rFonts w:eastAsia="黑体"/>
          <w:sz w:val="30"/>
          <w:szCs w:val="30"/>
        </w:rPr>
      </w:pP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第一章</w:t>
      </w:r>
      <w:r>
        <w:rPr>
          <w:rFonts w:hint="eastAsia" w:eastAsia="黑体"/>
          <w:sz w:val="30"/>
          <w:szCs w:val="30"/>
        </w:rPr>
        <w:t xml:space="preserve"> 系统</w:t>
      </w:r>
      <w:r>
        <w:rPr>
          <w:rFonts w:eastAsia="黑体"/>
          <w:sz w:val="30"/>
          <w:szCs w:val="30"/>
        </w:rPr>
        <w:t>分析</w:t>
      </w:r>
    </w:p>
    <w:p>
      <w:pPr>
        <w:spacing w:line="300" w:lineRule="auto"/>
        <w:rPr>
          <w:rFonts w:ascii="宋体" w:hAnsi="宋体" w:eastAsia="宋体" w:cs="宋体"/>
          <w:sz w:val="24"/>
          <w:szCs w:val="24"/>
        </w:rPr>
      </w:pPr>
      <w:r>
        <w:rPr>
          <w:rFonts w:ascii="宋体" w:hAnsi="宋体" w:eastAsia="宋体" w:cs="宋体"/>
          <w:b/>
          <w:bCs/>
          <w:sz w:val="24"/>
          <w:szCs w:val="24"/>
        </w:rPr>
        <w:t>（一）系统背景</w:t>
      </w:r>
      <w:r>
        <w:rPr>
          <w:rFonts w:ascii="宋体" w:hAnsi="宋体" w:eastAsia="宋体" w:cs="宋体"/>
          <w:sz w:val="24"/>
          <w:szCs w:val="24"/>
        </w:rPr>
        <w:t xml:space="preserve"> </w:t>
      </w:r>
    </w:p>
    <w:p>
      <w:pPr>
        <w:spacing w:line="300" w:lineRule="auto"/>
        <w:ind w:firstLine="420" w:firstLineChars="0"/>
        <w:rPr>
          <w:rFonts w:hint="eastAsia"/>
          <w:szCs w:val="21"/>
        </w:rPr>
      </w:pPr>
      <w:r>
        <w:rPr>
          <w:rFonts w:hint="eastAsia" w:ascii="宋体" w:hAnsi="宋体" w:cs="宋体"/>
          <w:sz w:val="24"/>
          <w:szCs w:val="24"/>
          <w:lang w:val="en-US" w:eastAsia="zh-CN"/>
        </w:rPr>
        <w:t>景区管理仅靠人力管控较为困难，游客也难以得到较为舒适的服务。完成</w:t>
      </w:r>
      <w:r>
        <w:rPr>
          <w:rFonts w:ascii="宋体" w:hAnsi="宋体" w:eastAsia="宋体" w:cs="宋体"/>
          <w:sz w:val="24"/>
          <w:szCs w:val="24"/>
        </w:rPr>
        <w:t>一个景区管理系统</w:t>
      </w:r>
      <w:r>
        <w:rPr>
          <w:rFonts w:hint="eastAsia" w:ascii="宋体" w:hAnsi="宋体" w:cs="宋体"/>
          <w:sz w:val="24"/>
          <w:szCs w:val="24"/>
          <w:lang w:val="en-US" w:eastAsia="zh-CN"/>
        </w:rPr>
        <w:t>的实现</w:t>
      </w:r>
      <w:r>
        <w:rPr>
          <w:rFonts w:ascii="宋体" w:hAnsi="宋体" w:eastAsia="宋体" w:cs="宋体"/>
          <w:sz w:val="24"/>
          <w:szCs w:val="24"/>
        </w:rPr>
        <w:t>，能够帮助景区管理</w:t>
      </w:r>
      <w:r>
        <w:rPr>
          <w:rFonts w:hint="eastAsia" w:ascii="宋体" w:hAnsi="宋体" w:cs="宋体"/>
          <w:sz w:val="24"/>
          <w:szCs w:val="24"/>
          <w:lang w:val="en-US" w:eastAsia="zh-CN"/>
        </w:rPr>
        <w:t>者</w:t>
      </w:r>
      <w:r>
        <w:rPr>
          <w:rFonts w:ascii="宋体" w:hAnsi="宋体" w:eastAsia="宋体" w:cs="宋体"/>
          <w:sz w:val="24"/>
          <w:szCs w:val="24"/>
        </w:rPr>
        <w:t>高效</w:t>
      </w:r>
      <w:r>
        <w:rPr>
          <w:rFonts w:hint="eastAsia" w:ascii="宋体" w:hAnsi="宋体" w:cs="宋体"/>
          <w:sz w:val="24"/>
          <w:szCs w:val="24"/>
          <w:lang w:val="en-US" w:eastAsia="zh-CN"/>
        </w:rPr>
        <w:t>地</w:t>
      </w:r>
      <w:r>
        <w:rPr>
          <w:rFonts w:ascii="宋体" w:hAnsi="宋体" w:eastAsia="宋体" w:cs="宋体"/>
          <w:sz w:val="24"/>
          <w:szCs w:val="24"/>
        </w:rPr>
        <w:t>对景区进行管理，同时该系统</w:t>
      </w:r>
      <w:r>
        <w:rPr>
          <w:rFonts w:hint="eastAsia" w:ascii="宋体" w:hAnsi="宋体" w:cs="宋体"/>
          <w:sz w:val="24"/>
          <w:szCs w:val="24"/>
          <w:lang w:val="en-US" w:eastAsia="zh-CN"/>
        </w:rPr>
        <w:t>的实现及运用</w:t>
      </w:r>
      <w:r>
        <w:rPr>
          <w:rFonts w:ascii="宋体" w:hAnsi="宋体" w:eastAsia="宋体" w:cs="宋体"/>
          <w:sz w:val="24"/>
          <w:szCs w:val="24"/>
        </w:rPr>
        <w:t>也能</w:t>
      </w:r>
      <w:r>
        <w:rPr>
          <w:rFonts w:hint="eastAsia" w:ascii="宋体" w:hAnsi="宋体" w:cs="宋体"/>
          <w:sz w:val="24"/>
          <w:szCs w:val="24"/>
          <w:lang w:val="en-US" w:eastAsia="zh-CN"/>
        </w:rPr>
        <w:t>较好的满足游客们的具体游玩需求，</w:t>
      </w:r>
      <w:r>
        <w:rPr>
          <w:rFonts w:ascii="宋体" w:hAnsi="宋体" w:eastAsia="宋体" w:cs="宋体"/>
          <w:sz w:val="24"/>
          <w:szCs w:val="24"/>
        </w:rPr>
        <w:t>让游客得到更</w:t>
      </w:r>
      <w:r>
        <w:rPr>
          <w:rFonts w:hint="eastAsia" w:ascii="宋体" w:hAnsi="宋体" w:cs="宋体"/>
          <w:sz w:val="24"/>
          <w:szCs w:val="24"/>
          <w:lang w:val="en-US" w:eastAsia="zh-CN"/>
        </w:rPr>
        <w:t>加舒适</w:t>
      </w:r>
      <w:r>
        <w:rPr>
          <w:rFonts w:ascii="宋体" w:hAnsi="宋体" w:eastAsia="宋体" w:cs="宋体"/>
          <w:sz w:val="24"/>
          <w:szCs w:val="24"/>
        </w:rPr>
        <w:t>智能的服务。同时，该系统能</w:t>
      </w:r>
      <w:r>
        <w:rPr>
          <w:rFonts w:hint="eastAsia" w:ascii="宋体" w:hAnsi="宋体" w:cs="宋体"/>
          <w:sz w:val="24"/>
          <w:szCs w:val="24"/>
          <w:lang w:val="en-US" w:eastAsia="zh-CN"/>
        </w:rPr>
        <w:t>还</w:t>
      </w:r>
      <w:r>
        <w:rPr>
          <w:rFonts w:ascii="宋体" w:hAnsi="宋体" w:eastAsia="宋体" w:cs="宋体"/>
          <w:sz w:val="24"/>
          <w:szCs w:val="24"/>
        </w:rPr>
        <w:t>够</w:t>
      </w:r>
      <w:r>
        <w:rPr>
          <w:rFonts w:hint="eastAsia" w:ascii="宋体" w:hAnsi="宋体" w:cs="宋体"/>
          <w:sz w:val="24"/>
          <w:szCs w:val="24"/>
          <w:lang w:val="en-US" w:eastAsia="zh-CN"/>
        </w:rPr>
        <w:t>提高</w:t>
      </w:r>
      <w:r>
        <w:rPr>
          <w:rFonts w:ascii="宋体" w:hAnsi="宋体" w:eastAsia="宋体" w:cs="宋体"/>
          <w:sz w:val="24"/>
          <w:szCs w:val="24"/>
        </w:rPr>
        <w:t>学生对软件设计思路的理解以及进一步熟悉数据结构</w:t>
      </w:r>
      <w:r>
        <w:rPr>
          <w:rFonts w:hint="eastAsia" w:ascii="宋体" w:hAnsi="宋体" w:cs="宋体"/>
          <w:sz w:val="24"/>
          <w:szCs w:val="24"/>
          <w:lang w:val="en-US" w:eastAsia="zh-CN"/>
        </w:rPr>
        <w:t>方面</w:t>
      </w:r>
      <w:r>
        <w:rPr>
          <w:rFonts w:ascii="宋体" w:hAnsi="宋体" w:eastAsia="宋体" w:cs="宋体"/>
          <w:sz w:val="24"/>
          <w:szCs w:val="24"/>
        </w:rPr>
        <w:t>尤其是图论</w:t>
      </w:r>
      <w:r>
        <w:rPr>
          <w:rFonts w:hint="eastAsia" w:ascii="宋体" w:hAnsi="宋体" w:cs="宋体"/>
          <w:sz w:val="24"/>
          <w:szCs w:val="24"/>
          <w:lang w:val="en-US" w:eastAsia="zh-CN"/>
        </w:rPr>
        <w:t>的</w:t>
      </w:r>
      <w:r>
        <w:rPr>
          <w:rFonts w:ascii="宋体" w:hAnsi="宋体" w:eastAsia="宋体" w:cs="宋体"/>
          <w:sz w:val="24"/>
          <w:szCs w:val="24"/>
        </w:rPr>
        <w:t>算法。</w:t>
      </w:r>
    </w:p>
    <w:p>
      <w:pPr>
        <w:numPr>
          <w:ilvl w:val="0"/>
          <w:numId w:val="1"/>
        </w:numPr>
        <w:spacing w:line="300" w:lineRule="auto"/>
        <w:rPr>
          <w:rFonts w:ascii="宋体" w:hAnsi="宋体" w:eastAsia="宋体" w:cs="宋体"/>
          <w:b/>
          <w:bCs/>
          <w:sz w:val="24"/>
          <w:szCs w:val="24"/>
        </w:rPr>
      </w:pPr>
      <w:r>
        <w:rPr>
          <w:rFonts w:ascii="宋体" w:hAnsi="宋体" w:eastAsia="宋体" w:cs="宋体"/>
          <w:b/>
          <w:bCs/>
          <w:sz w:val="24"/>
          <w:szCs w:val="24"/>
        </w:rPr>
        <w:t>功能需求</w:t>
      </w:r>
    </w:p>
    <w:p>
      <w:pPr>
        <w:numPr>
          <w:ilvl w:val="0"/>
          <w:numId w:val="0"/>
        </w:numPr>
        <w:spacing w:line="300" w:lineRule="auto"/>
        <w:ind w:firstLine="420" w:firstLineChars="0"/>
        <w:rPr>
          <w:rFonts w:ascii="宋体" w:hAnsi="宋体" w:eastAsia="宋体" w:cs="宋体"/>
          <w:b/>
          <w:bCs/>
          <w:sz w:val="24"/>
          <w:szCs w:val="24"/>
        </w:rPr>
      </w:pPr>
      <w:r>
        <w:rPr>
          <w:rFonts w:ascii="宋体" w:hAnsi="宋体" w:eastAsia="宋体" w:cs="宋体"/>
          <w:b/>
          <w:bCs/>
          <w:sz w:val="21"/>
          <w:szCs w:val="21"/>
        </w:rPr>
        <w:t>管理员：</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 xml:space="preserve">对景点进行增删改查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对景点之间的道路进行增删改查</w:t>
      </w:r>
      <w:r>
        <w:rPr>
          <w:rFonts w:hint="eastAsia" w:ascii="宋体" w:hAnsi="宋体" w:cs="宋体"/>
          <w:sz w:val="21"/>
          <w:szCs w:val="21"/>
          <w:lang w:val="en-US" w:eastAsia="zh-CN"/>
        </w:rPr>
        <w:t xml:space="preserve"> </w:t>
      </w:r>
      <w:r>
        <w:rPr>
          <w:rFonts w:ascii="宋体" w:hAnsi="宋体" w:eastAsia="宋体" w:cs="宋体"/>
          <w:sz w:val="21"/>
          <w:szCs w:val="21"/>
        </w:rPr>
        <w:t xml:space="preserve"> </w:t>
      </w:r>
    </w:p>
    <w:p>
      <w:pPr>
        <w:numPr>
          <w:ilvl w:val="0"/>
          <w:numId w:val="2"/>
        </w:numPr>
        <w:spacing w:line="300" w:lineRule="auto"/>
        <w:ind w:left="1260" w:leftChars="0" w:hanging="420" w:firstLineChars="0"/>
        <w:rPr>
          <w:rFonts w:ascii="宋体" w:hAnsi="宋体" w:eastAsia="宋体" w:cs="宋体"/>
          <w:sz w:val="21"/>
          <w:szCs w:val="21"/>
        </w:rPr>
      </w:pPr>
      <w:r>
        <w:rPr>
          <w:rFonts w:ascii="宋体" w:hAnsi="宋体" w:eastAsia="宋体" w:cs="宋体"/>
          <w:sz w:val="21"/>
          <w:szCs w:val="21"/>
        </w:rPr>
        <w:t>发布</w:t>
      </w:r>
      <w:r>
        <w:rPr>
          <w:rFonts w:hint="eastAsia" w:ascii="宋体" w:hAnsi="宋体" w:cs="宋体"/>
          <w:sz w:val="21"/>
          <w:szCs w:val="21"/>
          <w:lang w:val="en-US" w:eastAsia="zh-CN"/>
        </w:rPr>
        <w:t>公告</w:t>
      </w:r>
      <w:r>
        <w:rPr>
          <w:rFonts w:ascii="宋体" w:hAnsi="宋体" w:eastAsia="宋体" w:cs="宋体"/>
          <w:sz w:val="21"/>
          <w:szCs w:val="21"/>
        </w:rPr>
        <w:t>通知</w:t>
      </w:r>
    </w:p>
    <w:p>
      <w:pPr>
        <w:numPr>
          <w:ilvl w:val="0"/>
          <w:numId w:val="0"/>
        </w:numPr>
        <w:spacing w:line="300" w:lineRule="auto"/>
        <w:ind w:left="840" w:leftChars="0"/>
        <w:rPr>
          <w:rFonts w:ascii="宋体" w:hAnsi="宋体" w:eastAsia="宋体" w:cs="宋体"/>
          <w:sz w:val="21"/>
          <w:szCs w:val="21"/>
        </w:rPr>
      </w:pPr>
    </w:p>
    <w:p>
      <w:pPr>
        <w:numPr>
          <w:ilvl w:val="0"/>
          <w:numId w:val="0"/>
        </w:numPr>
        <w:spacing w:line="300" w:lineRule="auto"/>
        <w:ind w:firstLine="420" w:firstLineChars="0"/>
        <w:rPr>
          <w:rFonts w:ascii="宋体" w:hAnsi="宋体" w:eastAsia="宋体" w:cs="宋体"/>
          <w:sz w:val="21"/>
          <w:szCs w:val="21"/>
        </w:rPr>
      </w:pPr>
      <w:r>
        <w:rPr>
          <w:rFonts w:ascii="宋体" w:hAnsi="宋体" w:eastAsia="宋体" w:cs="宋体"/>
          <w:b/>
          <w:bCs/>
          <w:sz w:val="21"/>
          <w:szCs w:val="21"/>
        </w:rPr>
        <w:t>游客：</w:t>
      </w:r>
      <w:r>
        <w:rPr>
          <w:rFonts w:ascii="宋体" w:hAnsi="宋体" w:eastAsia="宋体" w:cs="宋体"/>
          <w:sz w:val="21"/>
          <w:szCs w:val="21"/>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 xml:space="preserve">查询景点的分布图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查询推荐的导游路线</w:t>
      </w:r>
      <w:r>
        <w:rPr>
          <w:rFonts w:hint="eastAsia" w:ascii="宋体" w:hAnsi="宋体" w:cs="宋体"/>
          <w:sz w:val="21"/>
          <w:szCs w:val="21"/>
          <w:lang w:val="en-US" w:eastAsia="zh-CN"/>
        </w:rPr>
        <w:t xml:space="preserve">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查询</w:t>
      </w:r>
      <w:r>
        <w:rPr>
          <w:rFonts w:hint="eastAsia" w:ascii="宋体" w:hAnsi="宋体" w:cs="宋体"/>
          <w:sz w:val="21"/>
          <w:szCs w:val="21"/>
          <w:lang w:val="en-US" w:eastAsia="zh-CN"/>
        </w:rPr>
        <w:t>两</w:t>
      </w:r>
      <w:r>
        <w:rPr>
          <w:rFonts w:ascii="宋体" w:hAnsi="宋体" w:eastAsia="宋体" w:cs="宋体"/>
          <w:sz w:val="21"/>
          <w:szCs w:val="21"/>
        </w:rPr>
        <w:t xml:space="preserve">景点间的最短路径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 xml:space="preserve">述进行关键字查询  </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3"/>
        </w:numPr>
        <w:spacing w:line="300" w:lineRule="auto"/>
        <w:ind w:left="1260" w:leftChars="0" w:hanging="420" w:firstLineChars="0"/>
        <w:rPr>
          <w:rFonts w:hint="eastAsia"/>
          <w:sz w:val="21"/>
          <w:szCs w:val="21"/>
        </w:rPr>
      </w:pPr>
      <w:r>
        <w:rPr>
          <w:rFonts w:ascii="宋体" w:hAnsi="宋体" w:eastAsia="宋体" w:cs="宋体"/>
          <w:sz w:val="21"/>
          <w:szCs w:val="21"/>
        </w:rPr>
        <w:t>景区停车场</w:t>
      </w:r>
      <w:r>
        <w:rPr>
          <w:rFonts w:hint="eastAsia" w:ascii="宋体" w:hAnsi="宋体" w:cs="宋体"/>
          <w:sz w:val="21"/>
          <w:szCs w:val="21"/>
          <w:lang w:val="en-US" w:eastAsia="zh-CN"/>
        </w:rPr>
        <w:t>车辆进出信息</w:t>
      </w:r>
    </w:p>
    <w:p>
      <w:pPr>
        <w:spacing w:line="300" w:lineRule="auto"/>
        <w:ind w:firstLine="420" w:firstLineChars="200"/>
        <w:rPr>
          <w:rFonts w:hint="eastAsia"/>
          <w:szCs w:val="21"/>
        </w:rPr>
      </w:pPr>
    </w:p>
    <w:p>
      <w:pPr>
        <w:numPr>
          <w:ilvl w:val="0"/>
          <w:numId w:val="1"/>
        </w:numPr>
        <w:spacing w:line="300" w:lineRule="auto"/>
        <w:ind w:left="0" w:leftChars="0" w:firstLine="0" w:firstLineChars="0"/>
        <w:rPr>
          <w:rFonts w:ascii="宋体" w:hAnsi="宋体" w:eastAsia="宋体" w:cs="宋体"/>
          <w:sz w:val="24"/>
          <w:szCs w:val="24"/>
        </w:rPr>
      </w:pPr>
      <w:r>
        <w:rPr>
          <w:rFonts w:ascii="宋体" w:hAnsi="宋体" w:eastAsia="宋体" w:cs="宋体"/>
          <w:b/>
          <w:bCs/>
          <w:sz w:val="24"/>
          <w:szCs w:val="24"/>
        </w:rPr>
        <w:t>分析系统可能的解决方案</w:t>
      </w:r>
      <w:r>
        <w:rPr>
          <w:rFonts w:ascii="宋体" w:hAnsi="宋体" w:eastAsia="宋体" w:cs="宋体"/>
          <w:sz w:val="24"/>
          <w:szCs w:val="24"/>
        </w:rPr>
        <w:t xml:space="preserve"> </w:t>
      </w:r>
    </w:p>
    <w:p>
      <w:pPr>
        <w:numPr>
          <w:ilvl w:val="0"/>
          <w:numId w:val="0"/>
        </w:numPr>
        <w:spacing w:line="300" w:lineRule="auto"/>
        <w:ind w:leftChars="0" w:firstLine="420" w:firstLineChars="0"/>
        <w:rPr>
          <w:rFonts w:hint="eastAsia" w:ascii="宋体" w:hAnsi="宋体" w:cs="宋体"/>
          <w:sz w:val="24"/>
          <w:szCs w:val="24"/>
          <w:lang w:val="en-US" w:eastAsia="zh-CN"/>
        </w:rPr>
      </w:pPr>
      <w:r>
        <w:rPr>
          <w:rFonts w:hint="eastAsia" w:ascii="宋体" w:hAnsi="宋体" w:cs="宋体"/>
          <w:sz w:val="24"/>
          <w:szCs w:val="24"/>
          <w:lang w:val="en-US" w:eastAsia="zh-CN"/>
        </w:rPr>
        <w:t>此次数据结构课程设计的主要关键点及难点在于各种数据结构的实现及将其运用于景区管理系统当中。</w:t>
      </w:r>
      <w:r>
        <w:rPr>
          <w:rFonts w:ascii="宋体" w:hAnsi="宋体" w:eastAsia="宋体" w:cs="宋体"/>
          <w:sz w:val="24"/>
          <w:szCs w:val="24"/>
        </w:rPr>
        <w:t>系统的</w:t>
      </w:r>
      <w:r>
        <w:rPr>
          <w:rFonts w:hint="eastAsia" w:ascii="宋体" w:hAnsi="宋体" w:cs="宋体"/>
          <w:sz w:val="24"/>
          <w:szCs w:val="24"/>
          <w:lang w:val="en-US" w:eastAsia="zh-CN"/>
        </w:rPr>
        <w:t>主要</w:t>
      </w:r>
      <w:r>
        <w:rPr>
          <w:rFonts w:ascii="宋体" w:hAnsi="宋体" w:eastAsia="宋体" w:cs="宋体"/>
          <w:sz w:val="24"/>
          <w:szCs w:val="24"/>
        </w:rPr>
        <w:t>难点在于数据结构的设计</w:t>
      </w:r>
      <w:r>
        <w:rPr>
          <w:rFonts w:hint="eastAsia" w:ascii="宋体" w:hAnsi="宋体" w:cs="宋体"/>
          <w:sz w:val="24"/>
          <w:szCs w:val="24"/>
          <w:lang w:val="en-US" w:eastAsia="zh-CN"/>
        </w:rPr>
        <w:t>实现</w:t>
      </w:r>
      <w:r>
        <w:rPr>
          <w:rFonts w:ascii="宋体" w:hAnsi="宋体" w:eastAsia="宋体" w:cs="宋体"/>
          <w:sz w:val="24"/>
          <w:szCs w:val="24"/>
        </w:rPr>
        <w:t>以及算法的选择、设计以及优化</w:t>
      </w:r>
      <w:r>
        <w:rPr>
          <w:rFonts w:hint="eastAsia" w:ascii="宋体" w:hAnsi="宋体" w:cs="宋体"/>
          <w:sz w:val="24"/>
          <w:szCs w:val="24"/>
          <w:lang w:val="en-US" w:eastAsia="zh-CN"/>
        </w:rPr>
        <w:t>过程</w:t>
      </w:r>
      <w:r>
        <w:rPr>
          <w:rFonts w:ascii="宋体" w:hAnsi="宋体" w:eastAsia="宋体" w:cs="宋体"/>
          <w:sz w:val="24"/>
          <w:szCs w:val="24"/>
        </w:rPr>
        <w:t>。经过</w:t>
      </w:r>
      <w:r>
        <w:rPr>
          <w:rFonts w:hint="eastAsia" w:ascii="宋体" w:hAnsi="宋体" w:cs="宋体"/>
          <w:sz w:val="24"/>
          <w:szCs w:val="24"/>
          <w:lang w:val="en-US" w:eastAsia="zh-CN"/>
        </w:rPr>
        <w:t>深思熟虑地思考，查询资料及与指导教师和同学讨论后</w:t>
      </w:r>
      <w:r>
        <w:rPr>
          <w:rFonts w:ascii="宋体" w:hAnsi="宋体" w:eastAsia="宋体" w:cs="宋体"/>
          <w:sz w:val="24"/>
          <w:szCs w:val="24"/>
        </w:rPr>
        <w:t>，针对各功能</w:t>
      </w:r>
      <w:r>
        <w:rPr>
          <w:rFonts w:hint="eastAsia" w:ascii="宋体" w:hAnsi="宋体" w:cs="宋体"/>
          <w:sz w:val="24"/>
          <w:szCs w:val="24"/>
          <w:lang w:val="en-US" w:eastAsia="zh-CN"/>
        </w:rPr>
        <w:t>的实现</w:t>
      </w:r>
      <w:r>
        <w:rPr>
          <w:rFonts w:ascii="宋体" w:hAnsi="宋体" w:eastAsia="宋体" w:cs="宋体"/>
          <w:sz w:val="24"/>
          <w:szCs w:val="24"/>
        </w:rPr>
        <w:t>给出以下的解决</w:t>
      </w:r>
      <w:r>
        <w:rPr>
          <w:rFonts w:hint="eastAsia" w:ascii="宋体" w:hAnsi="宋体" w:cs="宋体"/>
          <w:sz w:val="24"/>
          <w:szCs w:val="24"/>
          <w:lang w:val="en-US" w:eastAsia="zh-CN"/>
        </w:rPr>
        <w:t>方案：</w:t>
      </w:r>
    </w:p>
    <w:p>
      <w:pPr>
        <w:numPr>
          <w:ilvl w:val="0"/>
          <w:numId w:val="0"/>
        </w:numPr>
        <w:spacing w:line="300" w:lineRule="auto"/>
        <w:ind w:leftChars="0" w:firstLine="420" w:firstLineChars="0"/>
        <w:rPr>
          <w:rFonts w:hint="eastAsia" w:ascii="宋体" w:hAnsi="宋体" w:cs="宋体"/>
          <w:sz w:val="24"/>
          <w:szCs w:val="24"/>
          <w:lang w:val="en-US" w:eastAsia="zh-CN"/>
        </w:rPr>
      </w:pPr>
    </w:p>
    <w:p>
      <w:pPr>
        <w:numPr>
          <w:ilvl w:val="0"/>
          <w:numId w:val="4"/>
        </w:numPr>
        <w:spacing w:line="300" w:lineRule="auto"/>
        <w:ind w:left="420" w:leftChars="0" w:hanging="420" w:firstLineChars="0"/>
        <w:rPr>
          <w:rFonts w:ascii="宋体" w:hAnsi="宋体" w:eastAsia="宋体" w:cs="宋体"/>
          <w:sz w:val="24"/>
          <w:szCs w:val="24"/>
        </w:rPr>
      </w:pPr>
      <w:r>
        <w:rPr>
          <w:rFonts w:hint="eastAsia" w:ascii="宋体" w:hAnsi="宋体" w:cs="宋体"/>
          <w:b/>
          <w:bCs/>
          <w:sz w:val="24"/>
          <w:szCs w:val="24"/>
          <w:lang w:val="en-US" w:eastAsia="zh-CN"/>
        </w:rPr>
        <w:t>主界面</w:t>
      </w:r>
    </w:p>
    <w:p>
      <w:pPr>
        <w:numPr>
          <w:ilvl w:val="0"/>
          <w:numId w:val="0"/>
        </w:numPr>
        <w:spacing w:line="300" w:lineRule="auto"/>
        <w:ind w:firstLine="420" w:firstLineChars="0"/>
        <w:rPr>
          <w:rFonts w:hint="eastAsia"/>
          <w:szCs w:val="21"/>
          <w:lang w:val="en-US" w:eastAsia="zh-CN"/>
        </w:rPr>
      </w:pPr>
      <w:r>
        <w:rPr>
          <w:rFonts w:hint="eastAsia"/>
          <w:szCs w:val="21"/>
          <w:lang w:val="en-US" w:eastAsia="zh-CN"/>
        </w:rPr>
        <w:t>系统运行后将进入主菜单界面，并在之后进行景点信息初始化工作，游客和管理员均可看到该界面并于此界面进行操作。该界面包括一个选项卡界面：</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景区景点分布大地图选项卡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为游客</w:t>
      </w:r>
      <w:r>
        <w:rPr>
          <w:rFonts w:ascii="宋体" w:hAnsi="宋体" w:eastAsia="宋体" w:cs="宋体"/>
          <w:sz w:val="21"/>
          <w:szCs w:val="21"/>
        </w:rPr>
        <w:t>推荐导游路线</w:t>
      </w:r>
      <w:r>
        <w:rPr>
          <w:rFonts w:hint="eastAsia"/>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szCs w:val="21"/>
          <w:lang w:val="en-US" w:eastAsia="zh-CN"/>
        </w:rPr>
        <w:t>查询</w:t>
      </w:r>
      <w:r>
        <w:rPr>
          <w:rFonts w:hint="eastAsia" w:ascii="宋体" w:hAnsi="宋体" w:cs="宋体"/>
          <w:sz w:val="21"/>
          <w:szCs w:val="21"/>
          <w:lang w:val="en-US" w:eastAsia="zh-CN"/>
        </w:rPr>
        <w:t>两</w:t>
      </w:r>
      <w:r>
        <w:rPr>
          <w:rFonts w:ascii="宋体" w:hAnsi="宋体" w:eastAsia="宋体" w:cs="宋体"/>
          <w:sz w:val="21"/>
          <w:szCs w:val="21"/>
        </w:rPr>
        <w:t>景点间的最短路径</w:t>
      </w:r>
      <w:r>
        <w:rPr>
          <w:rFonts w:hint="eastAsia" w:ascii="宋体" w:hAnsi="宋体" w:cs="宋体"/>
          <w:sz w:val="21"/>
          <w:szCs w:val="21"/>
          <w:lang w:val="en-US" w:eastAsia="zh-CN"/>
        </w:rPr>
        <w:t>选项卡</w:t>
      </w:r>
    </w:p>
    <w:p>
      <w:pPr>
        <w:numPr>
          <w:ilvl w:val="0"/>
          <w:numId w:val="5"/>
        </w:numPr>
        <w:spacing w:line="300" w:lineRule="auto"/>
        <w:ind w:left="840" w:leftChars="0" w:hanging="420" w:firstLineChars="0"/>
        <w:rPr>
          <w:rFonts w:hint="eastAsia" w:eastAsia="宋体"/>
          <w:szCs w:val="21"/>
          <w:lang w:val="en-US" w:eastAsia="zh-CN"/>
        </w:rPr>
      </w:pPr>
      <w:r>
        <w:rPr>
          <w:rFonts w:hint="eastAsia" w:ascii="宋体" w:hAnsi="宋体" w:cs="宋体"/>
          <w:sz w:val="21"/>
          <w:szCs w:val="21"/>
          <w:lang w:val="en-US" w:eastAsia="zh-CN"/>
        </w:rPr>
        <w:t>景点查询及排序选项卡：</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根据景点名称或其</w:t>
      </w:r>
      <w:r>
        <w:rPr>
          <w:rFonts w:hint="eastAsia" w:ascii="宋体" w:hAnsi="宋体" w:cs="宋体"/>
          <w:sz w:val="21"/>
          <w:szCs w:val="21"/>
          <w:lang w:val="en-US" w:eastAsia="zh-CN"/>
        </w:rPr>
        <w:t>描</w:t>
      </w:r>
      <w:r>
        <w:rPr>
          <w:rFonts w:ascii="宋体" w:hAnsi="宋体" w:eastAsia="宋体" w:cs="宋体"/>
          <w:sz w:val="21"/>
          <w:szCs w:val="21"/>
        </w:rPr>
        <w:t>述进行关键字查询</w:t>
      </w:r>
      <w:r>
        <w:rPr>
          <w:rFonts w:hint="eastAsia" w:ascii="宋体" w:hAnsi="宋体" w:cs="宋体"/>
          <w:sz w:val="21"/>
          <w:szCs w:val="21"/>
          <w:lang w:val="en-US" w:eastAsia="zh-CN"/>
        </w:rPr>
        <w:t xml:space="preserve"> </w:t>
      </w:r>
    </w:p>
    <w:p>
      <w:pPr>
        <w:numPr>
          <w:ilvl w:val="0"/>
          <w:numId w:val="6"/>
        </w:numPr>
        <w:spacing w:line="300" w:lineRule="auto"/>
        <w:ind w:left="2100" w:leftChars="0" w:hanging="420" w:firstLineChars="0"/>
        <w:rPr>
          <w:rFonts w:hint="eastAsia" w:eastAsia="宋体"/>
          <w:szCs w:val="21"/>
          <w:lang w:val="en-US" w:eastAsia="zh-CN"/>
        </w:rPr>
      </w:pPr>
      <w:r>
        <w:rPr>
          <w:rFonts w:ascii="宋体" w:hAnsi="宋体" w:eastAsia="宋体" w:cs="宋体"/>
          <w:sz w:val="21"/>
          <w:szCs w:val="21"/>
        </w:rPr>
        <w:t>景点</w:t>
      </w:r>
      <w:r>
        <w:rPr>
          <w:rFonts w:hint="eastAsia" w:ascii="宋体" w:hAnsi="宋体" w:cs="宋体"/>
          <w:sz w:val="21"/>
          <w:szCs w:val="21"/>
          <w:lang w:val="en-US" w:eastAsia="zh-CN"/>
        </w:rPr>
        <w:t>根据受欢迎程度或景点岔路口数进行</w:t>
      </w:r>
      <w:r>
        <w:rPr>
          <w:rFonts w:ascii="宋体" w:hAnsi="宋体" w:eastAsia="宋体" w:cs="宋体"/>
          <w:sz w:val="21"/>
          <w:szCs w:val="21"/>
        </w:rPr>
        <w:t>排序查询</w:t>
      </w:r>
    </w:p>
    <w:p>
      <w:pPr>
        <w:numPr>
          <w:ilvl w:val="0"/>
          <w:numId w:val="5"/>
        </w:numPr>
        <w:spacing w:line="300" w:lineRule="auto"/>
        <w:ind w:left="840" w:leftChars="0" w:hanging="420" w:firstLineChars="0"/>
        <w:rPr>
          <w:rFonts w:hint="eastAsia" w:eastAsia="宋体"/>
          <w:szCs w:val="21"/>
          <w:lang w:val="en-US" w:eastAsia="zh-CN"/>
        </w:rPr>
      </w:pPr>
      <w:r>
        <w:rPr>
          <w:rFonts w:ascii="宋体" w:hAnsi="宋体" w:eastAsia="宋体" w:cs="宋体"/>
          <w:sz w:val="21"/>
          <w:szCs w:val="21"/>
        </w:rPr>
        <w:t>管理景区停车场</w:t>
      </w:r>
      <w:r>
        <w:rPr>
          <w:rFonts w:hint="eastAsia" w:ascii="宋体" w:hAnsi="宋体" w:cs="宋体"/>
          <w:sz w:val="21"/>
          <w:szCs w:val="21"/>
          <w:lang w:val="en-US" w:eastAsia="zh-CN"/>
        </w:rPr>
        <w:t>车辆进出信息选项卡</w:t>
      </w:r>
    </w:p>
    <w:p>
      <w:pPr>
        <w:numPr>
          <w:ilvl w:val="0"/>
          <w:numId w:val="0"/>
        </w:numPr>
        <w:spacing w:line="300" w:lineRule="auto"/>
        <w:rPr>
          <w:rFonts w:hint="eastAsia" w:eastAsia="宋体"/>
          <w:szCs w:val="21"/>
          <w:lang w:val="en-US" w:eastAsia="zh-CN"/>
        </w:rPr>
      </w:pPr>
      <w:r>
        <w:rPr>
          <w:rFonts w:hint="eastAsia"/>
          <w:szCs w:val="21"/>
          <w:lang w:val="en-US" w:eastAsia="zh-CN"/>
        </w:rPr>
        <w:t>还包括一个公告通知发布栏。</w:t>
      </w:r>
      <w:bookmarkStart w:id="0" w:name="_GoBack"/>
      <w:bookmarkEnd w:id="0"/>
    </w:p>
    <w:p>
      <w:pPr>
        <w:numPr>
          <w:ilvl w:val="0"/>
          <w:numId w:val="4"/>
        </w:numPr>
        <w:spacing w:line="300" w:lineRule="auto"/>
        <w:ind w:left="420" w:leftChars="0" w:hanging="420" w:firstLineChars="0"/>
        <w:rPr>
          <w:rFonts w:ascii="宋体" w:hAnsi="宋体" w:eastAsia="宋体" w:cs="宋体"/>
          <w:sz w:val="24"/>
          <w:szCs w:val="24"/>
        </w:rPr>
      </w:pPr>
      <w:r>
        <w:rPr>
          <w:rFonts w:ascii="宋体" w:hAnsi="宋体" w:eastAsia="宋体" w:cs="宋体"/>
          <w:b/>
          <w:bCs/>
          <w:sz w:val="24"/>
          <w:szCs w:val="24"/>
        </w:rPr>
        <w:t>景点信息初始化</w:t>
      </w:r>
    </w:p>
    <w:p>
      <w:pPr>
        <w:numPr>
          <w:ilvl w:val="0"/>
          <w:numId w:val="0"/>
        </w:numPr>
        <w:spacing w:line="300" w:lineRule="auto"/>
        <w:ind w:left="420" w:leftChars="0" w:firstLine="420" w:firstLineChars="0"/>
        <w:rPr>
          <w:rFonts w:hint="eastAsia" w:ascii="宋体" w:hAnsi="宋体" w:eastAsia="宋体" w:cs="宋体"/>
          <w:sz w:val="21"/>
          <w:szCs w:val="21"/>
          <w:lang w:eastAsia="zh-CN"/>
        </w:rPr>
      </w:pPr>
      <w:r>
        <w:rPr>
          <w:rFonts w:ascii="宋体" w:hAnsi="宋体" w:eastAsia="宋体" w:cs="宋体"/>
          <w:sz w:val="21"/>
          <w:szCs w:val="21"/>
        </w:rPr>
        <w:t>景点信息需</w:t>
      </w:r>
      <w:r>
        <w:rPr>
          <w:rFonts w:hint="eastAsia" w:ascii="宋体" w:hAnsi="宋体" w:cs="宋体"/>
          <w:sz w:val="21"/>
          <w:szCs w:val="21"/>
          <w:lang w:val="en-US" w:eastAsia="zh-CN"/>
        </w:rPr>
        <w:t>从景点信息</w:t>
      </w:r>
      <w:r>
        <w:rPr>
          <w:rFonts w:ascii="宋体" w:hAnsi="宋体" w:eastAsia="宋体" w:cs="宋体"/>
          <w:sz w:val="21"/>
          <w:szCs w:val="21"/>
        </w:rPr>
        <w:t>文件中读入</w:t>
      </w:r>
      <w:r>
        <w:rPr>
          <w:rFonts w:hint="eastAsia" w:ascii="宋体" w:hAnsi="宋体" w:cs="宋体"/>
          <w:sz w:val="21"/>
          <w:szCs w:val="21"/>
          <w:lang w:eastAsia="zh-CN"/>
        </w:rPr>
        <w:t>，</w:t>
      </w:r>
    </w:p>
    <w:p>
      <w:pPr>
        <w:numPr>
          <w:ilvl w:val="0"/>
          <w:numId w:val="0"/>
        </w:numPr>
        <w:spacing w:line="300" w:lineRule="auto"/>
        <w:ind w:firstLine="420" w:firstLineChars="200"/>
        <w:rPr>
          <w:rFonts w:hint="eastAsia" w:ascii="宋体" w:hAnsi="宋体" w:cs="宋体"/>
          <w:sz w:val="21"/>
          <w:szCs w:val="21"/>
          <w:lang w:eastAsia="zh-CN"/>
        </w:rPr>
      </w:pPr>
      <w:r>
        <w:rPr>
          <w:rFonts w:ascii="宋体" w:hAnsi="宋体" w:eastAsia="宋体" w:cs="宋体"/>
          <w:sz w:val="21"/>
          <w:szCs w:val="21"/>
        </w:rPr>
        <w:t>景点信息包括</w:t>
      </w:r>
      <w:r>
        <w:rPr>
          <w:rFonts w:hint="eastAsia" w:ascii="宋体" w:hAnsi="宋体" w:cs="宋体"/>
          <w:sz w:val="21"/>
          <w:szCs w:val="21"/>
          <w:lang w:eastAsia="zh-CN"/>
        </w:rPr>
        <w:t>：</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景点的名称</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w:t>
      </w:r>
      <w:r>
        <w:rPr>
          <w:rFonts w:hint="eastAsia" w:ascii="宋体" w:hAnsi="宋体" w:cs="宋体"/>
          <w:sz w:val="21"/>
          <w:szCs w:val="21"/>
          <w:lang w:val="en-US" w:eastAsia="zh-CN"/>
        </w:rPr>
        <w:t>描</w:t>
      </w:r>
      <w:r>
        <w:rPr>
          <w:rFonts w:ascii="宋体" w:hAnsi="宋体" w:eastAsia="宋体" w:cs="宋体"/>
          <w:sz w:val="21"/>
          <w:szCs w:val="21"/>
        </w:rPr>
        <w:t xml:space="preserve">述 </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景点的欢迎度</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有无休息区</w:t>
      </w:r>
    </w:p>
    <w:p>
      <w:pPr>
        <w:numPr>
          <w:ilvl w:val="0"/>
          <w:numId w:val="7"/>
        </w:numPr>
        <w:spacing w:line="300" w:lineRule="auto"/>
        <w:ind w:left="1260" w:leftChars="0" w:hanging="420" w:firstLineChars="0"/>
        <w:rPr>
          <w:rFonts w:hint="eastAsia" w:ascii="宋体" w:hAnsi="宋体" w:cs="宋体"/>
          <w:sz w:val="21"/>
          <w:szCs w:val="21"/>
          <w:lang w:val="en-US" w:eastAsia="zh-CN"/>
        </w:rPr>
      </w:pPr>
      <w:r>
        <w:rPr>
          <w:rFonts w:ascii="宋体" w:hAnsi="宋体" w:eastAsia="宋体" w:cs="宋体"/>
          <w:sz w:val="21"/>
          <w:szCs w:val="21"/>
        </w:rPr>
        <w:t>有无公厕</w:t>
      </w:r>
    </w:p>
    <w:p>
      <w:pPr>
        <w:numPr>
          <w:ilvl w:val="0"/>
          <w:numId w:val="0"/>
        </w:numPr>
        <w:spacing w:line="300" w:lineRule="auto"/>
        <w:rPr>
          <w:rFonts w:hint="eastAsia" w:ascii="宋体" w:hAnsi="宋体" w:eastAsia="宋体" w:cs="宋体"/>
          <w:sz w:val="21"/>
          <w:szCs w:val="21"/>
          <w:lang w:val="en-US" w:eastAsia="zh-CN"/>
        </w:rPr>
      </w:pPr>
      <w:r>
        <w:rPr>
          <w:rFonts w:ascii="宋体" w:hAnsi="宋体" w:eastAsia="宋体" w:cs="宋体"/>
          <w:sz w:val="21"/>
          <w:szCs w:val="21"/>
        </w:rPr>
        <w:t>将</w:t>
      </w:r>
      <w:r>
        <w:rPr>
          <w:rFonts w:hint="eastAsia" w:ascii="宋体" w:hAnsi="宋体" w:cs="宋体"/>
          <w:sz w:val="21"/>
          <w:szCs w:val="21"/>
          <w:lang w:val="en-US" w:eastAsia="zh-CN"/>
        </w:rPr>
        <w:t>所有景点</w:t>
      </w:r>
      <w:r>
        <w:rPr>
          <w:rFonts w:ascii="宋体" w:hAnsi="宋体" w:eastAsia="宋体" w:cs="宋体"/>
          <w:sz w:val="21"/>
          <w:szCs w:val="21"/>
        </w:rPr>
        <w:t>信息存入邻接链表之后，系统将</w:t>
      </w:r>
      <w:r>
        <w:rPr>
          <w:rFonts w:hint="eastAsia" w:ascii="宋体" w:hAnsi="宋体" w:cs="宋体"/>
          <w:sz w:val="21"/>
          <w:szCs w:val="21"/>
          <w:lang w:val="en-US" w:eastAsia="zh-CN"/>
        </w:rPr>
        <w:t>链表</w:t>
      </w:r>
      <w:r>
        <w:rPr>
          <w:rFonts w:ascii="宋体" w:hAnsi="宋体" w:eastAsia="宋体" w:cs="宋体"/>
          <w:sz w:val="21"/>
          <w:szCs w:val="21"/>
        </w:rPr>
        <w:t>信息</w:t>
      </w:r>
      <w:r>
        <w:rPr>
          <w:rFonts w:hint="eastAsia" w:ascii="宋体" w:hAnsi="宋体" w:cs="宋体"/>
          <w:sz w:val="21"/>
          <w:szCs w:val="21"/>
          <w:lang w:val="en-US" w:eastAsia="zh-CN"/>
        </w:rPr>
        <w:t>加载到主界面。并可用于主界面中各选项卡界面。</w:t>
      </w: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line="300" w:lineRule="auto"/>
        <w:ind w:firstLine="420" w:firstLineChars="200"/>
        <w:rPr>
          <w:rFonts w:hint="eastAsia"/>
          <w:szCs w:val="21"/>
        </w:rPr>
      </w:pPr>
    </w:p>
    <w:p>
      <w:pPr>
        <w:spacing w:before="120" w:beforeLines="50" w:after="120" w:afterLines="50"/>
        <w:ind w:firstLine="150" w:firstLineChars="50"/>
        <w:jc w:val="center"/>
        <w:rPr>
          <w:rFonts w:eastAsia="黑体"/>
          <w:sz w:val="30"/>
          <w:szCs w:val="30"/>
        </w:rPr>
      </w:pPr>
      <w:r>
        <w:rPr>
          <w:rFonts w:eastAsia="黑体"/>
          <w:sz w:val="30"/>
          <w:szCs w:val="30"/>
        </w:rPr>
        <w:t>第二章</w:t>
      </w:r>
      <w:r>
        <w:rPr>
          <w:rFonts w:hint="eastAsia" w:eastAsia="黑体"/>
          <w:sz w:val="30"/>
          <w:szCs w:val="30"/>
        </w:rPr>
        <w:t xml:space="preserve"> </w:t>
      </w:r>
      <w:r>
        <w:rPr>
          <w:rFonts w:eastAsia="黑体"/>
          <w:sz w:val="30"/>
          <w:szCs w:val="30"/>
        </w:rPr>
        <w:t>系统设计</w:t>
      </w:r>
    </w:p>
    <w:p>
      <w:pPr>
        <w:spacing w:line="300" w:lineRule="auto"/>
        <w:ind w:firstLine="420" w:firstLineChars="200"/>
        <w:rPr>
          <w:szCs w:val="21"/>
        </w:rPr>
      </w:pPr>
      <w:r>
        <w:rPr>
          <w:szCs w:val="21"/>
        </w:rPr>
        <w:t>描述系统中自己的数据结构与算法的设计方案</w:t>
      </w:r>
      <w:r>
        <w:rPr>
          <w:rFonts w:hint="eastAsia"/>
          <w:szCs w:val="21"/>
        </w:rPr>
        <w:t>。</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第三章</w:t>
      </w:r>
      <w:r>
        <w:rPr>
          <w:rFonts w:hint="eastAsia" w:eastAsia="黑体"/>
          <w:sz w:val="30"/>
          <w:szCs w:val="30"/>
        </w:rPr>
        <w:t xml:space="preserve"> </w:t>
      </w:r>
      <w:r>
        <w:rPr>
          <w:rFonts w:eastAsia="黑体"/>
          <w:sz w:val="30"/>
          <w:szCs w:val="30"/>
        </w:rPr>
        <w:t>系统实现</w:t>
      </w:r>
    </w:p>
    <w:p>
      <w:pPr>
        <w:spacing w:line="300" w:lineRule="auto"/>
        <w:ind w:firstLine="420" w:firstLineChars="200"/>
        <w:rPr>
          <w:szCs w:val="21"/>
        </w:rPr>
      </w:pPr>
      <w:r>
        <w:rPr>
          <w:szCs w:val="21"/>
        </w:rPr>
        <w:t>针对自己所设计的方案</w:t>
      </w:r>
      <w:r>
        <w:rPr>
          <w:rFonts w:hint="eastAsia"/>
          <w:szCs w:val="21"/>
        </w:rPr>
        <w:t>，</w:t>
      </w:r>
      <w:r>
        <w:rPr>
          <w:szCs w:val="21"/>
        </w:rPr>
        <w:t>描述</w:t>
      </w:r>
      <w:r>
        <w:rPr>
          <w:rFonts w:hint="eastAsia"/>
          <w:szCs w:val="21"/>
        </w:rPr>
        <w:t>具体</w:t>
      </w:r>
      <w:r>
        <w:rPr>
          <w:szCs w:val="21"/>
        </w:rPr>
        <w:t>的实现开发</w:t>
      </w:r>
      <w:r>
        <w:rPr>
          <w:rFonts w:hint="eastAsia"/>
          <w:szCs w:val="21"/>
        </w:rPr>
        <w:t>内容。</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第四章</w:t>
      </w:r>
      <w:r>
        <w:rPr>
          <w:rFonts w:hint="eastAsia" w:eastAsia="黑体"/>
          <w:sz w:val="30"/>
          <w:szCs w:val="30"/>
        </w:rPr>
        <w:t xml:space="preserve"> </w:t>
      </w:r>
      <w:r>
        <w:rPr>
          <w:rFonts w:eastAsia="黑体"/>
          <w:sz w:val="30"/>
          <w:szCs w:val="30"/>
        </w:rPr>
        <w:t>系统测试</w:t>
      </w:r>
    </w:p>
    <w:p>
      <w:pPr>
        <w:spacing w:line="300" w:lineRule="auto"/>
        <w:ind w:firstLine="420" w:firstLineChars="200"/>
        <w:rPr>
          <w:szCs w:val="21"/>
        </w:rPr>
      </w:pPr>
      <w:r>
        <w:rPr>
          <w:szCs w:val="21"/>
        </w:rPr>
        <w:t>描述针对所开发的系统</w:t>
      </w:r>
      <w:r>
        <w:rPr>
          <w:rFonts w:hint="eastAsia"/>
          <w:szCs w:val="21"/>
        </w:rPr>
        <w:t>，</w:t>
      </w:r>
      <w:r>
        <w:rPr>
          <w:szCs w:val="21"/>
        </w:rPr>
        <w:t>如何展开测试的内容</w:t>
      </w:r>
      <w:r>
        <w:rPr>
          <w:rFonts w:hint="eastAsia"/>
          <w:szCs w:val="21"/>
        </w:rPr>
        <w:t>。列出在给定开发算法上的具体的实验分析内容，并分析实验结果。</w:t>
      </w:r>
    </w:p>
    <w:p>
      <w:pPr>
        <w:spacing w:before="120" w:beforeLines="50" w:after="120" w:afterLines="50"/>
        <w:ind w:firstLine="480" w:firstLineChars="200"/>
        <w:rPr>
          <w:bCs/>
          <w:sz w:val="24"/>
          <w:szCs w:val="32"/>
        </w:rPr>
      </w:pPr>
    </w:p>
    <w:p>
      <w:pPr>
        <w:spacing w:before="120" w:beforeLines="50" w:after="120" w:afterLines="50"/>
        <w:ind w:firstLine="150" w:firstLineChars="50"/>
        <w:jc w:val="center"/>
        <w:rPr>
          <w:rFonts w:eastAsia="黑体"/>
          <w:sz w:val="30"/>
          <w:szCs w:val="30"/>
        </w:rPr>
      </w:pPr>
      <w:r>
        <w:rPr>
          <w:rFonts w:eastAsia="黑体"/>
          <w:sz w:val="30"/>
          <w:szCs w:val="30"/>
        </w:rPr>
        <w:t>第五章</w:t>
      </w:r>
      <w:r>
        <w:rPr>
          <w:rFonts w:hint="eastAsia" w:eastAsia="黑体"/>
          <w:sz w:val="30"/>
          <w:szCs w:val="30"/>
        </w:rPr>
        <w:t xml:space="preserve"> </w:t>
      </w:r>
      <w:r>
        <w:rPr>
          <w:rFonts w:eastAsia="黑体"/>
          <w:sz w:val="30"/>
          <w:szCs w:val="30"/>
        </w:rPr>
        <w:t>结论</w:t>
      </w:r>
    </w:p>
    <w:p>
      <w:pPr>
        <w:spacing w:line="300" w:lineRule="auto"/>
        <w:ind w:firstLine="420" w:firstLineChars="200"/>
        <w:rPr>
          <w:szCs w:val="21"/>
        </w:rPr>
      </w:pPr>
      <w:r>
        <w:rPr>
          <w:rFonts w:hint="eastAsia"/>
          <w:szCs w:val="21"/>
        </w:rPr>
        <w:t>给出本次实验的结论。</w:t>
      </w:r>
    </w:p>
    <w:p>
      <w:pPr>
        <w:ind w:firstLine="150" w:firstLineChars="50"/>
        <w:jc w:val="center"/>
        <w:rPr>
          <w:rFonts w:eastAsia="黑体"/>
          <w:sz w:val="30"/>
          <w:szCs w:val="30"/>
        </w:rPr>
      </w:pPr>
    </w:p>
    <w:p>
      <w:pPr>
        <w:spacing w:before="120" w:beforeLines="50" w:after="120" w:afterLines="50"/>
        <w:ind w:firstLine="150" w:firstLineChars="50"/>
        <w:jc w:val="center"/>
        <w:rPr>
          <w:rFonts w:eastAsia="黑体"/>
          <w:sz w:val="30"/>
          <w:szCs w:val="30"/>
        </w:rPr>
      </w:pPr>
      <w:r>
        <w:rPr>
          <w:rFonts w:eastAsia="黑体"/>
          <w:sz w:val="30"/>
          <w:szCs w:val="30"/>
        </w:rPr>
        <w:t>参考文献</w:t>
      </w:r>
    </w:p>
    <w:p>
      <w:pPr>
        <w:spacing w:line="300" w:lineRule="auto"/>
        <w:ind w:firstLine="420" w:firstLineChars="200"/>
        <w:rPr>
          <w:szCs w:val="21"/>
        </w:rPr>
      </w:pPr>
      <w:r>
        <w:rPr>
          <w:rFonts w:hint="eastAsia"/>
          <w:szCs w:val="21"/>
        </w:rPr>
        <w:t>列出</w:t>
      </w:r>
      <w:r>
        <w:rPr>
          <w:szCs w:val="21"/>
        </w:rPr>
        <w:t>实验中所查阅的相关参考文献</w:t>
      </w:r>
      <w:r>
        <w:rPr>
          <w:rFonts w:hint="eastAsia"/>
          <w:szCs w:val="21"/>
        </w:rPr>
        <w:t>。</w:t>
      </w:r>
    </w:p>
    <w:p>
      <w:pPr>
        <w:widowControl/>
        <w:jc w:val="left"/>
      </w:pPr>
      <w:r>
        <w:rPr>
          <w:rFonts w:hint="eastAsia"/>
        </w:rPr>
        <w:t xml:space="preserve"> </w:t>
      </w:r>
    </w:p>
    <w:p>
      <w:pPr>
        <w:widowControl/>
        <w:jc w:val="left"/>
      </w:pPr>
    </w:p>
    <w:p>
      <w:pPr>
        <w:widowControl/>
        <w:jc w:val="left"/>
        <w:rPr>
          <w:rFonts w:ascii="宋体" w:cs="宋体"/>
          <w:b/>
          <w:kern w:val="0"/>
          <w:sz w:val="24"/>
          <w:lang w:val="zh-CN"/>
        </w:rPr>
      </w:pPr>
      <w:r>
        <w:rPr>
          <w:rFonts w:ascii="宋体" w:cs="宋体"/>
          <w:b/>
          <w:kern w:val="0"/>
          <w:sz w:val="24"/>
          <w:lang w:val="zh-CN"/>
        </w:rPr>
        <w:br w:type="page"/>
      </w:r>
    </w:p>
    <w:p>
      <w:pPr>
        <w:autoSpaceDE w:val="0"/>
        <w:autoSpaceDN w:val="0"/>
        <w:adjustRightInd w:val="0"/>
        <w:rPr>
          <w:rFonts w:ascii="宋体" w:cs="宋体"/>
          <w:b/>
          <w:kern w:val="0"/>
          <w:sz w:val="24"/>
          <w:lang w:val="zh-CN"/>
        </w:rPr>
      </w:pPr>
      <w:r>
        <w:rPr>
          <w:rFonts w:hint="eastAsia" w:ascii="宋体" w:cs="宋体"/>
          <w:b/>
          <w:kern w:val="0"/>
          <w:sz w:val="24"/>
          <w:lang w:val="zh-CN"/>
        </w:rPr>
        <w:t>附录：</w:t>
      </w:r>
    </w:p>
    <w:p>
      <w:pPr>
        <w:jc w:val="center"/>
        <w:rPr>
          <w:rFonts w:ascii="仿宋_GB2312" w:eastAsia="仿宋_GB2312" w:cs="仿宋_GB2312"/>
          <w:b/>
          <w:bCs/>
          <w:sz w:val="72"/>
          <w:szCs w:val="72"/>
        </w:rPr>
      </w:pPr>
    </w:p>
    <w:p>
      <w:pPr>
        <w:jc w:val="center"/>
        <w:rPr>
          <w:rFonts w:ascii="仿宋_GB2312" w:eastAsia="仿宋_GB2312" w:cs="仿宋_GB2312"/>
          <w:b/>
          <w:bCs/>
          <w:sz w:val="44"/>
          <w:szCs w:val="44"/>
        </w:rPr>
      </w:pPr>
      <w:r>
        <w:rPr>
          <w:rFonts w:hint="eastAsia" w:ascii="仿宋_GB2312" w:eastAsia="仿宋_GB2312" w:cs="仿宋_GB2312"/>
          <w:b/>
          <w:bCs/>
          <w:sz w:val="44"/>
          <w:szCs w:val="44"/>
        </w:rPr>
        <w:t>《数据结构课程设计》实验成绩评定表</w:t>
      </w:r>
    </w:p>
    <w:p>
      <w:pPr>
        <w:autoSpaceDE w:val="0"/>
        <w:autoSpaceDN w:val="0"/>
        <w:adjustRightInd w:val="0"/>
        <w:spacing w:before="240" w:beforeLines="100" w:after="240" w:afterLines="100" w:line="480" w:lineRule="auto"/>
        <w:rPr>
          <w:rFonts w:ascii="宋体" w:cs="宋体"/>
          <w:b/>
          <w:kern w:val="0"/>
          <w:sz w:val="32"/>
          <w:szCs w:val="32"/>
          <w:lang w:val="zh-CN"/>
        </w:rPr>
      </w:pPr>
      <w:r>
        <w:rPr>
          <w:rFonts w:hint="eastAsia" w:ascii="宋体" w:cs="宋体"/>
          <w:b/>
          <w:kern w:val="0"/>
          <w:sz w:val="32"/>
          <w:szCs w:val="32"/>
        </w:rPr>
        <w:drawing>
          <wp:anchor distT="0" distB="0" distL="114300" distR="114300" simplePos="0" relativeHeight="251629568" behindDoc="0" locked="0" layoutInCell="1" allowOverlap="1">
            <wp:simplePos x="0" y="0"/>
            <wp:positionH relativeFrom="column">
              <wp:posOffset>1714500</wp:posOffset>
            </wp:positionH>
            <wp:positionV relativeFrom="paragraph">
              <wp:posOffset>495300</wp:posOffset>
            </wp:positionV>
            <wp:extent cx="1714500" cy="1287780"/>
            <wp:effectExtent l="0" t="0" r="0" b="0"/>
            <wp:wrapNone/>
            <wp:docPr id="4" name="图片 4" descr="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logo2"/>
                    <pic:cNvPicPr>
                      <a:picLocks noChangeAspect="1" noChangeArrowheads="1"/>
                    </pic:cNvPicPr>
                  </pic:nvPicPr>
                  <pic:blipFill>
                    <a:blip r:embed="rId7" cstate="print"/>
                    <a:srcRect/>
                    <a:stretch>
                      <a:fillRect/>
                    </a:stretch>
                  </pic:blipFill>
                  <pic:spPr>
                    <a:xfrm>
                      <a:off x="0" y="0"/>
                      <a:ext cx="1714500" cy="1287780"/>
                    </a:xfrm>
                    <a:prstGeom prst="rect">
                      <a:avLst/>
                    </a:prstGeom>
                    <a:noFill/>
                    <a:ln w="9525">
                      <a:noFill/>
                      <a:miter lim="800000"/>
                      <a:headEnd/>
                      <a:tailEnd/>
                    </a:ln>
                  </pic:spPr>
                </pic:pic>
              </a:graphicData>
            </a:graphic>
          </wp:anchor>
        </w:drawing>
      </w:r>
    </w:p>
    <w:p>
      <w:pPr>
        <w:autoSpaceDE w:val="0"/>
        <w:autoSpaceDN w:val="0"/>
        <w:adjustRightInd w:val="0"/>
        <w:spacing w:before="240" w:beforeLines="100" w:after="240" w:afterLines="100" w:line="480" w:lineRule="auto"/>
        <w:rPr>
          <w:rFonts w:ascii="宋体" w:cs="宋体"/>
          <w:b/>
          <w:kern w:val="0"/>
          <w:sz w:val="32"/>
          <w:szCs w:val="32"/>
          <w:lang w:val="zh-CN"/>
        </w:rPr>
      </w:pPr>
    </w:p>
    <w:p>
      <w:pPr>
        <w:autoSpaceDE w:val="0"/>
        <w:autoSpaceDN w:val="0"/>
        <w:adjustRightInd w:val="0"/>
        <w:spacing w:before="240" w:beforeLines="100" w:after="240" w:afterLines="100" w:line="480" w:lineRule="auto"/>
        <w:rPr>
          <w:rFonts w:ascii="宋体" w:cs="宋体"/>
          <w:b/>
          <w:kern w:val="0"/>
          <w:sz w:val="32"/>
          <w:szCs w:val="32"/>
          <w:lang w:val="zh-CN"/>
        </w:rPr>
      </w:pPr>
    </w:p>
    <w:p/>
    <w:tbl>
      <w:tblPr>
        <w:tblStyle w:val="15"/>
        <w:tblW w:w="8303"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93"/>
        <w:gridCol w:w="5590"/>
        <w:gridCol w:w="805"/>
        <w:gridCol w:w="8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456" w:hRule="atLeast"/>
          <w:jc w:val="center"/>
        </w:trPr>
        <w:tc>
          <w:tcPr>
            <w:tcW w:w="1093"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评价内容</w:t>
            </w:r>
          </w:p>
        </w:tc>
        <w:tc>
          <w:tcPr>
            <w:tcW w:w="5590"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具  体  要  求</w:t>
            </w:r>
          </w:p>
        </w:tc>
        <w:tc>
          <w:tcPr>
            <w:tcW w:w="80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分值</w:t>
            </w:r>
          </w:p>
        </w:tc>
        <w:tc>
          <w:tcPr>
            <w:tcW w:w="815" w:type="dxa"/>
            <w:vMerge w:val="restart"/>
            <w:vAlign w:val="center"/>
          </w:tcPr>
          <w:p>
            <w:pPr>
              <w:autoSpaceDE w:val="0"/>
              <w:autoSpaceDN w:val="0"/>
              <w:adjustRightInd w:val="0"/>
              <w:spacing w:before="120" w:beforeLines="50" w:after="120" w:afterLines="50" w:line="300" w:lineRule="exact"/>
              <w:jc w:val="center"/>
              <w:rPr>
                <w:rFonts w:ascii="宋体" w:cs="宋体"/>
                <w:b/>
                <w:kern w:val="0"/>
              </w:rPr>
            </w:pPr>
            <w:r>
              <w:rPr>
                <w:rFonts w:hint="eastAsia" w:ascii="宋体" w:cs="宋体"/>
                <w:b/>
                <w:kern w:val="0"/>
              </w:rPr>
              <w:t>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12" w:hRule="atLeast"/>
          <w:jc w:val="center"/>
        </w:trPr>
        <w:tc>
          <w:tcPr>
            <w:tcW w:w="1093"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5590" w:type="dxa"/>
            <w:vMerge w:val="continue"/>
            <w:vAlign w:val="center"/>
          </w:tcPr>
          <w:p>
            <w:pPr>
              <w:autoSpaceDE w:val="0"/>
              <w:autoSpaceDN w:val="0"/>
              <w:adjustRightInd w:val="0"/>
              <w:spacing w:before="120" w:beforeLines="50" w:after="120" w:afterLines="50" w:line="300" w:lineRule="exact"/>
              <w:rPr>
                <w:rFonts w:ascii="宋体" w:cs="宋体"/>
                <w:b/>
                <w:kern w:val="0"/>
              </w:rPr>
            </w:pPr>
          </w:p>
        </w:tc>
        <w:tc>
          <w:tcPr>
            <w:tcW w:w="805" w:type="dxa"/>
            <w:vMerge w:val="continue"/>
            <w:vAlign w:val="center"/>
          </w:tcPr>
          <w:p>
            <w:pPr>
              <w:autoSpaceDE w:val="0"/>
              <w:autoSpaceDN w:val="0"/>
              <w:adjustRightInd w:val="0"/>
              <w:spacing w:before="120" w:beforeLines="50" w:after="120" w:afterLines="50" w:line="300" w:lineRule="exact"/>
              <w:jc w:val="center"/>
              <w:rPr>
                <w:rFonts w:ascii="宋体" w:cs="宋体"/>
                <w:b/>
                <w:kern w:val="0"/>
              </w:rPr>
            </w:pPr>
          </w:p>
        </w:tc>
        <w:tc>
          <w:tcPr>
            <w:tcW w:w="815" w:type="dxa"/>
            <w:vMerge w:val="continue"/>
            <w:vAlign w:val="center"/>
          </w:tcPr>
          <w:p>
            <w:pPr>
              <w:autoSpaceDE w:val="0"/>
              <w:autoSpaceDN w:val="0"/>
              <w:adjustRightInd w:val="0"/>
              <w:spacing w:before="120" w:beforeLines="50" w:after="120" w:afterLines="50" w:line="300" w:lineRule="exact"/>
              <w:rPr>
                <w:rFonts w:ascii="宋体" w:cs="宋体"/>
                <w:b/>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平时表现</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课程设计过程中，无缺勤、迟到、早退现象，学习态度积极。能够主动查阅文献，积极分析系统中数据结构与算法的多种可能的设计方案，并认真地对所选择方案进行实现、测试、分析与总结。</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1"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szCs w:val="21"/>
              </w:rPr>
              <w:t>分析与解决问题的能力</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能够理解复杂数据结构及算法的设计思路和基本原理；能够应用所学数据结构与算法等相关知识和技能去解决实验系统中要求的各个题目；设计或实现思路有独特见解。</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3"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实验结果与工作量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能够按实验要求完成系统的开发与测试，并达到实验要求的预期结果；能够认真记录实验数据，并对实验结果分析准确，归纳总结充分；工作量饱满。</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ascii="宋体" w:cs="宋体"/>
                <w:b/>
                <w:kern w:val="0"/>
              </w:rPr>
              <w:t>2</w:t>
            </w:r>
            <w:r>
              <w:rPr>
                <w:rFonts w:hint="eastAsia"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jc w:val="center"/>
        </w:trPr>
        <w:tc>
          <w:tcPr>
            <w:tcW w:w="1093"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报告质量</w:t>
            </w:r>
          </w:p>
        </w:tc>
        <w:tc>
          <w:tcPr>
            <w:tcW w:w="5590" w:type="dxa"/>
            <w:vAlign w:val="center"/>
          </w:tcPr>
          <w:p>
            <w:pPr>
              <w:autoSpaceDE w:val="0"/>
              <w:autoSpaceDN w:val="0"/>
              <w:adjustRightInd w:val="0"/>
              <w:spacing w:before="120" w:beforeLines="50" w:after="120" w:afterLines="50" w:line="360" w:lineRule="exact"/>
              <w:ind w:firstLine="360"/>
              <w:rPr>
                <w:rFonts w:ascii="宋体" w:cs="宋体"/>
                <w:b/>
                <w:kern w:val="0"/>
              </w:rPr>
            </w:pPr>
            <w:r>
              <w:rPr>
                <w:rFonts w:hint="eastAsia" w:ascii="宋体" w:cs="宋体"/>
                <w:b/>
                <w:kern w:val="0"/>
              </w:rPr>
              <w:t>实验报告文字通顺、格式规范，体例符合要求；报告内容充实、正确，实验目的归纳合理到位。</w:t>
            </w:r>
          </w:p>
        </w:tc>
        <w:tc>
          <w:tcPr>
            <w:tcW w:w="805" w:type="dxa"/>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4</w:t>
            </w:r>
            <w:r>
              <w:rPr>
                <w:rFonts w:ascii="宋体" w:cs="宋体"/>
                <w:b/>
                <w:kern w:val="0"/>
              </w:rPr>
              <w:t>0</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2" w:hRule="atLeast"/>
          <w:jc w:val="center"/>
        </w:trPr>
        <w:tc>
          <w:tcPr>
            <w:tcW w:w="7488" w:type="dxa"/>
            <w:gridSpan w:val="3"/>
            <w:vAlign w:val="center"/>
          </w:tcPr>
          <w:p>
            <w:pPr>
              <w:autoSpaceDE w:val="0"/>
              <w:autoSpaceDN w:val="0"/>
              <w:adjustRightInd w:val="0"/>
              <w:spacing w:before="120" w:beforeLines="50" w:after="120" w:afterLines="50" w:line="360" w:lineRule="exact"/>
              <w:jc w:val="center"/>
              <w:rPr>
                <w:rFonts w:ascii="宋体" w:cs="宋体"/>
                <w:b/>
                <w:kern w:val="0"/>
              </w:rPr>
            </w:pPr>
            <w:r>
              <w:rPr>
                <w:rFonts w:hint="eastAsia" w:ascii="宋体" w:cs="宋体"/>
                <w:b/>
                <w:kern w:val="0"/>
              </w:rPr>
              <w:t>总    分</w:t>
            </w:r>
          </w:p>
        </w:tc>
        <w:tc>
          <w:tcPr>
            <w:tcW w:w="815" w:type="dxa"/>
            <w:vAlign w:val="center"/>
          </w:tcPr>
          <w:p>
            <w:pPr>
              <w:autoSpaceDE w:val="0"/>
              <w:autoSpaceDN w:val="0"/>
              <w:adjustRightInd w:val="0"/>
              <w:spacing w:before="120" w:beforeLines="50" w:after="120" w:afterLines="50" w:line="300" w:lineRule="exact"/>
              <w:jc w:val="center"/>
              <w:rPr>
                <w:rFonts w:ascii="宋体" w:cs="宋体"/>
                <w:b/>
                <w:color w:val="FF0000"/>
                <w:kern w:val="0"/>
              </w:rPr>
            </w:pPr>
          </w:p>
        </w:tc>
      </w:tr>
    </w:tbl>
    <w:p/>
    <w:sectPr>
      <w:footerReference r:id="rId3" w:type="default"/>
      <w:footerReference r:id="rId4" w:type="even"/>
      <w:pgSz w:w="11906" w:h="16838"/>
      <w:pgMar w:top="1440" w:right="1800" w:bottom="1440" w:left="1800" w:header="851" w:footer="992" w:gutter="0"/>
      <w:pgNumType w:start="0"/>
      <w:cols w:space="425" w:num="1"/>
      <w:titlePg/>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separate"/>
    </w:r>
    <w:r>
      <w:rPr>
        <w:rStyle w:val="10"/>
      </w:rPr>
      <w:t>2</w:t>
    </w:r>
    <w:r>
      <w:rPr>
        <w:rStyle w:val="10"/>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round" w:vAnchor="text" w:hAnchor="margin" w:xAlign="center" w:y="1"/>
      <w:rPr>
        <w:rStyle w:val="10"/>
      </w:rPr>
    </w:pPr>
    <w:r>
      <w:rPr>
        <w:rStyle w:val="10"/>
      </w:rPr>
      <w:fldChar w:fldCharType="begin"/>
    </w:r>
    <w:r>
      <w:rPr>
        <w:rStyle w:val="10"/>
      </w:rPr>
      <w:instrText xml:space="preserve">PAGE  </w:instrText>
    </w:r>
    <w:r>
      <w:rPr>
        <w:rStyle w:val="10"/>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46B571E"/>
    <w:multiLevelType w:val="singleLevel"/>
    <w:tmpl w:val="846B571E"/>
    <w:lvl w:ilvl="0" w:tentative="0">
      <w:start w:val="1"/>
      <w:numFmt w:val="bullet"/>
      <w:lvlText w:val=""/>
      <w:lvlJc w:val="left"/>
      <w:pPr>
        <w:ind w:left="420" w:hanging="420"/>
      </w:pPr>
      <w:rPr>
        <w:rFonts w:hint="default" w:ascii="Wingdings" w:hAnsi="Wingdings"/>
      </w:rPr>
    </w:lvl>
  </w:abstractNum>
  <w:abstractNum w:abstractNumId="1">
    <w:nsid w:val="978400D8"/>
    <w:multiLevelType w:val="singleLevel"/>
    <w:tmpl w:val="978400D8"/>
    <w:lvl w:ilvl="0" w:tentative="0">
      <w:start w:val="2"/>
      <w:numFmt w:val="chineseCounting"/>
      <w:suff w:val="nothing"/>
      <w:lvlText w:val="（%1）"/>
      <w:lvlJc w:val="left"/>
      <w:rPr>
        <w:rFonts w:hint="eastAsia"/>
      </w:rPr>
    </w:lvl>
  </w:abstractNum>
  <w:abstractNum w:abstractNumId="2">
    <w:nsid w:val="A2B416A5"/>
    <w:multiLevelType w:val="singleLevel"/>
    <w:tmpl w:val="A2B416A5"/>
    <w:lvl w:ilvl="0" w:tentative="0">
      <w:start w:val="1"/>
      <w:numFmt w:val="bullet"/>
      <w:lvlText w:val=""/>
      <w:lvlJc w:val="left"/>
      <w:pPr>
        <w:ind w:left="420" w:hanging="420"/>
      </w:pPr>
      <w:rPr>
        <w:rFonts w:hint="default" w:ascii="Wingdings" w:hAnsi="Wingdings"/>
      </w:rPr>
    </w:lvl>
  </w:abstractNum>
  <w:abstractNum w:abstractNumId="3">
    <w:nsid w:val="C02BF0BD"/>
    <w:multiLevelType w:val="singleLevel"/>
    <w:tmpl w:val="C02BF0BD"/>
    <w:lvl w:ilvl="0" w:tentative="0">
      <w:start w:val="1"/>
      <w:numFmt w:val="bullet"/>
      <w:lvlText w:val=""/>
      <w:lvlJc w:val="left"/>
      <w:pPr>
        <w:ind w:left="420" w:hanging="420"/>
      </w:pPr>
      <w:rPr>
        <w:rFonts w:hint="default" w:ascii="Wingdings" w:hAnsi="Wingdings"/>
      </w:rPr>
    </w:lvl>
  </w:abstractNum>
  <w:abstractNum w:abstractNumId="4">
    <w:nsid w:val="3D00DC08"/>
    <w:multiLevelType w:val="singleLevel"/>
    <w:tmpl w:val="3D00DC08"/>
    <w:lvl w:ilvl="0" w:tentative="0">
      <w:start w:val="1"/>
      <w:numFmt w:val="bullet"/>
      <w:lvlText w:val=""/>
      <w:lvlJc w:val="left"/>
      <w:pPr>
        <w:ind w:left="420" w:hanging="420"/>
      </w:pPr>
      <w:rPr>
        <w:rFonts w:hint="default" w:ascii="Wingdings" w:hAnsi="Wingdings"/>
      </w:rPr>
    </w:lvl>
  </w:abstractNum>
  <w:abstractNum w:abstractNumId="5">
    <w:nsid w:val="43BD2C45"/>
    <w:multiLevelType w:val="multilevel"/>
    <w:tmpl w:val="43BD2C45"/>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555895A9"/>
    <w:multiLevelType w:val="multilevel"/>
    <w:tmpl w:val="555895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1"/>
  </w:num>
  <w:num w:numId="2">
    <w:abstractNumId w:val="5"/>
  </w:num>
  <w:num w:numId="3">
    <w:abstractNumId w:val="3"/>
  </w:num>
  <w:num w:numId="4">
    <w:abstractNumId w:val="4"/>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172A27"/>
    <w:rsid w:val="00007358"/>
    <w:rsid w:val="00035F15"/>
    <w:rsid w:val="00077A90"/>
    <w:rsid w:val="000D7557"/>
    <w:rsid w:val="001176C5"/>
    <w:rsid w:val="00122B98"/>
    <w:rsid w:val="00172A27"/>
    <w:rsid w:val="00190EA7"/>
    <w:rsid w:val="001A77E3"/>
    <w:rsid w:val="001D6F6C"/>
    <w:rsid w:val="001E4E11"/>
    <w:rsid w:val="001F217B"/>
    <w:rsid w:val="00231E8E"/>
    <w:rsid w:val="0024681C"/>
    <w:rsid w:val="00247727"/>
    <w:rsid w:val="002502FA"/>
    <w:rsid w:val="002769D3"/>
    <w:rsid w:val="002B550B"/>
    <w:rsid w:val="002C5661"/>
    <w:rsid w:val="002F663A"/>
    <w:rsid w:val="003246FE"/>
    <w:rsid w:val="003860A5"/>
    <w:rsid w:val="003914FA"/>
    <w:rsid w:val="003F28B5"/>
    <w:rsid w:val="00422013"/>
    <w:rsid w:val="0044041C"/>
    <w:rsid w:val="004469AA"/>
    <w:rsid w:val="00457B6F"/>
    <w:rsid w:val="0049048A"/>
    <w:rsid w:val="00500FC4"/>
    <w:rsid w:val="005778B4"/>
    <w:rsid w:val="005B4C8D"/>
    <w:rsid w:val="006159DD"/>
    <w:rsid w:val="006F2F9F"/>
    <w:rsid w:val="007461AB"/>
    <w:rsid w:val="00774C6B"/>
    <w:rsid w:val="007C3D24"/>
    <w:rsid w:val="007E1BEC"/>
    <w:rsid w:val="0085244F"/>
    <w:rsid w:val="00876C09"/>
    <w:rsid w:val="009A52C1"/>
    <w:rsid w:val="009B6746"/>
    <w:rsid w:val="00A102C5"/>
    <w:rsid w:val="00A55DE0"/>
    <w:rsid w:val="00A7323C"/>
    <w:rsid w:val="00A87D71"/>
    <w:rsid w:val="00A917C7"/>
    <w:rsid w:val="00AE04A0"/>
    <w:rsid w:val="00B350A1"/>
    <w:rsid w:val="00B716AD"/>
    <w:rsid w:val="00B7670E"/>
    <w:rsid w:val="00BA20BE"/>
    <w:rsid w:val="00BE2C94"/>
    <w:rsid w:val="00BE5206"/>
    <w:rsid w:val="00C456A7"/>
    <w:rsid w:val="00CA4909"/>
    <w:rsid w:val="00CA4BFC"/>
    <w:rsid w:val="00CB49DF"/>
    <w:rsid w:val="00CD2272"/>
    <w:rsid w:val="00D21704"/>
    <w:rsid w:val="00DA0F07"/>
    <w:rsid w:val="00DB1F84"/>
    <w:rsid w:val="00DF5130"/>
    <w:rsid w:val="00E257FE"/>
    <w:rsid w:val="00EA3217"/>
    <w:rsid w:val="00EB0F39"/>
    <w:rsid w:val="00F26AFD"/>
    <w:rsid w:val="00F57D97"/>
    <w:rsid w:val="00F60E4B"/>
    <w:rsid w:val="00FF1753"/>
    <w:rsid w:val="01087885"/>
    <w:rsid w:val="01186A89"/>
    <w:rsid w:val="012B08A9"/>
    <w:rsid w:val="01760D6F"/>
    <w:rsid w:val="017F39A0"/>
    <w:rsid w:val="01A12F6F"/>
    <w:rsid w:val="01A34661"/>
    <w:rsid w:val="01CB0369"/>
    <w:rsid w:val="01D21009"/>
    <w:rsid w:val="01E237C3"/>
    <w:rsid w:val="02304BE3"/>
    <w:rsid w:val="02321A98"/>
    <w:rsid w:val="02330CE7"/>
    <w:rsid w:val="023A27A0"/>
    <w:rsid w:val="02454CD7"/>
    <w:rsid w:val="02472710"/>
    <w:rsid w:val="024D6F87"/>
    <w:rsid w:val="027D6EB2"/>
    <w:rsid w:val="027E1F89"/>
    <w:rsid w:val="029214E0"/>
    <w:rsid w:val="0297439E"/>
    <w:rsid w:val="02A21EB9"/>
    <w:rsid w:val="03431E90"/>
    <w:rsid w:val="036E56D2"/>
    <w:rsid w:val="039033A3"/>
    <w:rsid w:val="03941EB9"/>
    <w:rsid w:val="03A303F6"/>
    <w:rsid w:val="03A97DDB"/>
    <w:rsid w:val="03D84732"/>
    <w:rsid w:val="03DF2CA2"/>
    <w:rsid w:val="03EF20A0"/>
    <w:rsid w:val="03F335BD"/>
    <w:rsid w:val="042040ED"/>
    <w:rsid w:val="04215FE4"/>
    <w:rsid w:val="043271F1"/>
    <w:rsid w:val="04614A89"/>
    <w:rsid w:val="04757E2D"/>
    <w:rsid w:val="04997070"/>
    <w:rsid w:val="049A3127"/>
    <w:rsid w:val="04A01AA9"/>
    <w:rsid w:val="04BD67DC"/>
    <w:rsid w:val="04BF4F5B"/>
    <w:rsid w:val="05045090"/>
    <w:rsid w:val="052D7AC9"/>
    <w:rsid w:val="0537189D"/>
    <w:rsid w:val="053A0279"/>
    <w:rsid w:val="055841C0"/>
    <w:rsid w:val="05C84C58"/>
    <w:rsid w:val="06090865"/>
    <w:rsid w:val="06152B4E"/>
    <w:rsid w:val="0624609F"/>
    <w:rsid w:val="062A50ED"/>
    <w:rsid w:val="064428BA"/>
    <w:rsid w:val="064D13CE"/>
    <w:rsid w:val="066D2D8E"/>
    <w:rsid w:val="067B3905"/>
    <w:rsid w:val="069A5C97"/>
    <w:rsid w:val="06BE490E"/>
    <w:rsid w:val="06D85679"/>
    <w:rsid w:val="06E11863"/>
    <w:rsid w:val="0716729F"/>
    <w:rsid w:val="072F2D3C"/>
    <w:rsid w:val="07397AEA"/>
    <w:rsid w:val="077D3CE0"/>
    <w:rsid w:val="07B13B3F"/>
    <w:rsid w:val="080F017E"/>
    <w:rsid w:val="08625FF8"/>
    <w:rsid w:val="089C2E9B"/>
    <w:rsid w:val="08A81A7A"/>
    <w:rsid w:val="08AD656E"/>
    <w:rsid w:val="08D27F36"/>
    <w:rsid w:val="08E70C15"/>
    <w:rsid w:val="08FF7835"/>
    <w:rsid w:val="09102B6B"/>
    <w:rsid w:val="09127BAA"/>
    <w:rsid w:val="091A1B6D"/>
    <w:rsid w:val="09297539"/>
    <w:rsid w:val="09693A7E"/>
    <w:rsid w:val="09715E0F"/>
    <w:rsid w:val="097206AE"/>
    <w:rsid w:val="097A76B8"/>
    <w:rsid w:val="09A65C8D"/>
    <w:rsid w:val="09BC5358"/>
    <w:rsid w:val="0A195E04"/>
    <w:rsid w:val="0A236BFB"/>
    <w:rsid w:val="0A333E3D"/>
    <w:rsid w:val="0A353459"/>
    <w:rsid w:val="0A395848"/>
    <w:rsid w:val="0A5204B6"/>
    <w:rsid w:val="0A677388"/>
    <w:rsid w:val="0AA30789"/>
    <w:rsid w:val="0AEE2B0A"/>
    <w:rsid w:val="0B0C017F"/>
    <w:rsid w:val="0B787367"/>
    <w:rsid w:val="0BAB5F9E"/>
    <w:rsid w:val="0BB77F9C"/>
    <w:rsid w:val="0BF51DC9"/>
    <w:rsid w:val="0C0F4210"/>
    <w:rsid w:val="0C110251"/>
    <w:rsid w:val="0C29256D"/>
    <w:rsid w:val="0C4A0FD7"/>
    <w:rsid w:val="0C7118E0"/>
    <w:rsid w:val="0C723E54"/>
    <w:rsid w:val="0C933D67"/>
    <w:rsid w:val="0CAC2041"/>
    <w:rsid w:val="0CB35A20"/>
    <w:rsid w:val="0CC63C60"/>
    <w:rsid w:val="0CE1393E"/>
    <w:rsid w:val="0CF33E33"/>
    <w:rsid w:val="0D2A17BF"/>
    <w:rsid w:val="0D327B25"/>
    <w:rsid w:val="0D33498D"/>
    <w:rsid w:val="0D584997"/>
    <w:rsid w:val="0D5F153A"/>
    <w:rsid w:val="0D605217"/>
    <w:rsid w:val="0D75011F"/>
    <w:rsid w:val="0D7C0911"/>
    <w:rsid w:val="0D8103A8"/>
    <w:rsid w:val="0D975107"/>
    <w:rsid w:val="0DB5268E"/>
    <w:rsid w:val="0DBC2D76"/>
    <w:rsid w:val="0DC25A66"/>
    <w:rsid w:val="0DE36747"/>
    <w:rsid w:val="0DF52917"/>
    <w:rsid w:val="0DFE3B51"/>
    <w:rsid w:val="0E386B0D"/>
    <w:rsid w:val="0E4441AC"/>
    <w:rsid w:val="0E5C406B"/>
    <w:rsid w:val="0E6006B3"/>
    <w:rsid w:val="0E621FA6"/>
    <w:rsid w:val="0E8038F7"/>
    <w:rsid w:val="0E94546F"/>
    <w:rsid w:val="0EA30598"/>
    <w:rsid w:val="0EB26DD3"/>
    <w:rsid w:val="0EBB5F52"/>
    <w:rsid w:val="0EC57B32"/>
    <w:rsid w:val="0ED47668"/>
    <w:rsid w:val="0F1974C0"/>
    <w:rsid w:val="0F94293D"/>
    <w:rsid w:val="0FA71EE5"/>
    <w:rsid w:val="10130E44"/>
    <w:rsid w:val="102D24A1"/>
    <w:rsid w:val="103220B4"/>
    <w:rsid w:val="107B081B"/>
    <w:rsid w:val="10A93D8B"/>
    <w:rsid w:val="10C3510B"/>
    <w:rsid w:val="10D51624"/>
    <w:rsid w:val="10D91497"/>
    <w:rsid w:val="10E137CD"/>
    <w:rsid w:val="110B6A2C"/>
    <w:rsid w:val="111E7881"/>
    <w:rsid w:val="1183027B"/>
    <w:rsid w:val="118C69A1"/>
    <w:rsid w:val="11E92E0E"/>
    <w:rsid w:val="11F91662"/>
    <w:rsid w:val="121941C8"/>
    <w:rsid w:val="121D22BA"/>
    <w:rsid w:val="121D473C"/>
    <w:rsid w:val="122922D1"/>
    <w:rsid w:val="122E74A4"/>
    <w:rsid w:val="12484D6A"/>
    <w:rsid w:val="12627AAE"/>
    <w:rsid w:val="12667114"/>
    <w:rsid w:val="12686EDD"/>
    <w:rsid w:val="12D82AD2"/>
    <w:rsid w:val="12EB0AFA"/>
    <w:rsid w:val="12F908AA"/>
    <w:rsid w:val="1304348A"/>
    <w:rsid w:val="132E28FA"/>
    <w:rsid w:val="138A6A6D"/>
    <w:rsid w:val="13940754"/>
    <w:rsid w:val="13A02F76"/>
    <w:rsid w:val="13DA0B3C"/>
    <w:rsid w:val="13DD130B"/>
    <w:rsid w:val="13DE20D4"/>
    <w:rsid w:val="14356FBF"/>
    <w:rsid w:val="14B36F83"/>
    <w:rsid w:val="14C35C65"/>
    <w:rsid w:val="14F44C59"/>
    <w:rsid w:val="14F65AEF"/>
    <w:rsid w:val="154B314F"/>
    <w:rsid w:val="155275C9"/>
    <w:rsid w:val="15567933"/>
    <w:rsid w:val="157211CD"/>
    <w:rsid w:val="15835587"/>
    <w:rsid w:val="1595586A"/>
    <w:rsid w:val="15AB7DE4"/>
    <w:rsid w:val="15B7064C"/>
    <w:rsid w:val="15E80884"/>
    <w:rsid w:val="162D3BFA"/>
    <w:rsid w:val="162D77DD"/>
    <w:rsid w:val="16381281"/>
    <w:rsid w:val="164B7461"/>
    <w:rsid w:val="164E52BC"/>
    <w:rsid w:val="16574232"/>
    <w:rsid w:val="170E2AB3"/>
    <w:rsid w:val="1760640A"/>
    <w:rsid w:val="17693F97"/>
    <w:rsid w:val="18040163"/>
    <w:rsid w:val="180B56DB"/>
    <w:rsid w:val="18211ECA"/>
    <w:rsid w:val="183D52A7"/>
    <w:rsid w:val="183E06D5"/>
    <w:rsid w:val="18533177"/>
    <w:rsid w:val="186D1B0D"/>
    <w:rsid w:val="18940816"/>
    <w:rsid w:val="18976D32"/>
    <w:rsid w:val="18EA03CD"/>
    <w:rsid w:val="18F3470F"/>
    <w:rsid w:val="191840BD"/>
    <w:rsid w:val="193D172B"/>
    <w:rsid w:val="194432CA"/>
    <w:rsid w:val="19EE617D"/>
    <w:rsid w:val="1A20168B"/>
    <w:rsid w:val="1A545BC9"/>
    <w:rsid w:val="1A6B624C"/>
    <w:rsid w:val="1A883C42"/>
    <w:rsid w:val="1A951BBE"/>
    <w:rsid w:val="1AA105AE"/>
    <w:rsid w:val="1AE137EB"/>
    <w:rsid w:val="1AEF5F05"/>
    <w:rsid w:val="1B3A391F"/>
    <w:rsid w:val="1B4303D9"/>
    <w:rsid w:val="1B60358C"/>
    <w:rsid w:val="1B7D7032"/>
    <w:rsid w:val="1B7F1663"/>
    <w:rsid w:val="1B825D84"/>
    <w:rsid w:val="1B8414FA"/>
    <w:rsid w:val="1B9C73C1"/>
    <w:rsid w:val="1B9D439E"/>
    <w:rsid w:val="1BA62D23"/>
    <w:rsid w:val="1BAD3DD7"/>
    <w:rsid w:val="1BCB53B2"/>
    <w:rsid w:val="1BCE38B7"/>
    <w:rsid w:val="1BE372ED"/>
    <w:rsid w:val="1C3102A3"/>
    <w:rsid w:val="1C5547F7"/>
    <w:rsid w:val="1C697EA7"/>
    <w:rsid w:val="1C8C7D21"/>
    <w:rsid w:val="1C9210BD"/>
    <w:rsid w:val="1CAC4AA7"/>
    <w:rsid w:val="1CAD7853"/>
    <w:rsid w:val="1CB212AB"/>
    <w:rsid w:val="1CE75A0A"/>
    <w:rsid w:val="1D1D00B2"/>
    <w:rsid w:val="1D2D1AB4"/>
    <w:rsid w:val="1D5B7DC7"/>
    <w:rsid w:val="1D6D6F56"/>
    <w:rsid w:val="1DD333D1"/>
    <w:rsid w:val="1DE11E30"/>
    <w:rsid w:val="1E0E5A98"/>
    <w:rsid w:val="1E292AFA"/>
    <w:rsid w:val="1E3218F3"/>
    <w:rsid w:val="1E3C5D12"/>
    <w:rsid w:val="1E5127CE"/>
    <w:rsid w:val="1E566C83"/>
    <w:rsid w:val="1E600413"/>
    <w:rsid w:val="1E720289"/>
    <w:rsid w:val="1E7F43A6"/>
    <w:rsid w:val="1E933495"/>
    <w:rsid w:val="1EF0099F"/>
    <w:rsid w:val="1F210B57"/>
    <w:rsid w:val="1F435212"/>
    <w:rsid w:val="1F617A33"/>
    <w:rsid w:val="1F6F4825"/>
    <w:rsid w:val="1F723EE9"/>
    <w:rsid w:val="1F791A38"/>
    <w:rsid w:val="1F7E5028"/>
    <w:rsid w:val="1FCF1DFC"/>
    <w:rsid w:val="1FF02AC6"/>
    <w:rsid w:val="200434E2"/>
    <w:rsid w:val="200C1752"/>
    <w:rsid w:val="201E3C79"/>
    <w:rsid w:val="202654B6"/>
    <w:rsid w:val="20275D2B"/>
    <w:rsid w:val="20457EA4"/>
    <w:rsid w:val="20541C7F"/>
    <w:rsid w:val="20835136"/>
    <w:rsid w:val="20954722"/>
    <w:rsid w:val="20AC0795"/>
    <w:rsid w:val="20CA608F"/>
    <w:rsid w:val="20DD7D1D"/>
    <w:rsid w:val="20F625C1"/>
    <w:rsid w:val="21642A15"/>
    <w:rsid w:val="216A4203"/>
    <w:rsid w:val="216D525D"/>
    <w:rsid w:val="2173157E"/>
    <w:rsid w:val="21866551"/>
    <w:rsid w:val="225511DE"/>
    <w:rsid w:val="22585445"/>
    <w:rsid w:val="226D4375"/>
    <w:rsid w:val="228E38BC"/>
    <w:rsid w:val="22C83632"/>
    <w:rsid w:val="231006DB"/>
    <w:rsid w:val="233C46E6"/>
    <w:rsid w:val="234B5A0D"/>
    <w:rsid w:val="23732AAD"/>
    <w:rsid w:val="23A6015A"/>
    <w:rsid w:val="23B34197"/>
    <w:rsid w:val="23B55B6D"/>
    <w:rsid w:val="23BE1DD2"/>
    <w:rsid w:val="23FB5405"/>
    <w:rsid w:val="2488010F"/>
    <w:rsid w:val="24B37561"/>
    <w:rsid w:val="24C8021D"/>
    <w:rsid w:val="24D66991"/>
    <w:rsid w:val="24EF6453"/>
    <w:rsid w:val="24FF276D"/>
    <w:rsid w:val="250645C7"/>
    <w:rsid w:val="250E40BA"/>
    <w:rsid w:val="253D49AD"/>
    <w:rsid w:val="25620B7B"/>
    <w:rsid w:val="259F31D7"/>
    <w:rsid w:val="25A3024D"/>
    <w:rsid w:val="25B94D40"/>
    <w:rsid w:val="25BF0F97"/>
    <w:rsid w:val="25E748E1"/>
    <w:rsid w:val="25F207EF"/>
    <w:rsid w:val="26314999"/>
    <w:rsid w:val="26681F52"/>
    <w:rsid w:val="268122A6"/>
    <w:rsid w:val="26832D45"/>
    <w:rsid w:val="269B276A"/>
    <w:rsid w:val="26C24495"/>
    <w:rsid w:val="26D50BB5"/>
    <w:rsid w:val="26E52180"/>
    <w:rsid w:val="26FC4781"/>
    <w:rsid w:val="279672E5"/>
    <w:rsid w:val="27DE24FB"/>
    <w:rsid w:val="282176CA"/>
    <w:rsid w:val="2842407B"/>
    <w:rsid w:val="286C3886"/>
    <w:rsid w:val="288369D5"/>
    <w:rsid w:val="28864A6B"/>
    <w:rsid w:val="28D555D1"/>
    <w:rsid w:val="28EE683D"/>
    <w:rsid w:val="28F226A8"/>
    <w:rsid w:val="290C2274"/>
    <w:rsid w:val="29197ABF"/>
    <w:rsid w:val="292015D4"/>
    <w:rsid w:val="294F35A6"/>
    <w:rsid w:val="295E4D4F"/>
    <w:rsid w:val="29683D1E"/>
    <w:rsid w:val="297E604D"/>
    <w:rsid w:val="298E64BF"/>
    <w:rsid w:val="2993484C"/>
    <w:rsid w:val="29CC0C17"/>
    <w:rsid w:val="29E12A37"/>
    <w:rsid w:val="2A0751E9"/>
    <w:rsid w:val="2A4E6DCB"/>
    <w:rsid w:val="2A5758B3"/>
    <w:rsid w:val="2ACF3D9C"/>
    <w:rsid w:val="2AE479A8"/>
    <w:rsid w:val="2B3825DB"/>
    <w:rsid w:val="2B4C5EA6"/>
    <w:rsid w:val="2B55185C"/>
    <w:rsid w:val="2B8F45E7"/>
    <w:rsid w:val="2B9447A6"/>
    <w:rsid w:val="2BC16AC7"/>
    <w:rsid w:val="2C862BD2"/>
    <w:rsid w:val="2C893478"/>
    <w:rsid w:val="2C9D6F4D"/>
    <w:rsid w:val="2CA93FB7"/>
    <w:rsid w:val="2CC406BD"/>
    <w:rsid w:val="2CEF101D"/>
    <w:rsid w:val="2D034486"/>
    <w:rsid w:val="2D0C00B3"/>
    <w:rsid w:val="2DA01DDB"/>
    <w:rsid w:val="2DB706C7"/>
    <w:rsid w:val="2DC633FF"/>
    <w:rsid w:val="2DDD7C61"/>
    <w:rsid w:val="2E463BDA"/>
    <w:rsid w:val="2E5A15FF"/>
    <w:rsid w:val="2E9D1F6C"/>
    <w:rsid w:val="2EB225F5"/>
    <w:rsid w:val="2EC56387"/>
    <w:rsid w:val="2ECB1DA7"/>
    <w:rsid w:val="2EE0732E"/>
    <w:rsid w:val="2EE66185"/>
    <w:rsid w:val="2F2F603C"/>
    <w:rsid w:val="2F515C06"/>
    <w:rsid w:val="2F5E2BDF"/>
    <w:rsid w:val="2F5E53A4"/>
    <w:rsid w:val="2F651F1D"/>
    <w:rsid w:val="2F7D762B"/>
    <w:rsid w:val="2FA07C14"/>
    <w:rsid w:val="2FD13380"/>
    <w:rsid w:val="2FD40695"/>
    <w:rsid w:val="2FE30032"/>
    <w:rsid w:val="2FEE2E9A"/>
    <w:rsid w:val="302A6490"/>
    <w:rsid w:val="302C6E36"/>
    <w:rsid w:val="30391A65"/>
    <w:rsid w:val="309866B4"/>
    <w:rsid w:val="30B009E6"/>
    <w:rsid w:val="30E3273A"/>
    <w:rsid w:val="30E37FEF"/>
    <w:rsid w:val="31134952"/>
    <w:rsid w:val="311D6134"/>
    <w:rsid w:val="316C6FBB"/>
    <w:rsid w:val="316F55BF"/>
    <w:rsid w:val="31802CCE"/>
    <w:rsid w:val="31B544E4"/>
    <w:rsid w:val="31C0684E"/>
    <w:rsid w:val="31F86B38"/>
    <w:rsid w:val="3204261B"/>
    <w:rsid w:val="32155C67"/>
    <w:rsid w:val="32160B54"/>
    <w:rsid w:val="322F1CA1"/>
    <w:rsid w:val="32586452"/>
    <w:rsid w:val="326A153F"/>
    <w:rsid w:val="326E62D2"/>
    <w:rsid w:val="328A516F"/>
    <w:rsid w:val="32E264FF"/>
    <w:rsid w:val="32F826FB"/>
    <w:rsid w:val="333D3F5D"/>
    <w:rsid w:val="33836A53"/>
    <w:rsid w:val="33917BA2"/>
    <w:rsid w:val="33A113A3"/>
    <w:rsid w:val="33B959AD"/>
    <w:rsid w:val="33CF0AC3"/>
    <w:rsid w:val="33EC467C"/>
    <w:rsid w:val="33ED70E3"/>
    <w:rsid w:val="33FF117F"/>
    <w:rsid w:val="341363E0"/>
    <w:rsid w:val="34572E1F"/>
    <w:rsid w:val="345D5D23"/>
    <w:rsid w:val="347654B9"/>
    <w:rsid w:val="34835EFC"/>
    <w:rsid w:val="34E80A41"/>
    <w:rsid w:val="35846FA7"/>
    <w:rsid w:val="35D368DC"/>
    <w:rsid w:val="35D5211C"/>
    <w:rsid w:val="36114CD8"/>
    <w:rsid w:val="36176A9C"/>
    <w:rsid w:val="361E4DE1"/>
    <w:rsid w:val="363216D4"/>
    <w:rsid w:val="3639206B"/>
    <w:rsid w:val="363D4D81"/>
    <w:rsid w:val="364A1617"/>
    <w:rsid w:val="365426C8"/>
    <w:rsid w:val="367D7D7B"/>
    <w:rsid w:val="369078AF"/>
    <w:rsid w:val="369E3BA7"/>
    <w:rsid w:val="36A811D0"/>
    <w:rsid w:val="36B96567"/>
    <w:rsid w:val="36BB09C6"/>
    <w:rsid w:val="36FD37A0"/>
    <w:rsid w:val="37020328"/>
    <w:rsid w:val="370E2CFA"/>
    <w:rsid w:val="372674E3"/>
    <w:rsid w:val="372D10DA"/>
    <w:rsid w:val="37632B21"/>
    <w:rsid w:val="378E694F"/>
    <w:rsid w:val="37A650E5"/>
    <w:rsid w:val="37C04C57"/>
    <w:rsid w:val="37F214DC"/>
    <w:rsid w:val="380251B2"/>
    <w:rsid w:val="382C51D6"/>
    <w:rsid w:val="38361270"/>
    <w:rsid w:val="38372781"/>
    <w:rsid w:val="384B7ECE"/>
    <w:rsid w:val="385B03B3"/>
    <w:rsid w:val="38652C38"/>
    <w:rsid w:val="38CA5BD4"/>
    <w:rsid w:val="38CD39B0"/>
    <w:rsid w:val="38DA2772"/>
    <w:rsid w:val="39001C09"/>
    <w:rsid w:val="3921221A"/>
    <w:rsid w:val="39285885"/>
    <w:rsid w:val="397B3C85"/>
    <w:rsid w:val="39845A66"/>
    <w:rsid w:val="399252FF"/>
    <w:rsid w:val="3A1032C6"/>
    <w:rsid w:val="3A41292A"/>
    <w:rsid w:val="3A5818D8"/>
    <w:rsid w:val="3A5C6D60"/>
    <w:rsid w:val="3A80599E"/>
    <w:rsid w:val="3A8C3E65"/>
    <w:rsid w:val="3A9E1208"/>
    <w:rsid w:val="3ADE4464"/>
    <w:rsid w:val="3AEB547F"/>
    <w:rsid w:val="3AEF40DF"/>
    <w:rsid w:val="3AF66452"/>
    <w:rsid w:val="3B1025FE"/>
    <w:rsid w:val="3B152B69"/>
    <w:rsid w:val="3B1853A2"/>
    <w:rsid w:val="3B2C01FD"/>
    <w:rsid w:val="3B427CB7"/>
    <w:rsid w:val="3B4358EC"/>
    <w:rsid w:val="3B446DF8"/>
    <w:rsid w:val="3B543A62"/>
    <w:rsid w:val="3B585D80"/>
    <w:rsid w:val="3B5C564A"/>
    <w:rsid w:val="3B74387F"/>
    <w:rsid w:val="3B990B65"/>
    <w:rsid w:val="3BAA6633"/>
    <w:rsid w:val="3BD719ED"/>
    <w:rsid w:val="3C075037"/>
    <w:rsid w:val="3C0A756E"/>
    <w:rsid w:val="3C30777F"/>
    <w:rsid w:val="3C500730"/>
    <w:rsid w:val="3C535753"/>
    <w:rsid w:val="3C60271D"/>
    <w:rsid w:val="3C6404FB"/>
    <w:rsid w:val="3CA83713"/>
    <w:rsid w:val="3CB5709D"/>
    <w:rsid w:val="3CC201E1"/>
    <w:rsid w:val="3CD0571D"/>
    <w:rsid w:val="3CEA15E6"/>
    <w:rsid w:val="3D021CC7"/>
    <w:rsid w:val="3D025B89"/>
    <w:rsid w:val="3D37668D"/>
    <w:rsid w:val="3D807DDD"/>
    <w:rsid w:val="3D8921E1"/>
    <w:rsid w:val="3D9C3695"/>
    <w:rsid w:val="3DB72F71"/>
    <w:rsid w:val="3DD61DB0"/>
    <w:rsid w:val="3DE818AE"/>
    <w:rsid w:val="3DF33F35"/>
    <w:rsid w:val="3E1D42E9"/>
    <w:rsid w:val="3E2E129C"/>
    <w:rsid w:val="3E320695"/>
    <w:rsid w:val="3E345DFE"/>
    <w:rsid w:val="3E523B9F"/>
    <w:rsid w:val="3E7E155E"/>
    <w:rsid w:val="3EEB52D0"/>
    <w:rsid w:val="3EF05753"/>
    <w:rsid w:val="3F1035B3"/>
    <w:rsid w:val="3F201BDE"/>
    <w:rsid w:val="3F4D2939"/>
    <w:rsid w:val="3FAA34D4"/>
    <w:rsid w:val="3FAA524D"/>
    <w:rsid w:val="3FB8181E"/>
    <w:rsid w:val="3FFA6F59"/>
    <w:rsid w:val="40067935"/>
    <w:rsid w:val="403478EC"/>
    <w:rsid w:val="4036468E"/>
    <w:rsid w:val="40A97A48"/>
    <w:rsid w:val="410C47E7"/>
    <w:rsid w:val="411060BC"/>
    <w:rsid w:val="4146477D"/>
    <w:rsid w:val="41686A49"/>
    <w:rsid w:val="41710C58"/>
    <w:rsid w:val="417521E6"/>
    <w:rsid w:val="41A95FAB"/>
    <w:rsid w:val="41AD56AD"/>
    <w:rsid w:val="41C26D54"/>
    <w:rsid w:val="41C464EB"/>
    <w:rsid w:val="41F46AD6"/>
    <w:rsid w:val="41FB5C52"/>
    <w:rsid w:val="420017B9"/>
    <w:rsid w:val="42001BAF"/>
    <w:rsid w:val="422F1AD4"/>
    <w:rsid w:val="424B788E"/>
    <w:rsid w:val="4264175F"/>
    <w:rsid w:val="4295451B"/>
    <w:rsid w:val="429A0E1E"/>
    <w:rsid w:val="42A80AA9"/>
    <w:rsid w:val="42E42461"/>
    <w:rsid w:val="431319FC"/>
    <w:rsid w:val="431F170F"/>
    <w:rsid w:val="43812087"/>
    <w:rsid w:val="43EC2C83"/>
    <w:rsid w:val="43F071A6"/>
    <w:rsid w:val="440608AB"/>
    <w:rsid w:val="441E2E7E"/>
    <w:rsid w:val="44371E8E"/>
    <w:rsid w:val="443B61C8"/>
    <w:rsid w:val="447E2A60"/>
    <w:rsid w:val="449977AF"/>
    <w:rsid w:val="44CD1254"/>
    <w:rsid w:val="44CD1673"/>
    <w:rsid w:val="45260155"/>
    <w:rsid w:val="45280605"/>
    <w:rsid w:val="453C7FDE"/>
    <w:rsid w:val="458C6BDF"/>
    <w:rsid w:val="459D3F44"/>
    <w:rsid w:val="459F4777"/>
    <w:rsid w:val="45A639D9"/>
    <w:rsid w:val="45C26DCE"/>
    <w:rsid w:val="45C27D1F"/>
    <w:rsid w:val="45F422E7"/>
    <w:rsid w:val="46046532"/>
    <w:rsid w:val="4624383C"/>
    <w:rsid w:val="465D65AF"/>
    <w:rsid w:val="46601440"/>
    <w:rsid w:val="4696434A"/>
    <w:rsid w:val="46A502B4"/>
    <w:rsid w:val="46CC451F"/>
    <w:rsid w:val="46F836C3"/>
    <w:rsid w:val="470F53B5"/>
    <w:rsid w:val="47107476"/>
    <w:rsid w:val="4732177A"/>
    <w:rsid w:val="47361747"/>
    <w:rsid w:val="4757522C"/>
    <w:rsid w:val="47654FDF"/>
    <w:rsid w:val="477747BF"/>
    <w:rsid w:val="478E1DC0"/>
    <w:rsid w:val="4793781E"/>
    <w:rsid w:val="47B659C9"/>
    <w:rsid w:val="47C27D16"/>
    <w:rsid w:val="481B091D"/>
    <w:rsid w:val="484E4FA3"/>
    <w:rsid w:val="486C6C7F"/>
    <w:rsid w:val="48AA56CD"/>
    <w:rsid w:val="48B73FED"/>
    <w:rsid w:val="48C32A97"/>
    <w:rsid w:val="48C40D92"/>
    <w:rsid w:val="48F039FD"/>
    <w:rsid w:val="49065B14"/>
    <w:rsid w:val="492D4B3C"/>
    <w:rsid w:val="493E27B8"/>
    <w:rsid w:val="49612651"/>
    <w:rsid w:val="4972050E"/>
    <w:rsid w:val="498F5C8D"/>
    <w:rsid w:val="49A929EA"/>
    <w:rsid w:val="49F425FA"/>
    <w:rsid w:val="4A025D86"/>
    <w:rsid w:val="4A0B2AF6"/>
    <w:rsid w:val="4A3B1FCE"/>
    <w:rsid w:val="4A447685"/>
    <w:rsid w:val="4A55051F"/>
    <w:rsid w:val="4A6E2484"/>
    <w:rsid w:val="4AA00C3A"/>
    <w:rsid w:val="4AEA326E"/>
    <w:rsid w:val="4B2A2DBC"/>
    <w:rsid w:val="4B697EF0"/>
    <w:rsid w:val="4B7543C4"/>
    <w:rsid w:val="4B891B9F"/>
    <w:rsid w:val="4B8A3C23"/>
    <w:rsid w:val="4B9B65B9"/>
    <w:rsid w:val="4BA2024C"/>
    <w:rsid w:val="4BB7608A"/>
    <w:rsid w:val="4BD74251"/>
    <w:rsid w:val="4BDF1C38"/>
    <w:rsid w:val="4C335DC3"/>
    <w:rsid w:val="4C4312D3"/>
    <w:rsid w:val="4C793FAF"/>
    <w:rsid w:val="4C7A0E8D"/>
    <w:rsid w:val="4D645233"/>
    <w:rsid w:val="4D656971"/>
    <w:rsid w:val="4D705258"/>
    <w:rsid w:val="4D7460CC"/>
    <w:rsid w:val="4DB64877"/>
    <w:rsid w:val="4DC35D0C"/>
    <w:rsid w:val="4DD55DAD"/>
    <w:rsid w:val="4DE35E82"/>
    <w:rsid w:val="4DEF65C6"/>
    <w:rsid w:val="4E1F6C54"/>
    <w:rsid w:val="4E244EC1"/>
    <w:rsid w:val="4E27443E"/>
    <w:rsid w:val="4E2C6977"/>
    <w:rsid w:val="4E30318B"/>
    <w:rsid w:val="4E622C94"/>
    <w:rsid w:val="4E662CA2"/>
    <w:rsid w:val="4E8F14C3"/>
    <w:rsid w:val="4EE37881"/>
    <w:rsid w:val="4EF953F8"/>
    <w:rsid w:val="4EFD7D04"/>
    <w:rsid w:val="4F36784D"/>
    <w:rsid w:val="4F716300"/>
    <w:rsid w:val="4FA34391"/>
    <w:rsid w:val="505B3FD2"/>
    <w:rsid w:val="50ED5820"/>
    <w:rsid w:val="51126D41"/>
    <w:rsid w:val="51164145"/>
    <w:rsid w:val="51175185"/>
    <w:rsid w:val="513207FB"/>
    <w:rsid w:val="515C2C8A"/>
    <w:rsid w:val="518716EE"/>
    <w:rsid w:val="518A3C9B"/>
    <w:rsid w:val="519136F6"/>
    <w:rsid w:val="51EF0A7B"/>
    <w:rsid w:val="520C6C42"/>
    <w:rsid w:val="521F5BCE"/>
    <w:rsid w:val="524B5EF0"/>
    <w:rsid w:val="527C704D"/>
    <w:rsid w:val="528D12DE"/>
    <w:rsid w:val="52A323C6"/>
    <w:rsid w:val="52E26656"/>
    <w:rsid w:val="532F5AE7"/>
    <w:rsid w:val="53373442"/>
    <w:rsid w:val="539B4D76"/>
    <w:rsid w:val="54295132"/>
    <w:rsid w:val="543429BF"/>
    <w:rsid w:val="54B6707D"/>
    <w:rsid w:val="54DA3B2F"/>
    <w:rsid w:val="54E21CF1"/>
    <w:rsid w:val="54F40016"/>
    <w:rsid w:val="551C0987"/>
    <w:rsid w:val="5554347D"/>
    <w:rsid w:val="555A13F5"/>
    <w:rsid w:val="55697B1F"/>
    <w:rsid w:val="55873498"/>
    <w:rsid w:val="55884C71"/>
    <w:rsid w:val="55BD4DD0"/>
    <w:rsid w:val="56255A8E"/>
    <w:rsid w:val="5635322D"/>
    <w:rsid w:val="56487FE1"/>
    <w:rsid w:val="5652290B"/>
    <w:rsid w:val="56672BED"/>
    <w:rsid w:val="567328C2"/>
    <w:rsid w:val="56951E79"/>
    <w:rsid w:val="56EA2DDA"/>
    <w:rsid w:val="575E4424"/>
    <w:rsid w:val="576A5E2C"/>
    <w:rsid w:val="57942A70"/>
    <w:rsid w:val="57957CFD"/>
    <w:rsid w:val="5797366C"/>
    <w:rsid w:val="57AD26E3"/>
    <w:rsid w:val="57C05578"/>
    <w:rsid w:val="57C82EEA"/>
    <w:rsid w:val="57DC5433"/>
    <w:rsid w:val="57E61F2E"/>
    <w:rsid w:val="57F24963"/>
    <w:rsid w:val="58236B6C"/>
    <w:rsid w:val="586F7788"/>
    <w:rsid w:val="58BE07F1"/>
    <w:rsid w:val="58EA45A4"/>
    <w:rsid w:val="59100D93"/>
    <w:rsid w:val="592424A4"/>
    <w:rsid w:val="592C39E4"/>
    <w:rsid w:val="592E2CBB"/>
    <w:rsid w:val="595E67F0"/>
    <w:rsid w:val="598A7BC5"/>
    <w:rsid w:val="5A0743CB"/>
    <w:rsid w:val="5A280CCC"/>
    <w:rsid w:val="5A6C47DC"/>
    <w:rsid w:val="5A7E5D8E"/>
    <w:rsid w:val="5AD32C5D"/>
    <w:rsid w:val="5ADB22CE"/>
    <w:rsid w:val="5ADE7A4B"/>
    <w:rsid w:val="5AE1756A"/>
    <w:rsid w:val="5B337898"/>
    <w:rsid w:val="5B3935BF"/>
    <w:rsid w:val="5B540FDA"/>
    <w:rsid w:val="5B8B7D6D"/>
    <w:rsid w:val="5B965C6A"/>
    <w:rsid w:val="5BB138BD"/>
    <w:rsid w:val="5BD652C7"/>
    <w:rsid w:val="5BE10801"/>
    <w:rsid w:val="5BE42315"/>
    <w:rsid w:val="5BFB4872"/>
    <w:rsid w:val="5BFC181F"/>
    <w:rsid w:val="5C2D1462"/>
    <w:rsid w:val="5C4B7D32"/>
    <w:rsid w:val="5C521A54"/>
    <w:rsid w:val="5C535A83"/>
    <w:rsid w:val="5C605AD1"/>
    <w:rsid w:val="5C644B0E"/>
    <w:rsid w:val="5C670F04"/>
    <w:rsid w:val="5C883262"/>
    <w:rsid w:val="5CB53E9F"/>
    <w:rsid w:val="5CF2379C"/>
    <w:rsid w:val="5D265E13"/>
    <w:rsid w:val="5D384D42"/>
    <w:rsid w:val="5D61709E"/>
    <w:rsid w:val="5D8B3A0F"/>
    <w:rsid w:val="5D8E68E7"/>
    <w:rsid w:val="5DD43B77"/>
    <w:rsid w:val="5DDE14F9"/>
    <w:rsid w:val="5E093698"/>
    <w:rsid w:val="5E461F91"/>
    <w:rsid w:val="5E5311BE"/>
    <w:rsid w:val="5E975176"/>
    <w:rsid w:val="5EA2743E"/>
    <w:rsid w:val="5EEA0C00"/>
    <w:rsid w:val="5EEB5A79"/>
    <w:rsid w:val="5EEC0CBA"/>
    <w:rsid w:val="5F0F7B07"/>
    <w:rsid w:val="5F297A24"/>
    <w:rsid w:val="5F3B5491"/>
    <w:rsid w:val="5F4519AB"/>
    <w:rsid w:val="5F7B6740"/>
    <w:rsid w:val="5F9E1F93"/>
    <w:rsid w:val="5FA11BDF"/>
    <w:rsid w:val="5FB8148B"/>
    <w:rsid w:val="5FDA325C"/>
    <w:rsid w:val="5FF630CC"/>
    <w:rsid w:val="60062366"/>
    <w:rsid w:val="601D6CB8"/>
    <w:rsid w:val="6027759C"/>
    <w:rsid w:val="60A86BE3"/>
    <w:rsid w:val="60AC1F0C"/>
    <w:rsid w:val="60B97EFC"/>
    <w:rsid w:val="611239F3"/>
    <w:rsid w:val="6118653D"/>
    <w:rsid w:val="61296936"/>
    <w:rsid w:val="6147722E"/>
    <w:rsid w:val="61614B7F"/>
    <w:rsid w:val="617210F9"/>
    <w:rsid w:val="61AC529A"/>
    <w:rsid w:val="61B46919"/>
    <w:rsid w:val="61E53179"/>
    <w:rsid w:val="62410031"/>
    <w:rsid w:val="62746ACB"/>
    <w:rsid w:val="62797B1F"/>
    <w:rsid w:val="62EF003C"/>
    <w:rsid w:val="631B165C"/>
    <w:rsid w:val="631E106A"/>
    <w:rsid w:val="634B722C"/>
    <w:rsid w:val="635977F9"/>
    <w:rsid w:val="63613123"/>
    <w:rsid w:val="636B473A"/>
    <w:rsid w:val="63942377"/>
    <w:rsid w:val="63A80276"/>
    <w:rsid w:val="63B72684"/>
    <w:rsid w:val="63C744C0"/>
    <w:rsid w:val="642750CB"/>
    <w:rsid w:val="644C3B11"/>
    <w:rsid w:val="6499372E"/>
    <w:rsid w:val="649F3902"/>
    <w:rsid w:val="64A3150E"/>
    <w:rsid w:val="64E43E81"/>
    <w:rsid w:val="65264BA3"/>
    <w:rsid w:val="653604C2"/>
    <w:rsid w:val="654B2A08"/>
    <w:rsid w:val="656205F8"/>
    <w:rsid w:val="656C0348"/>
    <w:rsid w:val="658733F3"/>
    <w:rsid w:val="6594132B"/>
    <w:rsid w:val="659521F8"/>
    <w:rsid w:val="65D60915"/>
    <w:rsid w:val="66004882"/>
    <w:rsid w:val="663803D1"/>
    <w:rsid w:val="66B51546"/>
    <w:rsid w:val="66BF2B4F"/>
    <w:rsid w:val="66C86893"/>
    <w:rsid w:val="6715668D"/>
    <w:rsid w:val="67460F51"/>
    <w:rsid w:val="67702482"/>
    <w:rsid w:val="67AB4A0A"/>
    <w:rsid w:val="68063ED2"/>
    <w:rsid w:val="68066961"/>
    <w:rsid w:val="682F1D34"/>
    <w:rsid w:val="684544AB"/>
    <w:rsid w:val="68756AD1"/>
    <w:rsid w:val="68A30F03"/>
    <w:rsid w:val="68AF7D8A"/>
    <w:rsid w:val="68D431E2"/>
    <w:rsid w:val="6935542E"/>
    <w:rsid w:val="6938013D"/>
    <w:rsid w:val="695D3585"/>
    <w:rsid w:val="699F1B74"/>
    <w:rsid w:val="69DD5D27"/>
    <w:rsid w:val="69E97B03"/>
    <w:rsid w:val="6A1746C1"/>
    <w:rsid w:val="6A90144D"/>
    <w:rsid w:val="6A915F11"/>
    <w:rsid w:val="6ADB6A37"/>
    <w:rsid w:val="6AFC5A6B"/>
    <w:rsid w:val="6B27525F"/>
    <w:rsid w:val="6B4D2360"/>
    <w:rsid w:val="6B545E29"/>
    <w:rsid w:val="6BC34550"/>
    <w:rsid w:val="6BD7212B"/>
    <w:rsid w:val="6BF03EA8"/>
    <w:rsid w:val="6BF24C18"/>
    <w:rsid w:val="6BFD4D96"/>
    <w:rsid w:val="6C350C87"/>
    <w:rsid w:val="6C702F4B"/>
    <w:rsid w:val="6C7C4E41"/>
    <w:rsid w:val="6C97097B"/>
    <w:rsid w:val="6CE7376B"/>
    <w:rsid w:val="6D1C74EC"/>
    <w:rsid w:val="6D26369F"/>
    <w:rsid w:val="6D4127AA"/>
    <w:rsid w:val="6DF47323"/>
    <w:rsid w:val="6DFC7D03"/>
    <w:rsid w:val="6E081A4E"/>
    <w:rsid w:val="6E334ED9"/>
    <w:rsid w:val="6E6571FD"/>
    <w:rsid w:val="6E781B74"/>
    <w:rsid w:val="6EBD2698"/>
    <w:rsid w:val="6ED961D2"/>
    <w:rsid w:val="6EEC68D1"/>
    <w:rsid w:val="6F0112AF"/>
    <w:rsid w:val="6F122719"/>
    <w:rsid w:val="6F274652"/>
    <w:rsid w:val="6F29410A"/>
    <w:rsid w:val="6F5075D5"/>
    <w:rsid w:val="6FA65686"/>
    <w:rsid w:val="6FB4076C"/>
    <w:rsid w:val="6FB65F30"/>
    <w:rsid w:val="6FDC6729"/>
    <w:rsid w:val="6FEC4FEB"/>
    <w:rsid w:val="70066AE5"/>
    <w:rsid w:val="701A54A6"/>
    <w:rsid w:val="704E07E6"/>
    <w:rsid w:val="705F6887"/>
    <w:rsid w:val="70602C87"/>
    <w:rsid w:val="70A04DAB"/>
    <w:rsid w:val="70A06EA2"/>
    <w:rsid w:val="70CD22B8"/>
    <w:rsid w:val="70FB3D4D"/>
    <w:rsid w:val="70FB778D"/>
    <w:rsid w:val="7116559D"/>
    <w:rsid w:val="712E2B72"/>
    <w:rsid w:val="718A1FDF"/>
    <w:rsid w:val="71993EBB"/>
    <w:rsid w:val="719B1C27"/>
    <w:rsid w:val="71CF5569"/>
    <w:rsid w:val="722627FA"/>
    <w:rsid w:val="724F7525"/>
    <w:rsid w:val="725970F1"/>
    <w:rsid w:val="72657330"/>
    <w:rsid w:val="72765B15"/>
    <w:rsid w:val="727B660B"/>
    <w:rsid w:val="72B04364"/>
    <w:rsid w:val="72BE5777"/>
    <w:rsid w:val="72DC0269"/>
    <w:rsid w:val="72DE1C54"/>
    <w:rsid w:val="734C7168"/>
    <w:rsid w:val="735D02F7"/>
    <w:rsid w:val="738A6936"/>
    <w:rsid w:val="740631E0"/>
    <w:rsid w:val="752E41A3"/>
    <w:rsid w:val="75326E31"/>
    <w:rsid w:val="75442725"/>
    <w:rsid w:val="75493DE3"/>
    <w:rsid w:val="754A0C7F"/>
    <w:rsid w:val="755469CB"/>
    <w:rsid w:val="75633872"/>
    <w:rsid w:val="756C7594"/>
    <w:rsid w:val="75882250"/>
    <w:rsid w:val="75D36C0E"/>
    <w:rsid w:val="75E32E77"/>
    <w:rsid w:val="75E414BB"/>
    <w:rsid w:val="7606483F"/>
    <w:rsid w:val="761C4C86"/>
    <w:rsid w:val="763D4204"/>
    <w:rsid w:val="764742F8"/>
    <w:rsid w:val="764F3956"/>
    <w:rsid w:val="769B2212"/>
    <w:rsid w:val="76A97E49"/>
    <w:rsid w:val="76AE426D"/>
    <w:rsid w:val="76EE148A"/>
    <w:rsid w:val="76F70790"/>
    <w:rsid w:val="771F403E"/>
    <w:rsid w:val="77420DC2"/>
    <w:rsid w:val="77650F57"/>
    <w:rsid w:val="779454DC"/>
    <w:rsid w:val="77AF5C04"/>
    <w:rsid w:val="77B1190C"/>
    <w:rsid w:val="77CF62F9"/>
    <w:rsid w:val="77E64694"/>
    <w:rsid w:val="77FE4B41"/>
    <w:rsid w:val="78261B30"/>
    <w:rsid w:val="78420795"/>
    <w:rsid w:val="78445B73"/>
    <w:rsid w:val="78503670"/>
    <w:rsid w:val="78794580"/>
    <w:rsid w:val="791B6744"/>
    <w:rsid w:val="79860AF3"/>
    <w:rsid w:val="798D020D"/>
    <w:rsid w:val="79A65618"/>
    <w:rsid w:val="79B7244A"/>
    <w:rsid w:val="79BF6416"/>
    <w:rsid w:val="79E31D84"/>
    <w:rsid w:val="79ED4F3B"/>
    <w:rsid w:val="79F254B8"/>
    <w:rsid w:val="7A0E6570"/>
    <w:rsid w:val="7A525FF5"/>
    <w:rsid w:val="7A575A62"/>
    <w:rsid w:val="7A8277F8"/>
    <w:rsid w:val="7AA24145"/>
    <w:rsid w:val="7ADB777D"/>
    <w:rsid w:val="7B085FD9"/>
    <w:rsid w:val="7B11408F"/>
    <w:rsid w:val="7B377D9A"/>
    <w:rsid w:val="7B3F2099"/>
    <w:rsid w:val="7B674D50"/>
    <w:rsid w:val="7B8624CA"/>
    <w:rsid w:val="7B8F2BC5"/>
    <w:rsid w:val="7C034538"/>
    <w:rsid w:val="7C0F1AF6"/>
    <w:rsid w:val="7C135B3C"/>
    <w:rsid w:val="7C2B21AE"/>
    <w:rsid w:val="7C2C633D"/>
    <w:rsid w:val="7C8E520D"/>
    <w:rsid w:val="7CAC5D49"/>
    <w:rsid w:val="7CAE55C2"/>
    <w:rsid w:val="7CAF7541"/>
    <w:rsid w:val="7CB83174"/>
    <w:rsid w:val="7CC91332"/>
    <w:rsid w:val="7D053C3A"/>
    <w:rsid w:val="7D121451"/>
    <w:rsid w:val="7D220722"/>
    <w:rsid w:val="7D2E7742"/>
    <w:rsid w:val="7D364CB3"/>
    <w:rsid w:val="7D563EF0"/>
    <w:rsid w:val="7D6D0348"/>
    <w:rsid w:val="7D865719"/>
    <w:rsid w:val="7D89208B"/>
    <w:rsid w:val="7D9B0A0A"/>
    <w:rsid w:val="7DB75086"/>
    <w:rsid w:val="7DBB74C9"/>
    <w:rsid w:val="7DD03918"/>
    <w:rsid w:val="7E994FCE"/>
    <w:rsid w:val="7EE126D4"/>
    <w:rsid w:val="7EEE3B4D"/>
    <w:rsid w:val="7F2E2834"/>
    <w:rsid w:val="7F512CC6"/>
    <w:rsid w:val="7F591CCB"/>
    <w:rsid w:val="7F665113"/>
    <w:rsid w:val="7F7341D0"/>
    <w:rsid w:val="7F7A017C"/>
    <w:rsid w:val="7FD313D8"/>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qFormat="1" w:uiPriority="99" w:semiHidden="0"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nhideWhenUsed="0" w:uiPriority="99" w:semiHidden="0" w:name="Table Web 2"/>
    <w:lsdException w:uiPriority="99" w:name="Table Web 3"/>
    <w:lsdException w:qFormat="1" w:uiPriority="99" w:semiHidden="0" w:name="Balloon Text"/>
    <w:lsdException w:unhideWhenUsed="0" w:uiPriority="5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6"/>
    <w:qFormat/>
    <w:uiPriority w:val="0"/>
    <w:pPr>
      <w:keepNext/>
      <w:keepLines/>
      <w:spacing w:before="340" w:after="330" w:line="578" w:lineRule="auto"/>
      <w:outlineLvl w:val="0"/>
    </w:pPr>
    <w:rPr>
      <w:b/>
      <w:bCs/>
      <w:kern w:val="44"/>
      <w:sz w:val="32"/>
      <w:szCs w:val="44"/>
    </w:rPr>
  </w:style>
  <w:style w:type="paragraph" w:styleId="3">
    <w:name w:val="heading 5"/>
    <w:basedOn w:val="1"/>
    <w:next w:val="1"/>
    <w:unhideWhenUsed/>
    <w:qFormat/>
    <w:uiPriority w:val="9"/>
    <w:pPr>
      <w:jc w:val="left"/>
      <w:outlineLvl w:val="4"/>
    </w:pPr>
    <w:rPr>
      <w:rFonts w:hint="eastAsia" w:ascii="宋体" w:hAnsi="宋体"/>
      <w:b/>
      <w:kern w:val="0"/>
      <w:szCs w:val="21"/>
    </w:rPr>
  </w:style>
  <w:style w:type="character" w:default="1" w:styleId="8">
    <w:name w:val="Default Paragraph Font"/>
    <w:semiHidden/>
    <w:unhideWhenUsed/>
    <w:uiPriority w:val="1"/>
  </w:style>
  <w:style w:type="table" w:default="1" w:styleId="15">
    <w:name w:val="Normal Table"/>
    <w:semiHidden/>
    <w:unhideWhenUsed/>
    <w:qFormat/>
    <w:uiPriority w:val="99"/>
    <w:tblPr>
      <w:tblLayout w:type="fixed"/>
      <w:tblCellMar>
        <w:top w:w="0" w:type="dxa"/>
        <w:left w:w="108" w:type="dxa"/>
        <w:bottom w:w="0" w:type="dxa"/>
        <w:right w:w="108" w:type="dxa"/>
      </w:tblCellMar>
    </w:tblPr>
  </w:style>
  <w:style w:type="paragraph" w:styleId="4">
    <w:name w:val="Normal Indent"/>
    <w:basedOn w:val="1"/>
    <w:qFormat/>
    <w:uiPriority w:val="0"/>
    <w:pPr>
      <w:spacing w:line="440" w:lineRule="exact"/>
      <w:ind w:firstLine="420"/>
    </w:pPr>
    <w:rPr>
      <w:rFonts w:ascii="宋体" w:hAnsi="宋体"/>
      <w:bCs/>
      <w:sz w:val="24"/>
      <w:szCs w:val="20"/>
    </w:rPr>
  </w:style>
  <w:style w:type="paragraph" w:styleId="5">
    <w:name w:val="Balloon Text"/>
    <w:basedOn w:val="1"/>
    <w:link w:val="19"/>
    <w:unhideWhenUsed/>
    <w:qFormat/>
    <w:uiPriority w:val="99"/>
    <w:rPr>
      <w:sz w:val="18"/>
      <w:szCs w:val="18"/>
    </w:rPr>
  </w:style>
  <w:style w:type="paragraph" w:styleId="6">
    <w:name w:val="footer"/>
    <w:basedOn w:val="1"/>
    <w:link w:val="17"/>
    <w:qFormat/>
    <w:uiPriority w:val="0"/>
    <w:pPr>
      <w:tabs>
        <w:tab w:val="center" w:pos="4153"/>
        <w:tab w:val="right" w:pos="8306"/>
      </w:tabs>
      <w:snapToGrid w:val="0"/>
      <w:jc w:val="left"/>
    </w:pPr>
    <w:rPr>
      <w:sz w:val="18"/>
      <w:szCs w:val="18"/>
    </w:rPr>
  </w:style>
  <w:style w:type="paragraph" w:styleId="7">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character" w:styleId="9">
    <w:name w:val="Strong"/>
    <w:basedOn w:val="8"/>
    <w:qFormat/>
    <w:uiPriority w:val="22"/>
    <w:rPr>
      <w:b/>
    </w:rPr>
  </w:style>
  <w:style w:type="character" w:styleId="10">
    <w:name w:val="page number"/>
    <w:basedOn w:val="8"/>
    <w:qFormat/>
    <w:uiPriority w:val="0"/>
  </w:style>
  <w:style w:type="character" w:styleId="11">
    <w:name w:val="FollowedHyperlink"/>
    <w:basedOn w:val="8"/>
    <w:unhideWhenUsed/>
    <w:qFormat/>
    <w:uiPriority w:val="99"/>
    <w:rPr>
      <w:color w:val="800080"/>
      <w:u w:val="single"/>
    </w:rPr>
  </w:style>
  <w:style w:type="character" w:styleId="12">
    <w:name w:val="Emphasis"/>
    <w:basedOn w:val="8"/>
    <w:qFormat/>
    <w:uiPriority w:val="20"/>
    <w:rPr>
      <w:i/>
    </w:rPr>
  </w:style>
  <w:style w:type="character" w:styleId="13">
    <w:name w:val="HTML Variable"/>
    <w:basedOn w:val="8"/>
    <w:unhideWhenUsed/>
    <w:qFormat/>
    <w:uiPriority w:val="99"/>
    <w:rPr>
      <w:i/>
    </w:rPr>
  </w:style>
  <w:style w:type="character" w:styleId="14">
    <w:name w:val="Hyperlink"/>
    <w:basedOn w:val="8"/>
    <w:unhideWhenUsed/>
    <w:qFormat/>
    <w:uiPriority w:val="99"/>
    <w:rPr>
      <w:color w:val="0000FF"/>
      <w:u w:val="single"/>
    </w:rPr>
  </w:style>
  <w:style w:type="character" w:customStyle="1" w:styleId="16">
    <w:name w:val="标题 1字符"/>
    <w:basedOn w:val="8"/>
    <w:link w:val="2"/>
    <w:qFormat/>
    <w:uiPriority w:val="0"/>
    <w:rPr>
      <w:rFonts w:ascii="Times New Roman" w:hAnsi="Times New Roman" w:eastAsia="宋体" w:cs="Times New Roman"/>
      <w:b/>
      <w:bCs/>
      <w:kern w:val="44"/>
      <w:sz w:val="32"/>
      <w:szCs w:val="44"/>
    </w:rPr>
  </w:style>
  <w:style w:type="character" w:customStyle="1" w:styleId="17">
    <w:name w:val="页脚字符"/>
    <w:basedOn w:val="8"/>
    <w:link w:val="6"/>
    <w:qFormat/>
    <w:uiPriority w:val="0"/>
    <w:rPr>
      <w:rFonts w:ascii="Times New Roman" w:hAnsi="Times New Roman" w:eastAsia="宋体" w:cs="Times New Roman"/>
      <w:sz w:val="18"/>
      <w:szCs w:val="18"/>
    </w:rPr>
  </w:style>
  <w:style w:type="character" w:customStyle="1" w:styleId="18">
    <w:name w:val="页眉字符"/>
    <w:basedOn w:val="8"/>
    <w:link w:val="7"/>
    <w:semiHidden/>
    <w:qFormat/>
    <w:uiPriority w:val="99"/>
    <w:rPr>
      <w:rFonts w:ascii="Times New Roman" w:hAnsi="Times New Roman" w:eastAsia="宋体" w:cs="Times New Roman"/>
      <w:sz w:val="18"/>
      <w:szCs w:val="18"/>
    </w:rPr>
  </w:style>
  <w:style w:type="character" w:customStyle="1" w:styleId="19">
    <w:name w:val="批注框文本字符"/>
    <w:basedOn w:val="8"/>
    <w:link w:val="5"/>
    <w:semiHidden/>
    <w:qFormat/>
    <w:uiPriority w:val="99"/>
    <w:rPr>
      <w:rFonts w:ascii="Times New Roman" w:hAnsi="Times New Roman" w:eastAsia="宋体" w:cs="Times New Roman"/>
      <w:sz w:val="18"/>
      <w:szCs w:val="18"/>
    </w:rPr>
  </w:style>
  <w:style w:type="paragraph" w:customStyle="1" w:styleId="20">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40A6BD-8F86-EC4D-A836-76644048FA41}">
  <ds:schemaRefs/>
</ds:datastoreItem>
</file>

<file path=docProps/app.xml><?xml version="1.0" encoding="utf-8"?>
<Properties xmlns="http://schemas.openxmlformats.org/officeDocument/2006/extended-properties" xmlns:vt="http://schemas.openxmlformats.org/officeDocument/2006/docPropsVTypes">
  <Template>Normal.dotm</Template>
  <Pages>3</Pages>
  <Words>117</Words>
  <Characters>669</Characters>
  <Lines>5</Lines>
  <Paragraphs>1</Paragraphs>
  <TotalTime>14</TotalTime>
  <ScaleCrop>false</ScaleCrop>
  <LinksUpToDate>false</LinksUpToDate>
  <CharactersWithSpaces>785</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2014-09-23T01:29:00Z</dcterms:created>
  <dc:creator>zhangli</dc:creator>
  <cp:lastModifiedBy>傻了吧嗒~</cp:lastModifiedBy>
  <dcterms:modified xsi:type="dcterms:W3CDTF">2019-01-17T09:01:25Z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