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42" w:rsidRPr="00576703" w:rsidRDefault="00E82F42" w:rsidP="00E82F42">
      <w:pPr>
        <w:jc w:val="center"/>
        <w:rPr>
          <w:rFonts w:ascii="Tahoma" w:eastAsia="方正姚体" w:hAnsi="Tahoma" w:cs="Tahoma"/>
          <w:b/>
          <w:sz w:val="52"/>
          <w:szCs w:val="52"/>
        </w:rPr>
      </w:pPr>
      <w:r w:rsidRPr="00576703">
        <w:rPr>
          <w:rFonts w:ascii="Tahoma" w:eastAsia="方正姚体" w:hAnsi="Tahoma" w:cs="Tahoma"/>
          <w:b/>
          <w:sz w:val="52"/>
          <w:szCs w:val="52"/>
        </w:rPr>
        <w:t>求职简历</w:t>
      </w:r>
    </w:p>
    <w:p w:rsidR="00EA5066" w:rsidRPr="00E82F42" w:rsidRDefault="00E82F42" w:rsidP="00E82F42">
      <w:pPr>
        <w:rPr>
          <w:rFonts w:ascii="华文新魏" w:eastAsia="华文新魏" w:hAnsi="微软雅黑"/>
          <w:sz w:val="30"/>
          <w:szCs w:val="30"/>
          <w:shd w:val="pct15" w:color="auto" w:fill="FFFFFF"/>
        </w:rPr>
      </w:pP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sym w:font="Wingdings" w:char="F046"/>
      </w: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t xml:space="preserve">个人概况 </w:t>
      </w:r>
    </w:p>
    <w:tbl>
      <w:tblPr>
        <w:tblW w:w="849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6"/>
        <w:gridCol w:w="3543"/>
        <w:gridCol w:w="1701"/>
      </w:tblGrid>
      <w:tr w:rsidR="001E0A37" w:rsidTr="001E0A37">
        <w:trPr>
          <w:trHeight w:val="368"/>
        </w:trPr>
        <w:tc>
          <w:tcPr>
            <w:tcW w:w="3246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姓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名：</w:t>
            </w:r>
            <w:r w:rsidRPr="001E0A3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刘小圈</w:t>
            </w:r>
          </w:p>
        </w:tc>
        <w:tc>
          <w:tcPr>
            <w:tcW w:w="3543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毕业院校：职业圈大学</w:t>
            </w:r>
          </w:p>
        </w:tc>
        <w:tc>
          <w:tcPr>
            <w:tcW w:w="1701" w:type="dxa"/>
            <w:vMerge w:val="restart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C14628" w:rsidRDefault="001E0A37" w:rsidP="001E0A3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181100"/>
                  <wp:effectExtent l="19050" t="0" r="0" b="0"/>
                  <wp:docPr id="3" name="图片 0" descr="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41027143505.png"/>
                          <pic:cNvPicPr/>
                        </pic:nvPicPr>
                        <pic:blipFill>
                          <a:blip r:embed="rId6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40" cy="118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A37" w:rsidTr="001E0A37">
        <w:trPr>
          <w:trHeight w:val="415"/>
        </w:trPr>
        <w:tc>
          <w:tcPr>
            <w:tcW w:w="3246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性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别：男</w:t>
            </w:r>
          </w:p>
        </w:tc>
        <w:tc>
          <w:tcPr>
            <w:tcW w:w="3543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所学专业：</w:t>
            </w:r>
            <w:r w:rsidR="00E82F42">
              <w:rPr>
                <w:rFonts w:ascii="Tahoma" w:hAnsi="Tahoma" w:cs="Tahoma" w:hint="eastAsia"/>
                <w:color w:val="000000" w:themeColor="text1"/>
                <w:sz w:val="24"/>
                <w:szCs w:val="24"/>
              </w:rPr>
              <w:t>软件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工程</w:t>
            </w:r>
          </w:p>
        </w:tc>
        <w:tc>
          <w:tcPr>
            <w:tcW w:w="1701" w:type="dxa"/>
            <w:vMerge/>
            <w:tcBorders>
              <w:left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Default="001E0A37" w:rsidP="001E0A37">
            <w:pPr>
              <w:widowControl/>
              <w:jc w:val="center"/>
            </w:pPr>
          </w:p>
        </w:tc>
      </w:tr>
      <w:tr w:rsidR="001E0A37" w:rsidTr="001E0A37">
        <w:trPr>
          <w:trHeight w:val="394"/>
        </w:trPr>
        <w:tc>
          <w:tcPr>
            <w:tcW w:w="3246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出生年月：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1987</w:t>
            </w:r>
            <w:r w:rsidRPr="001E0A37">
              <w:rPr>
                <w:rFonts w:ascii="Tahoma" w:hAnsi="Tahoma" w:cs="Tahoma"/>
                <w:sz w:val="24"/>
                <w:szCs w:val="24"/>
              </w:rPr>
              <w:t xml:space="preserve"> /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学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历：本科</w:t>
            </w:r>
          </w:p>
        </w:tc>
        <w:tc>
          <w:tcPr>
            <w:tcW w:w="1701" w:type="dxa"/>
            <w:vMerge/>
            <w:tcBorders>
              <w:left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Default="001E0A37" w:rsidP="001E0A37">
            <w:pPr>
              <w:widowControl/>
              <w:jc w:val="center"/>
            </w:pPr>
          </w:p>
        </w:tc>
      </w:tr>
      <w:tr w:rsidR="001E0A37" w:rsidTr="001E0A37">
        <w:trPr>
          <w:trHeight w:val="413"/>
        </w:trPr>
        <w:tc>
          <w:tcPr>
            <w:tcW w:w="3246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户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</w:t>
            </w: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口：北京</w:t>
            </w:r>
          </w:p>
        </w:tc>
        <w:tc>
          <w:tcPr>
            <w:tcW w:w="3543" w:type="dxa"/>
            <w:tcBorders>
              <w:top w:val="single" w:sz="8" w:space="0" w:color="3D3D3D" w:themeColor="background1" w:themeShade="40"/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E0A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政治面貌：党员</w:t>
            </w:r>
          </w:p>
        </w:tc>
        <w:tc>
          <w:tcPr>
            <w:tcW w:w="1701" w:type="dxa"/>
            <w:vMerge/>
            <w:tcBorders>
              <w:left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Default="001E0A37" w:rsidP="001E0A37">
            <w:pPr>
              <w:widowControl/>
              <w:jc w:val="center"/>
            </w:pPr>
          </w:p>
        </w:tc>
      </w:tr>
      <w:tr w:rsidR="001E0A37" w:rsidTr="001E0A37">
        <w:trPr>
          <w:trHeight w:val="404"/>
        </w:trPr>
        <w:tc>
          <w:tcPr>
            <w:tcW w:w="3246" w:type="dxa"/>
            <w:tcBorders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sz w:val="24"/>
                <w:szCs w:val="24"/>
              </w:rPr>
            </w:pPr>
            <w:r w:rsidRPr="001E0A37">
              <w:rPr>
                <w:rFonts w:ascii="Tahoma" w:cs="Tahoma"/>
                <w:sz w:val="24"/>
                <w:szCs w:val="24"/>
              </w:rPr>
              <w:t>联系电话：</w:t>
            </w:r>
            <w:r w:rsidRPr="001E0A37">
              <w:rPr>
                <w:rFonts w:ascii="Tahoma" w:hAnsi="Tahoma" w:cs="Tahoma"/>
                <w:sz w:val="24"/>
                <w:szCs w:val="24"/>
              </w:rPr>
              <w:t>123-3456-6789</w:t>
            </w:r>
          </w:p>
        </w:tc>
        <w:tc>
          <w:tcPr>
            <w:tcW w:w="3543" w:type="dxa"/>
            <w:tcBorders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Pr="001E0A37" w:rsidRDefault="001E0A37" w:rsidP="001E0A37">
            <w:pPr>
              <w:rPr>
                <w:rFonts w:ascii="Tahoma" w:hAnsi="Tahoma" w:cs="Tahoma"/>
                <w:sz w:val="24"/>
                <w:szCs w:val="24"/>
              </w:rPr>
            </w:pPr>
            <w:r w:rsidRPr="001E0A37">
              <w:rPr>
                <w:rFonts w:ascii="Tahoma" w:cs="Tahoma"/>
                <w:sz w:val="24"/>
                <w:szCs w:val="24"/>
              </w:rPr>
              <w:t>电子邮件：</w:t>
            </w:r>
            <w:r w:rsidRPr="001E0A37">
              <w:rPr>
                <w:rFonts w:ascii="Tahoma" w:hAnsi="Tahoma" w:cs="Tahoma"/>
                <w:sz w:val="24"/>
                <w:szCs w:val="24"/>
              </w:rPr>
              <w:t>ZYQ@job592.com</w:t>
            </w:r>
          </w:p>
        </w:tc>
        <w:tc>
          <w:tcPr>
            <w:tcW w:w="1701" w:type="dxa"/>
            <w:vMerge/>
            <w:tcBorders>
              <w:left w:val="single" w:sz="8" w:space="0" w:color="3D3D3D" w:themeColor="background1" w:themeShade="40"/>
              <w:bottom w:val="single" w:sz="8" w:space="0" w:color="3D3D3D" w:themeColor="background1" w:themeShade="40"/>
              <w:right w:val="single" w:sz="8" w:space="0" w:color="3D3D3D" w:themeColor="background1" w:themeShade="40"/>
            </w:tcBorders>
            <w:vAlign w:val="center"/>
          </w:tcPr>
          <w:p w:rsidR="001E0A37" w:rsidRDefault="001E0A37" w:rsidP="001E0A37">
            <w:pPr>
              <w:jc w:val="center"/>
            </w:pPr>
          </w:p>
        </w:tc>
      </w:tr>
    </w:tbl>
    <w:p w:rsidR="005B57AA" w:rsidRDefault="005B57AA">
      <w:pPr>
        <w:rPr>
          <w:szCs w:val="21"/>
        </w:rPr>
      </w:pPr>
    </w:p>
    <w:p w:rsidR="00E82F42" w:rsidRPr="00E82F42" w:rsidRDefault="00E82F42" w:rsidP="00E82F42">
      <w:pPr>
        <w:rPr>
          <w:rFonts w:ascii="华文新魏" w:eastAsia="华文新魏" w:hAnsi="微软雅黑"/>
          <w:sz w:val="30"/>
          <w:szCs w:val="30"/>
          <w:shd w:val="pct15" w:color="auto" w:fill="FFFFFF"/>
        </w:rPr>
      </w:pP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sym w:font="Wingdings" w:char="F046"/>
      </w: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t xml:space="preserve">工作经验 </w:t>
      </w:r>
    </w:p>
    <w:p w:rsidR="00E82F42" w:rsidRPr="000D3BAC" w:rsidRDefault="00E82F42" w:rsidP="00E82F42">
      <w:pPr>
        <w:rPr>
          <w:rFonts w:ascii="Tahoma" w:hAnsi="Tahoma" w:cs="Tahom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2011 /9—2014 /3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：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XX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运输有限公司</w:t>
      </w:r>
    </w:p>
    <w:p w:rsidR="00E82F42" w:rsidRPr="00E82F42" w:rsidRDefault="00E82F42" w:rsidP="00E82F42">
      <w:pPr>
        <w:rPr>
          <w:b/>
          <w:bCs/>
          <w:color w:val="000000" w:themeColor="text1"/>
          <w:sz w:val="24"/>
          <w:szCs w:val="24"/>
        </w:rPr>
      </w:pPr>
      <w:r w:rsidRPr="00E82F42">
        <w:rPr>
          <w:rFonts w:hAnsi="Tahoma"/>
          <w:b/>
          <w:bCs/>
          <w:color w:val="000000" w:themeColor="text1"/>
          <w:sz w:val="24"/>
          <w:szCs w:val="24"/>
        </w:rPr>
        <w:t>信息技术部</w:t>
      </w:r>
      <w:r w:rsidRPr="00E82F42">
        <w:rPr>
          <w:b/>
          <w:bCs/>
          <w:color w:val="000000" w:themeColor="text1"/>
          <w:sz w:val="24"/>
          <w:szCs w:val="24"/>
        </w:rPr>
        <w:t xml:space="preserve"> </w:t>
      </w:r>
      <w:r w:rsidRPr="00E82F42">
        <w:rPr>
          <w:rFonts w:hint="eastAsia"/>
          <w:b/>
          <w:bCs/>
          <w:color w:val="000000" w:themeColor="text1"/>
          <w:sz w:val="24"/>
          <w:szCs w:val="24"/>
        </w:rPr>
        <w:t xml:space="preserve">   </w:t>
      </w:r>
      <w:r w:rsidRPr="00E82F42">
        <w:rPr>
          <w:rFonts w:hAnsi="Tahoma"/>
          <w:b/>
          <w:bCs/>
          <w:color w:val="000000" w:themeColor="text1"/>
          <w:sz w:val="24"/>
          <w:szCs w:val="24"/>
        </w:rPr>
        <w:t>信息技术经理</w:t>
      </w:r>
      <w:r w:rsidRPr="00E82F42">
        <w:rPr>
          <w:b/>
          <w:bCs/>
          <w:color w:val="000000" w:themeColor="text1"/>
          <w:sz w:val="24"/>
          <w:szCs w:val="24"/>
        </w:rPr>
        <w:t>/</w:t>
      </w:r>
      <w:r w:rsidRPr="00E82F42">
        <w:rPr>
          <w:rFonts w:hAnsi="Tahoma"/>
          <w:b/>
          <w:bCs/>
          <w:color w:val="000000" w:themeColor="text1"/>
          <w:sz w:val="24"/>
          <w:szCs w:val="24"/>
        </w:rPr>
        <w:t>主管</w:t>
      </w:r>
    </w:p>
    <w:p w:rsidR="00E82F42" w:rsidRPr="000D3BAC" w:rsidRDefault="00E82F42" w:rsidP="00E82F4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1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新仓库网络架构规划；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2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协助仓库经理完成库内规划和储位规划的工作；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3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、负责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设备的采购和维护，包括无线数据采集器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(RF)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、条码打印机等；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4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WMS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的需求调研、规划、实施等全周期工作；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5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、为业务部门接洽新的仓储业务提供售前技术支持；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6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、开发各类分析报表为管理层制定战略提供依据；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7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、根据客户需求为特定客户设计开发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Web Portal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8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、根据不同客户设计开发电子数据交换程序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(EDI)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9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、规划和设计系统的防灾备份方案与日常维护计划。</w:t>
      </w:r>
    </w:p>
    <w:p w:rsidR="00E82F42" w:rsidRPr="00B47E30" w:rsidRDefault="00E82F42" w:rsidP="00E82F42">
      <w:pPr>
        <w:rPr>
          <w:rFonts w:ascii="Tahoma" w:hAnsi="Tahoma" w:cs="Tahoma"/>
          <w:color w:val="000000" w:themeColor="text1"/>
          <w:sz w:val="10"/>
          <w:szCs w:val="10"/>
        </w:rPr>
      </w:pPr>
    </w:p>
    <w:p w:rsidR="00E82F42" w:rsidRPr="000D3BAC" w:rsidRDefault="00E82F42" w:rsidP="00E82F42">
      <w:pPr>
        <w:rPr>
          <w:rFonts w:ascii="Tahoma" w:hAnsi="Tahoma" w:cs="Tahom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2009 /8—2011 /8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：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XX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机械有限公司</w:t>
      </w:r>
    </w:p>
    <w:p w:rsidR="00E82F42" w:rsidRPr="00E82F42" w:rsidRDefault="00E82F42" w:rsidP="00E82F42">
      <w:pPr>
        <w:rPr>
          <w:b/>
          <w:bCs/>
          <w:color w:val="000000" w:themeColor="text1"/>
          <w:sz w:val="24"/>
          <w:szCs w:val="24"/>
        </w:rPr>
      </w:pPr>
      <w:r w:rsidRPr="00E82F42">
        <w:rPr>
          <w:rFonts w:hAnsi="Tahoma"/>
          <w:b/>
          <w:bCs/>
          <w:color w:val="000000" w:themeColor="text1"/>
          <w:sz w:val="24"/>
          <w:szCs w:val="24"/>
        </w:rPr>
        <w:t>资讯中心</w:t>
      </w:r>
      <w:r w:rsidRPr="00E82F42">
        <w:rPr>
          <w:b/>
          <w:bCs/>
          <w:color w:val="000000" w:themeColor="text1"/>
          <w:sz w:val="24"/>
          <w:szCs w:val="24"/>
        </w:rPr>
        <w:t xml:space="preserve"> </w:t>
      </w:r>
      <w:r w:rsidRPr="00E82F42">
        <w:rPr>
          <w:rFonts w:hint="eastAsia"/>
          <w:b/>
          <w:bCs/>
          <w:color w:val="000000" w:themeColor="text1"/>
          <w:sz w:val="24"/>
          <w:szCs w:val="24"/>
        </w:rPr>
        <w:t xml:space="preserve">     </w:t>
      </w:r>
      <w:r w:rsidRPr="00E82F42">
        <w:rPr>
          <w:rFonts w:hAnsi="Tahoma"/>
          <w:b/>
          <w:bCs/>
          <w:color w:val="000000" w:themeColor="text1"/>
          <w:sz w:val="24"/>
          <w:szCs w:val="24"/>
        </w:rPr>
        <w:t>信息技术专员</w:t>
      </w:r>
    </w:p>
    <w:p w:rsidR="00E82F42" w:rsidRPr="000D3BAC" w:rsidRDefault="00E82F42" w:rsidP="00E82F4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1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参与网络维护和桌面支持；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2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、参与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ERP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培训和评估；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3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、负责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MIS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系统维护和二次开发；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br/>
        <w:t>4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、参与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ISO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培训和认证过程。</w:t>
      </w:r>
    </w:p>
    <w:p w:rsidR="00E82F42" w:rsidRDefault="00E82F42">
      <w:pPr>
        <w:rPr>
          <w:szCs w:val="21"/>
        </w:rPr>
      </w:pPr>
    </w:p>
    <w:p w:rsidR="00E82F42" w:rsidRPr="00E82F42" w:rsidRDefault="00E82F42" w:rsidP="00E82F42">
      <w:pPr>
        <w:rPr>
          <w:rFonts w:ascii="华文新魏" w:eastAsia="华文新魏" w:hAnsi="微软雅黑"/>
          <w:sz w:val="30"/>
          <w:szCs w:val="30"/>
          <w:shd w:val="pct15" w:color="auto" w:fill="FFFFFF"/>
        </w:rPr>
      </w:pP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sym w:font="Wingdings" w:char="F046"/>
      </w:r>
      <w:r w:rsidRPr="00E82F42">
        <w:rPr>
          <w:rFonts w:ascii="华文新魏" w:eastAsia="华文新魏" w:hAnsi="微软雅黑" w:hint="eastAsia"/>
          <w:sz w:val="30"/>
          <w:szCs w:val="30"/>
          <w:shd w:val="pct15" w:color="auto" w:fill="FFFFFF"/>
        </w:rPr>
        <w:t xml:space="preserve">自我评价 </w:t>
      </w:r>
    </w:p>
    <w:p w:rsidR="00E82F42" w:rsidRPr="00E82F42" w:rsidRDefault="00E82F4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color w:val="000000" w:themeColor="text1"/>
          <w:sz w:val="24"/>
          <w:szCs w:val="24"/>
        </w:rPr>
        <w:t>具有丰富的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项目开发及管理经验，善于沟通，熟悉软件开发和软件工程管理，丰富的团队管理经验。对企业的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运营，团队管理和配合，均有丰富经验。密切关注国内外企业管理信息化的趋势、及切实可行的企业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管理实践，关注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SOA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EAI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、虚拟化、移动应用等技术在企业中适用的进展。为人稳重，对工作认真负责。具有良好的团队协作能力，能够积极主动帮助其他同事解决技术上的问题。对新技术的研究一直保持充足的热情。</w:t>
      </w:r>
    </w:p>
    <w:sectPr w:rsidR="00E82F42" w:rsidRPr="00E82F42" w:rsidSect="00EA5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80A" w:rsidRDefault="00F2380A" w:rsidP="001E0A37">
      <w:r>
        <w:separator/>
      </w:r>
    </w:p>
  </w:endnote>
  <w:endnote w:type="continuationSeparator" w:id="1">
    <w:p w:rsidR="00F2380A" w:rsidRDefault="00F2380A" w:rsidP="001E0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80A" w:rsidRDefault="00F2380A" w:rsidP="001E0A37">
      <w:r>
        <w:separator/>
      </w:r>
    </w:p>
  </w:footnote>
  <w:footnote w:type="continuationSeparator" w:id="1">
    <w:p w:rsidR="00F2380A" w:rsidRDefault="00F2380A" w:rsidP="001E0A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7AA"/>
    <w:rsid w:val="00131152"/>
    <w:rsid w:val="001E0A37"/>
    <w:rsid w:val="001F656E"/>
    <w:rsid w:val="00576703"/>
    <w:rsid w:val="005B57AA"/>
    <w:rsid w:val="007B2A2F"/>
    <w:rsid w:val="00E82F42"/>
    <w:rsid w:val="00EA5066"/>
    <w:rsid w:val="00F2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7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7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E0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0A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0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0A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</cp:revision>
  <dcterms:created xsi:type="dcterms:W3CDTF">2015-01-27T02:06:00Z</dcterms:created>
  <dcterms:modified xsi:type="dcterms:W3CDTF">2015-01-27T05:59:00Z</dcterms:modified>
</cp:coreProperties>
</file>