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458" w:rsidRDefault="0095694F">
      <w:pPr>
        <w:spacing w:line="1" w:lineRule="exact"/>
        <w:rPr>
          <w:sz w:val="24"/>
          <w:szCs w:val="24"/>
        </w:rPr>
      </w:pPr>
      <w:bookmarkStart w:id="0" w:name="page1"/>
      <w:bookmarkEnd w:id="0"/>
      <w:r>
        <w:rPr>
          <w:noProof/>
          <w:sz w:val="24"/>
          <w:szCs w:val="24"/>
        </w:rPr>
        <w:drawing>
          <wp:anchor distT="0" distB="0" distL="114300" distR="114300" simplePos="0" relativeHeight="251609088" behindDoc="1" locked="0" layoutInCell="0" allowOverlap="1">
            <wp:simplePos x="0" y="0"/>
            <wp:positionH relativeFrom="page">
              <wp:posOffset>6474460</wp:posOffset>
            </wp:positionH>
            <wp:positionV relativeFrom="page">
              <wp:posOffset>423545</wp:posOffset>
            </wp:positionV>
            <wp:extent cx="909955" cy="115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909955" cy="115570"/>
                    </a:xfrm>
                    <a:prstGeom prst="rect">
                      <a:avLst/>
                    </a:prstGeom>
                    <a:noFill/>
                  </pic:spPr>
                </pic:pic>
              </a:graphicData>
            </a:graphic>
          </wp:anchor>
        </w:drawing>
      </w:r>
    </w:p>
    <w:p w:rsidR="00E31458" w:rsidRDefault="0095694F">
      <w:pPr>
        <w:rPr>
          <w:rFonts w:ascii="Arial" w:eastAsia="Arial" w:hAnsi="Arial" w:cs="Arial"/>
          <w:sz w:val="11"/>
          <w:szCs w:val="11"/>
        </w:rPr>
      </w:pPr>
      <w:r>
        <w:rPr>
          <w:rFonts w:ascii="Arial" w:eastAsia="Arial" w:hAnsi="Arial" w:cs="Arial"/>
          <w:sz w:val="11"/>
          <w:szCs w:val="11"/>
        </w:rPr>
        <w:t>See discussions, stats, and author profiles for this publication at:</w:t>
      </w:r>
      <w:r>
        <w:rPr>
          <w:rFonts w:ascii="Arial" w:eastAsia="Arial" w:hAnsi="Arial" w:cs="Arial"/>
          <w:color w:val="3874A1"/>
          <w:sz w:val="11"/>
          <w:szCs w:val="11"/>
        </w:rPr>
        <w:t xml:space="preserve"> </w:t>
      </w:r>
      <w:hyperlink r:id="rId6">
        <w:r>
          <w:rPr>
            <w:rFonts w:ascii="Arial" w:eastAsia="Arial" w:hAnsi="Arial" w:cs="Arial"/>
            <w:color w:val="3874A1"/>
            <w:sz w:val="11"/>
            <w:szCs w:val="11"/>
          </w:rPr>
          <w:t>https://www.researchgate.net/publication/318900366</w:t>
        </w:r>
      </w:hyperlink>
    </w:p>
    <w:p w:rsidR="00E31458" w:rsidRDefault="00E31458">
      <w:pPr>
        <w:spacing w:line="253" w:lineRule="exact"/>
        <w:rPr>
          <w:sz w:val="24"/>
          <w:szCs w:val="24"/>
        </w:rPr>
      </w:pPr>
    </w:p>
    <w:p w:rsidR="00E31458" w:rsidRDefault="0095694F">
      <w:pPr>
        <w:rPr>
          <w:rFonts w:ascii="Arial" w:eastAsia="Arial" w:hAnsi="Arial" w:cs="Arial"/>
          <w:sz w:val="27"/>
          <w:szCs w:val="27"/>
        </w:rPr>
      </w:pPr>
      <w:hyperlink r:id="rId7">
        <w:r>
          <w:rPr>
            <w:rFonts w:ascii="Arial" w:eastAsia="Arial" w:hAnsi="Arial" w:cs="Arial"/>
            <w:sz w:val="27"/>
            <w:szCs w:val="27"/>
          </w:rPr>
          <w:t>Role of Love in Relationship Satisfaction</w:t>
        </w:r>
      </w:hyperlink>
    </w:p>
    <w:p w:rsidR="00E31458" w:rsidRDefault="00E31458">
      <w:pPr>
        <w:spacing w:line="399" w:lineRule="exact"/>
        <w:rPr>
          <w:sz w:val="24"/>
          <w:szCs w:val="24"/>
        </w:rPr>
      </w:pPr>
    </w:p>
    <w:p w:rsidR="00E31458" w:rsidRDefault="0095694F">
      <w:pPr>
        <w:rPr>
          <w:sz w:val="20"/>
          <w:szCs w:val="20"/>
        </w:rPr>
      </w:pPr>
      <w:r>
        <w:rPr>
          <w:rFonts w:ascii="Arial" w:eastAsia="Arial" w:hAnsi="Arial" w:cs="Arial"/>
          <w:b/>
          <w:bCs/>
          <w:color w:val="222222"/>
          <w:sz w:val="13"/>
          <w:szCs w:val="13"/>
        </w:rPr>
        <w:t>Article</w:t>
      </w:r>
      <w:r>
        <w:rPr>
          <w:rFonts w:ascii="Arial" w:eastAsia="Arial" w:hAnsi="Arial" w:cs="Arial"/>
          <w:color w:val="606060"/>
          <w:sz w:val="13"/>
          <w:szCs w:val="13"/>
        </w:rPr>
        <w:t xml:space="preserve"> </w:t>
      </w:r>
      <w:r>
        <w:rPr>
          <w:rFonts w:ascii="Arial" w:eastAsia="Arial" w:hAnsi="Arial" w:cs="Arial"/>
          <w:i/>
          <w:iCs/>
          <w:color w:val="606060"/>
          <w:sz w:val="13"/>
          <w:szCs w:val="13"/>
        </w:rPr>
        <w:t>in</w:t>
      </w:r>
      <w:r>
        <w:rPr>
          <w:rFonts w:ascii="Arial" w:eastAsia="Arial" w:hAnsi="Arial" w:cs="Arial"/>
          <w:color w:val="333333"/>
          <w:sz w:val="13"/>
          <w:szCs w:val="13"/>
        </w:rPr>
        <w:t xml:space="preserve"> International Journal of Indian Psychology · October 2015</w:t>
      </w:r>
    </w:p>
    <w:p w:rsidR="00E31458" w:rsidRDefault="00E31458">
      <w:pPr>
        <w:spacing w:line="89" w:lineRule="exact"/>
        <w:rPr>
          <w:sz w:val="24"/>
          <w:szCs w:val="24"/>
        </w:rPr>
      </w:pPr>
    </w:p>
    <w:p w:rsidR="00E31458" w:rsidRDefault="0095694F">
      <w:pPr>
        <w:rPr>
          <w:sz w:val="20"/>
          <w:szCs w:val="20"/>
        </w:rPr>
      </w:pPr>
      <w:r>
        <w:rPr>
          <w:rFonts w:ascii="Arial" w:eastAsia="Arial" w:hAnsi="Arial" w:cs="Arial"/>
          <w:color w:val="555555"/>
          <w:sz w:val="9"/>
          <w:szCs w:val="9"/>
        </w:rPr>
        <w:t>DOI: 10.25215/0301.102</w:t>
      </w:r>
    </w:p>
    <w:p w:rsidR="00E31458" w:rsidRDefault="0095694F">
      <w:pPr>
        <w:spacing w:line="20" w:lineRule="exact"/>
        <w:rPr>
          <w:sz w:val="24"/>
          <w:szCs w:val="24"/>
        </w:rPr>
      </w:pPr>
      <w:r>
        <w:rPr>
          <w:noProof/>
          <w:sz w:val="24"/>
          <w:szCs w:val="24"/>
        </w:rPr>
        <w:drawing>
          <wp:anchor distT="0" distB="0" distL="114300" distR="114300" simplePos="0" relativeHeight="251610112" behindDoc="1" locked="0" layoutInCell="0" allowOverlap="1">
            <wp:simplePos x="0" y="0"/>
            <wp:positionH relativeFrom="column">
              <wp:posOffset>-1270</wp:posOffset>
            </wp:positionH>
            <wp:positionV relativeFrom="paragraph">
              <wp:posOffset>269240</wp:posOffset>
            </wp:positionV>
            <wp:extent cx="6413500" cy="8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6413500" cy="8255"/>
                    </a:xfrm>
                    <a:prstGeom prst="rect">
                      <a:avLst/>
                    </a:prstGeom>
                    <a:noFill/>
                  </pic:spPr>
                </pic:pic>
              </a:graphicData>
            </a:graphic>
          </wp:anchor>
        </w:drawing>
      </w:r>
    </w:p>
    <w:p w:rsidR="00E31458" w:rsidRDefault="00E31458">
      <w:pPr>
        <w:spacing w:line="200" w:lineRule="exact"/>
        <w:rPr>
          <w:sz w:val="24"/>
          <w:szCs w:val="24"/>
        </w:rPr>
      </w:pPr>
    </w:p>
    <w:p w:rsidR="00E31458" w:rsidRDefault="00E31458">
      <w:pPr>
        <w:spacing w:line="315" w:lineRule="exact"/>
        <w:rPr>
          <w:sz w:val="24"/>
          <w:szCs w:val="24"/>
        </w:rPr>
      </w:pPr>
    </w:p>
    <w:p w:rsidR="00E31458" w:rsidRDefault="0095694F">
      <w:pPr>
        <w:tabs>
          <w:tab w:val="left" w:pos="5300"/>
        </w:tabs>
        <w:rPr>
          <w:sz w:val="20"/>
          <w:szCs w:val="20"/>
        </w:rPr>
      </w:pPr>
      <w:r>
        <w:rPr>
          <w:rFonts w:ascii="Arial" w:eastAsia="Arial" w:hAnsi="Arial" w:cs="Arial"/>
          <w:color w:val="333333"/>
          <w:sz w:val="11"/>
          <w:szCs w:val="11"/>
        </w:rPr>
        <w:t>CITATIONS</w:t>
      </w:r>
      <w:r>
        <w:rPr>
          <w:sz w:val="20"/>
          <w:szCs w:val="20"/>
        </w:rPr>
        <w:tab/>
      </w:r>
      <w:r>
        <w:rPr>
          <w:rFonts w:ascii="Arial" w:eastAsia="Arial" w:hAnsi="Arial" w:cs="Arial"/>
          <w:color w:val="333333"/>
          <w:sz w:val="11"/>
          <w:szCs w:val="11"/>
        </w:rPr>
        <w:t>READS</w:t>
      </w:r>
    </w:p>
    <w:p w:rsidR="00E31458" w:rsidRDefault="00E31458">
      <w:pPr>
        <w:spacing w:line="36" w:lineRule="exact"/>
        <w:rPr>
          <w:sz w:val="24"/>
          <w:szCs w:val="24"/>
        </w:rPr>
      </w:pPr>
    </w:p>
    <w:p w:rsidR="00E31458" w:rsidRDefault="0095694F">
      <w:pPr>
        <w:tabs>
          <w:tab w:val="left" w:pos="5300"/>
        </w:tabs>
        <w:rPr>
          <w:sz w:val="20"/>
          <w:szCs w:val="20"/>
        </w:rPr>
      </w:pPr>
      <w:r>
        <w:rPr>
          <w:rFonts w:ascii="Arial" w:eastAsia="Arial" w:hAnsi="Arial" w:cs="Arial"/>
          <w:sz w:val="16"/>
          <w:szCs w:val="16"/>
        </w:rPr>
        <w:t>19</w:t>
      </w:r>
      <w:r>
        <w:rPr>
          <w:sz w:val="20"/>
          <w:szCs w:val="20"/>
        </w:rPr>
        <w:tab/>
      </w:r>
      <w:r>
        <w:rPr>
          <w:rFonts w:ascii="Arial" w:eastAsia="Arial" w:hAnsi="Arial" w:cs="Arial"/>
          <w:sz w:val="16"/>
          <w:szCs w:val="16"/>
        </w:rPr>
        <w:t>52,227</w:t>
      </w:r>
    </w:p>
    <w:p w:rsidR="00E31458" w:rsidRDefault="00E31458">
      <w:pPr>
        <w:spacing w:line="345" w:lineRule="exact"/>
        <w:rPr>
          <w:sz w:val="24"/>
          <w:szCs w:val="24"/>
        </w:rPr>
      </w:pPr>
    </w:p>
    <w:p w:rsidR="00E31458" w:rsidRDefault="0095694F">
      <w:pPr>
        <w:rPr>
          <w:sz w:val="20"/>
          <w:szCs w:val="20"/>
        </w:rPr>
      </w:pPr>
      <w:r>
        <w:rPr>
          <w:rFonts w:ascii="Arial" w:eastAsia="Arial" w:hAnsi="Arial" w:cs="Arial"/>
          <w:b/>
          <w:bCs/>
          <w:color w:val="222222"/>
          <w:sz w:val="13"/>
          <w:szCs w:val="13"/>
        </w:rPr>
        <w:t>2 authors</w:t>
      </w:r>
      <w:r>
        <w:rPr>
          <w:rFonts w:ascii="Arial" w:eastAsia="Arial" w:hAnsi="Arial" w:cs="Arial"/>
          <w:color w:val="333333"/>
          <w:sz w:val="13"/>
          <w:szCs w:val="13"/>
        </w:rPr>
        <w:t>, including:</w:t>
      </w:r>
    </w:p>
    <w:p w:rsidR="00E31458" w:rsidRDefault="00E31458">
      <w:pPr>
        <w:spacing w:line="212" w:lineRule="exact"/>
        <w:rPr>
          <w:sz w:val="24"/>
          <w:szCs w:val="24"/>
        </w:rPr>
      </w:pPr>
    </w:p>
    <w:p w:rsidR="00E31458" w:rsidRDefault="0095694F">
      <w:pPr>
        <w:ind w:left="520"/>
        <w:rPr>
          <w:rFonts w:ascii="Arial" w:eastAsia="Arial" w:hAnsi="Arial" w:cs="Arial"/>
          <w:color w:val="3874A1"/>
          <w:sz w:val="13"/>
          <w:szCs w:val="13"/>
        </w:rPr>
      </w:pPr>
      <w:hyperlink r:id="rId9">
        <w:r>
          <w:rPr>
            <w:rFonts w:ascii="Arial" w:eastAsia="Arial" w:hAnsi="Arial" w:cs="Arial"/>
            <w:color w:val="3874A1"/>
            <w:sz w:val="13"/>
            <w:szCs w:val="13"/>
          </w:rPr>
          <w:t>Daisy Sharma</w:t>
        </w:r>
      </w:hyperlink>
    </w:p>
    <w:p w:rsidR="00E31458" w:rsidRDefault="0095694F">
      <w:pPr>
        <w:spacing w:line="20" w:lineRule="exact"/>
        <w:rPr>
          <w:sz w:val="24"/>
          <w:szCs w:val="24"/>
        </w:rPr>
      </w:pPr>
      <w:r>
        <w:rPr>
          <w:noProof/>
          <w:sz w:val="24"/>
          <w:szCs w:val="24"/>
        </w:rPr>
        <w:drawing>
          <wp:anchor distT="0" distB="0" distL="114300" distR="114300" simplePos="0" relativeHeight="251611136" behindDoc="1" locked="0" layoutInCell="0" allowOverlap="1">
            <wp:simplePos x="0" y="0"/>
            <wp:positionH relativeFrom="column">
              <wp:posOffset>-1270</wp:posOffset>
            </wp:positionH>
            <wp:positionV relativeFrom="paragraph">
              <wp:posOffset>-90170</wp:posOffset>
            </wp:positionV>
            <wp:extent cx="253365" cy="2533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253365" cy="253365"/>
                    </a:xfrm>
                    <a:prstGeom prst="rect">
                      <a:avLst/>
                    </a:prstGeom>
                    <a:noFill/>
                  </pic:spPr>
                </pic:pic>
              </a:graphicData>
            </a:graphic>
          </wp:anchor>
        </w:drawing>
      </w:r>
    </w:p>
    <w:p w:rsidR="00E31458" w:rsidRDefault="00E31458">
      <w:pPr>
        <w:spacing w:line="43" w:lineRule="exact"/>
        <w:rPr>
          <w:sz w:val="24"/>
          <w:szCs w:val="24"/>
        </w:rPr>
      </w:pPr>
    </w:p>
    <w:p w:rsidR="00E31458" w:rsidRDefault="0095694F">
      <w:pPr>
        <w:ind w:left="520"/>
        <w:rPr>
          <w:rFonts w:ascii="Arial" w:eastAsia="Arial" w:hAnsi="Arial" w:cs="Arial"/>
          <w:color w:val="222222"/>
          <w:sz w:val="13"/>
          <w:szCs w:val="13"/>
        </w:rPr>
      </w:pPr>
      <w:hyperlink r:id="rId11">
        <w:r>
          <w:rPr>
            <w:rFonts w:ascii="Arial" w:eastAsia="Arial" w:hAnsi="Arial" w:cs="Arial"/>
            <w:color w:val="222222"/>
            <w:sz w:val="13"/>
            <w:szCs w:val="13"/>
          </w:rPr>
          <w:t>Un</w:t>
        </w:r>
        <w:r>
          <w:rPr>
            <w:rFonts w:ascii="Arial" w:eastAsia="Arial" w:hAnsi="Arial" w:cs="Arial"/>
            <w:color w:val="222222"/>
            <w:sz w:val="13"/>
            <w:szCs w:val="13"/>
          </w:rPr>
          <w:t>iversity of Delhi</w:t>
        </w:r>
      </w:hyperlink>
    </w:p>
    <w:p w:rsidR="00E31458" w:rsidRDefault="00E31458">
      <w:pPr>
        <w:spacing w:line="100" w:lineRule="exact"/>
        <w:rPr>
          <w:sz w:val="24"/>
          <w:szCs w:val="24"/>
        </w:rPr>
      </w:pPr>
    </w:p>
    <w:p w:rsidR="00E31458" w:rsidRDefault="0095694F">
      <w:pPr>
        <w:ind w:left="520"/>
        <w:rPr>
          <w:sz w:val="20"/>
          <w:szCs w:val="20"/>
        </w:rPr>
      </w:pPr>
      <w:r>
        <w:rPr>
          <w:rFonts w:ascii="Arial" w:eastAsia="Arial" w:hAnsi="Arial" w:cs="Arial"/>
          <w:b/>
          <w:bCs/>
          <w:sz w:val="12"/>
          <w:szCs w:val="12"/>
        </w:rPr>
        <w:t>17</w:t>
      </w:r>
      <w:r>
        <w:rPr>
          <w:rFonts w:ascii="Arial" w:eastAsia="Arial" w:hAnsi="Arial" w:cs="Arial"/>
          <w:color w:val="333333"/>
          <w:sz w:val="10"/>
          <w:szCs w:val="10"/>
        </w:rPr>
        <w:t xml:space="preserve"> PUBLICATIONS</w:t>
      </w:r>
      <w:r>
        <w:rPr>
          <w:rFonts w:ascii="Arial" w:eastAsia="Arial" w:hAnsi="Arial" w:cs="Arial"/>
          <w:sz w:val="12"/>
          <w:szCs w:val="12"/>
        </w:rPr>
        <w:t xml:space="preserve">  </w:t>
      </w:r>
      <w:r>
        <w:rPr>
          <w:rFonts w:ascii="Arial" w:eastAsia="Arial" w:hAnsi="Arial" w:cs="Arial"/>
          <w:b/>
          <w:bCs/>
          <w:sz w:val="12"/>
          <w:szCs w:val="12"/>
        </w:rPr>
        <w:t>39</w:t>
      </w:r>
      <w:r>
        <w:rPr>
          <w:rFonts w:ascii="Arial" w:eastAsia="Arial" w:hAnsi="Arial" w:cs="Arial"/>
          <w:color w:val="333333"/>
          <w:sz w:val="10"/>
          <w:szCs w:val="10"/>
        </w:rPr>
        <w:t xml:space="preserve"> CITATIONS</w:t>
      </w:r>
    </w:p>
    <w:p w:rsidR="00E31458" w:rsidRDefault="0095694F">
      <w:pPr>
        <w:spacing w:line="20" w:lineRule="exact"/>
        <w:rPr>
          <w:sz w:val="24"/>
          <w:szCs w:val="24"/>
        </w:rPr>
      </w:pPr>
      <w:r>
        <w:rPr>
          <w:noProof/>
          <w:sz w:val="24"/>
          <w:szCs w:val="24"/>
        </w:rPr>
        <w:drawing>
          <wp:anchor distT="0" distB="0" distL="114300" distR="114300" simplePos="0" relativeHeight="251612160" behindDoc="1" locked="0" layoutInCell="0" allowOverlap="1">
            <wp:simplePos x="0" y="0"/>
            <wp:positionH relativeFrom="column">
              <wp:posOffset>327660</wp:posOffset>
            </wp:positionH>
            <wp:positionV relativeFrom="paragraph">
              <wp:posOffset>69850</wp:posOffset>
            </wp:positionV>
            <wp:extent cx="565785" cy="1943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565785" cy="194310"/>
                    </a:xfrm>
                    <a:prstGeom prst="rect">
                      <a:avLst/>
                    </a:prstGeom>
                    <a:noFill/>
                  </pic:spPr>
                </pic:pic>
              </a:graphicData>
            </a:graphic>
          </wp:anchor>
        </w:drawing>
      </w:r>
    </w:p>
    <w:p w:rsidR="00E31458" w:rsidRDefault="00E31458">
      <w:pPr>
        <w:spacing w:line="175" w:lineRule="exact"/>
        <w:rPr>
          <w:sz w:val="24"/>
          <w:szCs w:val="24"/>
        </w:rPr>
      </w:pPr>
    </w:p>
    <w:p w:rsidR="00E31458" w:rsidRDefault="0095694F">
      <w:pPr>
        <w:ind w:left="680"/>
        <w:rPr>
          <w:rFonts w:ascii="Arial" w:eastAsia="Arial" w:hAnsi="Arial" w:cs="Arial"/>
          <w:color w:val="333333"/>
          <w:sz w:val="11"/>
          <w:szCs w:val="11"/>
        </w:rPr>
      </w:pPr>
      <w:hyperlink r:id="rId13">
        <w:r>
          <w:rPr>
            <w:rFonts w:ascii="Arial" w:eastAsia="Arial" w:hAnsi="Arial" w:cs="Arial"/>
            <w:color w:val="333333"/>
            <w:sz w:val="11"/>
            <w:szCs w:val="11"/>
          </w:rPr>
          <w:t>SEE PROFILE</w:t>
        </w:r>
      </w:hyperlink>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00" w:lineRule="exact"/>
        <w:rPr>
          <w:sz w:val="24"/>
          <w:szCs w:val="24"/>
        </w:rPr>
      </w:pPr>
    </w:p>
    <w:p w:rsidR="00E31458" w:rsidRDefault="00E31458">
      <w:pPr>
        <w:spacing w:line="283" w:lineRule="exact"/>
        <w:rPr>
          <w:sz w:val="24"/>
          <w:szCs w:val="24"/>
        </w:rPr>
      </w:pPr>
    </w:p>
    <w:p w:rsidR="00E31458" w:rsidRDefault="0095694F">
      <w:pPr>
        <w:ind w:left="60"/>
        <w:rPr>
          <w:rFonts w:ascii="Arial" w:eastAsia="Arial" w:hAnsi="Arial" w:cs="Arial"/>
          <w:sz w:val="13"/>
          <w:szCs w:val="13"/>
        </w:rPr>
      </w:pPr>
      <w:r>
        <w:rPr>
          <w:rFonts w:ascii="Arial" w:eastAsia="Arial" w:hAnsi="Arial" w:cs="Arial"/>
          <w:sz w:val="13"/>
          <w:szCs w:val="13"/>
        </w:rPr>
        <w:t>All content following this page was uploaded by</w:t>
      </w:r>
      <w:r>
        <w:rPr>
          <w:rFonts w:ascii="Arial" w:eastAsia="Arial" w:hAnsi="Arial" w:cs="Arial"/>
          <w:color w:val="3874A1"/>
          <w:sz w:val="13"/>
          <w:szCs w:val="13"/>
        </w:rPr>
        <w:t xml:space="preserve"> </w:t>
      </w:r>
      <w:hyperlink r:id="rId14">
        <w:r>
          <w:rPr>
            <w:rFonts w:ascii="Arial" w:eastAsia="Arial" w:hAnsi="Arial" w:cs="Arial"/>
            <w:color w:val="3874A1"/>
            <w:sz w:val="13"/>
            <w:szCs w:val="13"/>
          </w:rPr>
          <w:t>Daisy Shar</w:t>
        </w:r>
        <w:r>
          <w:rPr>
            <w:rFonts w:ascii="Arial" w:eastAsia="Arial" w:hAnsi="Arial" w:cs="Arial"/>
            <w:color w:val="3874A1"/>
            <w:sz w:val="13"/>
            <w:szCs w:val="13"/>
          </w:rPr>
          <w:t>ma</w:t>
        </w:r>
        <w:r>
          <w:rPr>
            <w:rFonts w:ascii="Arial" w:eastAsia="Arial" w:hAnsi="Arial" w:cs="Arial"/>
            <w:sz w:val="13"/>
            <w:szCs w:val="13"/>
          </w:rPr>
          <w:t xml:space="preserve"> </w:t>
        </w:r>
      </w:hyperlink>
      <w:r>
        <w:rPr>
          <w:rFonts w:ascii="Arial" w:eastAsia="Arial" w:hAnsi="Arial" w:cs="Arial"/>
          <w:sz w:val="13"/>
          <w:szCs w:val="13"/>
        </w:rPr>
        <w:t>on 24 August 2017.</w:t>
      </w:r>
    </w:p>
    <w:p w:rsidR="00E31458" w:rsidRDefault="00E31458">
      <w:pPr>
        <w:sectPr w:rsidR="00E31458">
          <w:pgSz w:w="12240" w:h="15840"/>
          <w:pgMar w:top="1440" w:right="1440" w:bottom="0" w:left="800" w:header="0" w:footer="0" w:gutter="0"/>
          <w:cols w:space="720" w:equalWidth="0">
            <w:col w:w="10000"/>
          </w:cols>
        </w:sectPr>
      </w:pPr>
    </w:p>
    <w:p w:rsidR="00E31458" w:rsidRDefault="00E31458">
      <w:pPr>
        <w:spacing w:line="181" w:lineRule="exact"/>
        <w:rPr>
          <w:sz w:val="24"/>
          <w:szCs w:val="24"/>
        </w:rPr>
      </w:pPr>
    </w:p>
    <w:p w:rsidR="00E31458" w:rsidRDefault="0095694F">
      <w:pPr>
        <w:ind w:left="60"/>
        <w:rPr>
          <w:sz w:val="20"/>
          <w:szCs w:val="20"/>
        </w:rPr>
      </w:pPr>
      <w:r>
        <w:rPr>
          <w:rFonts w:ascii="Arial" w:eastAsia="Arial" w:hAnsi="Arial" w:cs="Arial"/>
          <w:sz w:val="10"/>
          <w:szCs w:val="10"/>
        </w:rPr>
        <w:t>The user has requested enhancement of the downloaded file.</w:t>
      </w:r>
    </w:p>
    <w:p w:rsidR="00E31458" w:rsidRDefault="00E31458">
      <w:pPr>
        <w:sectPr w:rsidR="00E31458">
          <w:type w:val="continuous"/>
          <w:pgSz w:w="12240" w:h="15840"/>
          <w:pgMar w:top="1440" w:right="1440" w:bottom="0" w:left="800" w:header="0" w:footer="0" w:gutter="0"/>
          <w:cols w:space="720" w:equalWidth="0">
            <w:col w:w="10000"/>
          </w:cols>
        </w:sectPr>
      </w:pPr>
    </w:p>
    <w:p w:rsidR="00E31458" w:rsidRDefault="0095694F">
      <w:pPr>
        <w:spacing w:line="243" w:lineRule="auto"/>
        <w:ind w:right="4960"/>
        <w:rPr>
          <w:sz w:val="20"/>
          <w:szCs w:val="20"/>
        </w:rPr>
      </w:pPr>
      <w:bookmarkStart w:id="1" w:name="page2"/>
      <w:bookmarkEnd w:id="1"/>
      <w:r>
        <w:rPr>
          <w:rFonts w:ascii="Calibri" w:eastAsia="Calibri" w:hAnsi="Calibri" w:cs="Calibri"/>
        </w:rPr>
        <w:lastRenderedPageBreak/>
        <w:t>The International Journal of Indian Psychology ISSN 2348-5396 (e) | ISSN: 2349-3429 (p) Volume 3, Issue 1, No.6, DIP: C03101V3I12015 http://www.</w:t>
      </w:r>
      <w:r>
        <w:rPr>
          <w:rFonts w:ascii="Calibri" w:eastAsia="Calibri" w:hAnsi="Calibri" w:cs="Calibri"/>
        </w:rPr>
        <w:t>ijip.in | October – December, 2015</w:t>
      </w:r>
    </w:p>
    <w:p w:rsidR="00E31458" w:rsidRDefault="0095694F">
      <w:pPr>
        <w:spacing w:line="20" w:lineRule="exact"/>
        <w:rPr>
          <w:sz w:val="20"/>
          <w:szCs w:val="20"/>
        </w:rPr>
      </w:pPr>
      <w:r>
        <w:rPr>
          <w:noProof/>
          <w:sz w:val="20"/>
          <w:szCs w:val="20"/>
        </w:rPr>
        <w:drawing>
          <wp:anchor distT="0" distB="0" distL="114300" distR="114300" simplePos="0" relativeHeight="251613184" behindDoc="1" locked="0" layoutInCell="0" allowOverlap="1">
            <wp:simplePos x="0" y="0"/>
            <wp:positionH relativeFrom="column">
              <wp:posOffset>4035425</wp:posOffset>
            </wp:positionH>
            <wp:positionV relativeFrom="paragraph">
              <wp:posOffset>-685800</wp:posOffset>
            </wp:positionV>
            <wp:extent cx="1909445" cy="5353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blip>
                    <a:srcRect/>
                    <a:stretch>
                      <a:fillRect/>
                    </a:stretch>
                  </pic:blipFill>
                  <pic:spPr bwMode="auto">
                    <a:xfrm>
                      <a:off x="0" y="0"/>
                      <a:ext cx="1909445" cy="535305"/>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14208" behindDoc="1" locked="0" layoutInCell="0" allowOverlap="1">
                <wp:simplePos x="0" y="0"/>
                <wp:positionH relativeFrom="column">
                  <wp:posOffset>1905</wp:posOffset>
                </wp:positionH>
                <wp:positionV relativeFrom="paragraph">
                  <wp:posOffset>97790</wp:posOffset>
                </wp:positionV>
                <wp:extent cx="594042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04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247F7EBD" id="Shape 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pt,7.7pt" to="467.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" o:allowincell="f" filled="t">
                <v:stroke joinstyle="miter"/>
                <o:lock v:ext="edit" shapetype="f"/>
              </v:line>
            </w:pict>
          </mc:Fallback>
        </mc:AlternateContent>
      </w:r>
    </w:p>
    <w:p w:rsidR="00E31458" w:rsidRDefault="00E31458">
      <w:pPr>
        <w:spacing w:line="208" w:lineRule="exact"/>
        <w:rPr>
          <w:sz w:val="20"/>
          <w:szCs w:val="20"/>
        </w:rPr>
      </w:pPr>
    </w:p>
    <w:p w:rsidR="00E31458" w:rsidRDefault="0095694F">
      <w:pPr>
        <w:jc w:val="center"/>
        <w:rPr>
          <w:sz w:val="20"/>
          <w:szCs w:val="20"/>
        </w:rPr>
      </w:pPr>
      <w:r>
        <w:rPr>
          <w:rFonts w:eastAsia="Times New Roman"/>
          <w:b/>
          <w:bCs/>
          <w:sz w:val="32"/>
          <w:szCs w:val="32"/>
        </w:rPr>
        <w:t>Role of Love in Relationship Satisfaction</w:t>
      </w:r>
    </w:p>
    <w:p w:rsidR="00E31458" w:rsidRDefault="00E31458">
      <w:pPr>
        <w:spacing w:line="160" w:lineRule="exact"/>
        <w:rPr>
          <w:sz w:val="20"/>
          <w:szCs w:val="20"/>
        </w:rPr>
      </w:pPr>
    </w:p>
    <w:p w:rsidR="00E31458" w:rsidRDefault="0095694F">
      <w:pPr>
        <w:jc w:val="center"/>
        <w:rPr>
          <w:rFonts w:eastAsia="Times New Roman"/>
          <w:sz w:val="28"/>
          <w:szCs w:val="28"/>
        </w:rPr>
      </w:pPr>
      <w:r>
        <w:rPr>
          <w:rFonts w:eastAsia="Times New Roman"/>
          <w:sz w:val="28"/>
          <w:szCs w:val="28"/>
        </w:rPr>
        <w:t>Rahmat Kaur Kochar</w:t>
      </w:r>
      <w:hyperlink w:anchor="page2">
        <w:r>
          <w:rPr>
            <w:rFonts w:eastAsia="Times New Roman"/>
            <w:sz w:val="36"/>
            <w:szCs w:val="36"/>
            <w:vertAlign w:val="superscript"/>
          </w:rPr>
          <w:t>1</w:t>
        </w:r>
      </w:hyperlink>
      <w:r>
        <w:rPr>
          <w:rFonts w:eastAsia="Times New Roman"/>
          <w:sz w:val="28"/>
          <w:szCs w:val="28"/>
        </w:rPr>
        <w:t>, Dr. Daisy Sharma</w:t>
      </w:r>
      <w:hyperlink w:anchor="page2">
        <w:r>
          <w:rPr>
            <w:rFonts w:eastAsia="Times New Roman"/>
            <w:sz w:val="36"/>
            <w:szCs w:val="36"/>
            <w:vertAlign w:val="superscript"/>
          </w:rPr>
          <w:t>2</w:t>
        </w:r>
      </w:hyperlink>
      <w:r>
        <w:rPr>
          <w:rFonts w:eastAsia="Times New Roman"/>
          <w:sz w:val="28"/>
          <w:szCs w:val="28"/>
        </w:rPr>
        <w:t>*</w:t>
      </w:r>
    </w:p>
    <w:p w:rsidR="00E31458" w:rsidRDefault="00E31458">
      <w:pPr>
        <w:spacing w:line="102" w:lineRule="exact"/>
        <w:rPr>
          <w:sz w:val="20"/>
          <w:szCs w:val="20"/>
        </w:rPr>
      </w:pPr>
    </w:p>
    <w:p w:rsidR="00E31458" w:rsidRDefault="0095694F">
      <w:pPr>
        <w:rPr>
          <w:sz w:val="20"/>
          <w:szCs w:val="20"/>
        </w:rPr>
      </w:pPr>
      <w:r>
        <w:rPr>
          <w:rFonts w:eastAsia="Times New Roman"/>
          <w:b/>
          <w:bCs/>
          <w:color w:val="FFFFFF"/>
          <w:sz w:val="24"/>
          <w:szCs w:val="24"/>
        </w:rPr>
        <w:t>ABSTRACT</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15232" behindDoc="1" locked="0" layoutInCell="0" allowOverlap="1">
                <wp:simplePos x="0" y="0"/>
                <wp:positionH relativeFrom="column">
                  <wp:posOffset>6066790</wp:posOffset>
                </wp:positionH>
                <wp:positionV relativeFrom="paragraph">
                  <wp:posOffset>99060</wp:posOffset>
                </wp:positionV>
                <wp:extent cx="0" cy="223647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3647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9597B9A" id="Shape 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77.7pt,7.8pt" to="477.7pt,1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16256" behindDoc="1" locked="0" layoutInCell="0" allowOverlap="1">
                <wp:simplePos x="0" y="0"/>
                <wp:positionH relativeFrom="column">
                  <wp:posOffset>-136525</wp:posOffset>
                </wp:positionH>
                <wp:positionV relativeFrom="paragraph">
                  <wp:posOffset>104140</wp:posOffset>
                </wp:positionV>
                <wp:extent cx="62077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776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9EE480D" id="Shape 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0.75pt,8.2pt" to="478.0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17280" behindDoc="1" locked="0" layoutInCell="0" allowOverlap="1">
                <wp:simplePos x="0" y="0"/>
                <wp:positionH relativeFrom="column">
                  <wp:posOffset>-132080</wp:posOffset>
                </wp:positionH>
                <wp:positionV relativeFrom="paragraph">
                  <wp:posOffset>99060</wp:posOffset>
                </wp:positionV>
                <wp:extent cx="0" cy="22364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3647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774533" id="Shape 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0.4pt,7.8pt" to="-10.4pt,1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18304" behindDoc="1" locked="0" layoutInCell="0" allowOverlap="1">
                <wp:simplePos x="0" y="0"/>
                <wp:positionH relativeFrom="column">
                  <wp:posOffset>-136525</wp:posOffset>
                </wp:positionH>
                <wp:positionV relativeFrom="paragraph">
                  <wp:posOffset>2331085</wp:posOffset>
                </wp:positionV>
                <wp:extent cx="62077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776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C7EF74B" id="Shape 1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0.75pt,183.55pt" to="478.05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" o:allowincell="f" filled="t">
                <v:stroke joinstyle="miter"/>
                <o:lock v:ext="edit" shapetype="f"/>
              </v:line>
            </w:pict>
          </mc:Fallback>
        </mc:AlternateContent>
      </w:r>
      <w:r>
        <w:rPr>
          <w:noProof/>
          <w:sz w:val="20"/>
          <w:szCs w:val="20"/>
        </w:rPr>
        <mc:AlternateContent>
          <mc:Choice Requires="wps">
            <w:drawing>
              <wp:anchor distT="0" distB="0" distL="114300" distR="114300" simplePos="0" relativeHeight="251619328" behindDoc="1" locked="0" layoutInCell="0" allowOverlap="1">
                <wp:simplePos x="0" y="0"/>
                <wp:positionH relativeFrom="column">
                  <wp:posOffset>-17780</wp:posOffset>
                </wp:positionH>
                <wp:positionV relativeFrom="paragraph">
                  <wp:posOffset>-158750</wp:posOffset>
                </wp:positionV>
                <wp:extent cx="5979160" cy="1746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174625"/>
                        </a:xfrm>
                        <a:prstGeom prst="rect">
                          <a:avLst/>
                        </a:prstGeom>
                        <a:solidFill>
                          <a:srgbClr val="000000"/>
                        </a:solidFill>
                      </wps:spPr>
                      <wps:bodyPr/>
                    </wps:wsp>
                  </a:graphicData>
                </a:graphic>
              </wp:anchor>
            </w:drawing>
          </mc:Choice>
          <mc:Fallback>
            <w:pict>
              <v:rect w14:anchorId="53138760" id="Shape 11" o:spid="_x0000_s1026" style="position:absolute;margin-left:-1.4pt;margin-top:-12.5pt;width:470.8pt;height:13.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" o:allowincell="f" fillcolor="black" stroked="f"/>
            </w:pict>
          </mc:Fallback>
        </mc:AlternateContent>
      </w:r>
    </w:p>
    <w:p w:rsidR="00E31458" w:rsidRDefault="00E31458">
      <w:pPr>
        <w:spacing w:line="251" w:lineRule="exact"/>
        <w:rPr>
          <w:sz w:val="20"/>
          <w:szCs w:val="20"/>
        </w:rPr>
      </w:pPr>
    </w:p>
    <w:p w:rsidR="00E31458" w:rsidRDefault="0095694F">
      <w:pPr>
        <w:spacing w:line="279" w:lineRule="auto"/>
        <w:jc w:val="both"/>
        <w:rPr>
          <w:sz w:val="20"/>
          <w:szCs w:val="20"/>
        </w:rPr>
      </w:pPr>
      <w:r>
        <w:rPr>
          <w:rFonts w:eastAsia="Times New Roman"/>
          <w:sz w:val="24"/>
          <w:szCs w:val="24"/>
        </w:rPr>
        <w:t xml:space="preserve">Adolescent romantic relationships are marked by feelings, </w:t>
      </w:r>
      <w:r>
        <w:rPr>
          <w:rFonts w:eastAsia="Times New Roman"/>
          <w:sz w:val="24"/>
          <w:szCs w:val="24"/>
        </w:rPr>
        <w:t>thoughts, or behaviors within a relationship and have been found to be associated with intimacy, passion, commitment, sexual attitudes, trust, dependence and communication. The present research is based on studying the relationship between love and relatio</w:t>
      </w:r>
      <w:r>
        <w:rPr>
          <w:rFonts w:eastAsia="Times New Roman"/>
          <w:sz w:val="24"/>
          <w:szCs w:val="24"/>
        </w:rPr>
        <w:t>nship satisfaction of adolescents. For this purpose, Sternberg's Triangular Love Scale and Relationship Assessment Scale were administered on a sample of 100 adolescents (age=18-22 years). Correlation was applied which showed that a significant positive co</w:t>
      </w:r>
      <w:r>
        <w:rPr>
          <w:rFonts w:eastAsia="Times New Roman"/>
          <w:sz w:val="24"/>
          <w:szCs w:val="24"/>
        </w:rPr>
        <w:t xml:space="preserve">rrelation exists between the types of love and relationship satisfaction. The t-test revealed that no gender differences were found in their types of love and in their relationship satisfaction. The thematic analysis done using a semi-structured interview </w:t>
      </w:r>
      <w:r>
        <w:rPr>
          <w:rFonts w:eastAsia="Times New Roman"/>
          <w:sz w:val="24"/>
          <w:szCs w:val="24"/>
        </w:rPr>
        <w:t>revealed that gender differences exist between intimacy and passion of adolescents.</w:t>
      </w:r>
    </w:p>
    <w:p w:rsidR="00E31458" w:rsidRDefault="00E31458">
      <w:pPr>
        <w:spacing w:line="275" w:lineRule="exact"/>
        <w:rPr>
          <w:sz w:val="20"/>
          <w:szCs w:val="20"/>
        </w:rPr>
      </w:pPr>
    </w:p>
    <w:p w:rsidR="00E31458" w:rsidRDefault="0095694F">
      <w:pPr>
        <w:rPr>
          <w:sz w:val="20"/>
          <w:szCs w:val="20"/>
        </w:rPr>
      </w:pPr>
      <w:r>
        <w:rPr>
          <w:rFonts w:eastAsia="Times New Roman"/>
          <w:b/>
          <w:bCs/>
          <w:i/>
          <w:iCs/>
          <w:sz w:val="24"/>
          <w:szCs w:val="24"/>
        </w:rPr>
        <w:t>Keywords:</w:t>
      </w:r>
      <w:r>
        <w:rPr>
          <w:rFonts w:eastAsia="Times New Roman"/>
          <w:i/>
          <w:iCs/>
          <w:sz w:val="24"/>
          <w:szCs w:val="24"/>
        </w:rPr>
        <w:t xml:space="preserve"> Romantic Relationships, Intimacy, Passion, Commitment, Relationship Satisfaction.</w:t>
      </w:r>
    </w:p>
    <w:p w:rsidR="00E31458" w:rsidRDefault="00E31458">
      <w:pPr>
        <w:spacing w:line="242" w:lineRule="exact"/>
        <w:rPr>
          <w:sz w:val="20"/>
          <w:szCs w:val="20"/>
        </w:rPr>
      </w:pPr>
    </w:p>
    <w:p w:rsidR="00E31458" w:rsidRDefault="0095694F">
      <w:pPr>
        <w:spacing w:line="283" w:lineRule="auto"/>
        <w:jc w:val="both"/>
        <w:rPr>
          <w:sz w:val="20"/>
          <w:szCs w:val="20"/>
        </w:rPr>
      </w:pPr>
      <w:r>
        <w:rPr>
          <w:rFonts w:eastAsia="Times New Roman"/>
          <w:b/>
          <w:bCs/>
          <w:sz w:val="32"/>
          <w:szCs w:val="32"/>
        </w:rPr>
        <w:t>T</w:t>
      </w:r>
      <w:r>
        <w:rPr>
          <w:rFonts w:eastAsia="Times New Roman"/>
          <w:sz w:val="24"/>
          <w:szCs w:val="24"/>
        </w:rPr>
        <w:t xml:space="preserve">he presence of love is an imperative element of a successful relationship. </w:t>
      </w:r>
      <w:r>
        <w:rPr>
          <w:rFonts w:eastAsia="Times New Roman"/>
          <w:i/>
          <w:iCs/>
          <w:sz w:val="24"/>
          <w:szCs w:val="24"/>
        </w:rPr>
        <w:t>Lo</w:t>
      </w:r>
      <w:r>
        <w:rPr>
          <w:rFonts w:eastAsia="Times New Roman"/>
          <w:i/>
          <w:iCs/>
          <w:sz w:val="24"/>
          <w:szCs w:val="24"/>
        </w:rPr>
        <w:t>ve</w:t>
      </w:r>
      <w:r>
        <w:rPr>
          <w:rFonts w:eastAsia="Times New Roman"/>
          <w:sz w:val="24"/>
          <w:szCs w:val="24"/>
        </w:rPr>
        <w:t xml:space="preserve"> is a combination of emotions, cognitions, and behaviors that often plays a crucial role in intimate romantic relationships. Researchers have always been interested in this topic and have widely worked upon almost every aspect of an intimate love relatio</w:t>
      </w:r>
      <w:r>
        <w:rPr>
          <w:rFonts w:eastAsia="Times New Roman"/>
          <w:sz w:val="24"/>
          <w:szCs w:val="24"/>
        </w:rPr>
        <w:t xml:space="preserve">nship. Various researchers have defined love like Freud defined love as </w:t>
      </w:r>
      <w:r>
        <w:rPr>
          <w:rFonts w:eastAsia="Times New Roman"/>
          <w:i/>
          <w:iCs/>
          <w:sz w:val="24"/>
          <w:szCs w:val="24"/>
        </w:rPr>
        <w:t>"the frustrated desire"</w:t>
      </w:r>
      <w:r>
        <w:rPr>
          <w:rFonts w:eastAsia="Times New Roman"/>
          <w:sz w:val="24"/>
          <w:szCs w:val="24"/>
        </w:rPr>
        <w:t xml:space="preserve"> (1922/1951), where as in 1924 Watson defined love as erogenous stimulation.</w:t>
      </w:r>
    </w:p>
    <w:p w:rsidR="00E31458" w:rsidRDefault="00E31458">
      <w:pPr>
        <w:spacing w:line="272" w:lineRule="exact"/>
        <w:rPr>
          <w:sz w:val="20"/>
          <w:szCs w:val="20"/>
        </w:rPr>
      </w:pPr>
    </w:p>
    <w:p w:rsidR="00E31458" w:rsidRDefault="0095694F">
      <w:pPr>
        <w:rPr>
          <w:sz w:val="20"/>
          <w:szCs w:val="20"/>
        </w:rPr>
      </w:pPr>
      <w:r>
        <w:rPr>
          <w:rFonts w:eastAsia="Times New Roman"/>
          <w:b/>
          <w:bCs/>
          <w:i/>
          <w:iCs/>
          <w:sz w:val="24"/>
          <w:szCs w:val="24"/>
        </w:rPr>
        <w:t>Theories of love:</w:t>
      </w:r>
    </w:p>
    <w:p w:rsidR="00E31458" w:rsidRDefault="00E31458">
      <w:pPr>
        <w:spacing w:line="36" w:lineRule="exact"/>
        <w:rPr>
          <w:sz w:val="20"/>
          <w:szCs w:val="20"/>
        </w:rPr>
      </w:pPr>
    </w:p>
    <w:p w:rsidR="00E31458" w:rsidRDefault="0095694F">
      <w:pPr>
        <w:spacing w:line="282" w:lineRule="auto"/>
        <w:jc w:val="both"/>
        <w:rPr>
          <w:sz w:val="20"/>
          <w:szCs w:val="20"/>
        </w:rPr>
      </w:pPr>
      <w:r>
        <w:rPr>
          <w:rFonts w:eastAsia="Times New Roman"/>
          <w:b/>
          <w:bCs/>
          <w:i/>
          <w:iCs/>
          <w:sz w:val="24"/>
          <w:szCs w:val="24"/>
        </w:rPr>
        <w:t>Lee color wheel</w:t>
      </w:r>
      <w:r>
        <w:rPr>
          <w:rFonts w:eastAsia="Times New Roman"/>
          <w:b/>
          <w:bCs/>
          <w:sz w:val="24"/>
          <w:szCs w:val="24"/>
        </w:rPr>
        <w:t>:</w:t>
      </w:r>
      <w:r>
        <w:rPr>
          <w:rFonts w:eastAsia="Times New Roman"/>
          <w:sz w:val="24"/>
          <w:szCs w:val="24"/>
        </w:rPr>
        <w:t xml:space="preserve"> In 1973, Lee proposed the Typology Love Theory which consists of six such love styles, divided into the category of primary and secondary love styles. The primary love style consists of: i) Eros (the passionate love); ii) Ludus (the game playing love); ii</w:t>
      </w:r>
      <w:r>
        <w:rPr>
          <w:rFonts w:eastAsia="Times New Roman"/>
          <w:sz w:val="24"/>
          <w:szCs w:val="24"/>
        </w:rPr>
        <w:t>i) Storage (the friendship love). The secondary love style consists of: i) Mania (the possessive love), combination of Eros and Ludus; ii) Agape (the selfless love), combination of Eros and Storge (Lee, 1988); iii) Pragma (the realistic and practical love)</w:t>
      </w:r>
      <w:r>
        <w:rPr>
          <w:rFonts w:eastAsia="Times New Roman"/>
          <w:sz w:val="24"/>
          <w:szCs w:val="24"/>
        </w:rPr>
        <w:t>, is the combination of Storge and Ludus (Lee, 1988).</w:t>
      </w:r>
    </w:p>
    <w:p w:rsidR="00E31458" w:rsidRDefault="00E31458">
      <w:pPr>
        <w:spacing w:line="269" w:lineRule="exact"/>
        <w:rPr>
          <w:sz w:val="20"/>
          <w:szCs w:val="20"/>
        </w:rPr>
      </w:pPr>
    </w:p>
    <w:p w:rsidR="00E31458" w:rsidRDefault="0095694F">
      <w:pPr>
        <w:spacing w:line="313" w:lineRule="auto"/>
        <w:jc w:val="both"/>
        <w:rPr>
          <w:sz w:val="20"/>
          <w:szCs w:val="20"/>
        </w:rPr>
      </w:pPr>
      <w:r>
        <w:rPr>
          <w:rFonts w:eastAsia="Times New Roman"/>
          <w:b/>
          <w:bCs/>
          <w:i/>
          <w:iCs/>
          <w:sz w:val="24"/>
          <w:szCs w:val="24"/>
        </w:rPr>
        <w:t>Sternberg Triangular model of love</w:t>
      </w:r>
      <w:r>
        <w:rPr>
          <w:rFonts w:eastAsia="Times New Roman"/>
          <w:b/>
          <w:bCs/>
          <w:sz w:val="24"/>
          <w:szCs w:val="24"/>
        </w:rPr>
        <w:t>:</w:t>
      </w:r>
      <w:r>
        <w:rPr>
          <w:rFonts w:eastAsia="Times New Roman"/>
          <w:sz w:val="24"/>
          <w:szCs w:val="24"/>
        </w:rPr>
        <w:t xml:space="preserve"> Robert J. Sternberg (1986) proposed the triangular model of love which is composed of three elements i.e. Intimacy (top vertex of the triangle), Passion</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20352" behindDoc="1" locked="0" layoutInCell="0" allowOverlap="1">
                <wp:simplePos x="0" y="0"/>
                <wp:positionH relativeFrom="column">
                  <wp:posOffset>0</wp:posOffset>
                </wp:positionH>
                <wp:positionV relativeFrom="paragraph">
                  <wp:posOffset>38100</wp:posOffset>
                </wp:positionV>
                <wp:extent cx="18288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D60B57D" id="Shape 1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3pt" to="2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" o:allowincell="f" filled="t" strokeweight=".72pt">
                <v:stroke joinstyle="miter"/>
                <o:lock v:ext="edit" shapetype="f"/>
              </v:line>
            </w:pict>
          </mc:Fallback>
        </mc:AlternateContent>
      </w:r>
    </w:p>
    <w:p w:rsidR="00E31458" w:rsidRDefault="00E31458">
      <w:pPr>
        <w:spacing w:line="62" w:lineRule="exact"/>
        <w:rPr>
          <w:sz w:val="20"/>
          <w:szCs w:val="20"/>
        </w:rPr>
      </w:pPr>
    </w:p>
    <w:p w:rsidR="00E31458" w:rsidRDefault="0095694F">
      <w:pPr>
        <w:numPr>
          <w:ilvl w:val="0"/>
          <w:numId w:val="1"/>
        </w:numPr>
        <w:tabs>
          <w:tab w:val="left" w:pos="120"/>
        </w:tabs>
        <w:ind w:left="120" w:hanging="120"/>
        <w:rPr>
          <w:rFonts w:eastAsia="Times New Roman"/>
          <w:sz w:val="26"/>
          <w:szCs w:val="26"/>
          <w:vertAlign w:val="superscript"/>
        </w:rPr>
      </w:pPr>
      <w:r>
        <w:rPr>
          <w:rFonts w:eastAsia="Times New Roman"/>
          <w:sz w:val="20"/>
          <w:szCs w:val="20"/>
        </w:rPr>
        <w:t xml:space="preserve">Student, </w:t>
      </w:r>
      <w:r>
        <w:rPr>
          <w:rFonts w:eastAsia="Times New Roman"/>
          <w:sz w:val="20"/>
          <w:szCs w:val="20"/>
        </w:rPr>
        <w:t>Panjab University</w:t>
      </w:r>
    </w:p>
    <w:p w:rsidR="00E31458" w:rsidRDefault="0095694F">
      <w:pPr>
        <w:numPr>
          <w:ilvl w:val="0"/>
          <w:numId w:val="1"/>
        </w:numPr>
        <w:tabs>
          <w:tab w:val="left" w:pos="115"/>
        </w:tabs>
        <w:spacing w:line="217" w:lineRule="auto"/>
        <w:ind w:right="4080"/>
        <w:rPr>
          <w:rFonts w:eastAsia="Times New Roman"/>
          <w:color w:val="0000FF"/>
          <w:sz w:val="20"/>
          <w:szCs w:val="20"/>
          <w:u w:val="single"/>
        </w:rPr>
      </w:pPr>
      <w:r>
        <w:rPr>
          <w:rFonts w:eastAsia="Times New Roman"/>
          <w:sz w:val="20"/>
          <w:szCs w:val="20"/>
        </w:rPr>
        <w:t xml:space="preserve">Assistant Professor, Keshav Mahavidyalaya, University of Delhi </w:t>
      </w:r>
      <w:hyperlink r:id="rId16">
        <w:r>
          <w:rPr>
            <w:rFonts w:eastAsia="Times New Roman"/>
            <w:color w:val="0000FF"/>
            <w:sz w:val="20"/>
            <w:szCs w:val="20"/>
            <w:u w:val="single"/>
          </w:rPr>
          <w:t>*Corresponding Author</w:t>
        </w:r>
      </w:hyperlink>
    </w:p>
    <w:p w:rsidR="00E31458" w:rsidRDefault="0095694F">
      <w:pPr>
        <w:spacing w:line="243" w:lineRule="auto"/>
        <w:jc w:val="both"/>
        <w:rPr>
          <w:rFonts w:eastAsia="Times New Roman"/>
          <w:color w:val="0000FF"/>
          <w:sz w:val="20"/>
          <w:szCs w:val="20"/>
          <w:u w:val="single"/>
        </w:rPr>
      </w:pPr>
      <w:r>
        <w:rPr>
          <w:rFonts w:ascii="Calibri" w:eastAsia="Calibri" w:hAnsi="Calibri" w:cs="Calibri"/>
          <w:sz w:val="20"/>
          <w:szCs w:val="20"/>
        </w:rPr>
        <w:t>© 2015 I R Kochar, D Sharma; licensee IJIP. This is an Open Access Research distributed under the terms</w:t>
      </w:r>
      <w:r>
        <w:rPr>
          <w:rFonts w:ascii="Calibri" w:eastAsia="Calibri" w:hAnsi="Calibri" w:cs="Calibri"/>
          <w:sz w:val="20"/>
          <w:szCs w:val="20"/>
        </w:rPr>
        <w:t xml:space="preserve"> of the Creative Commons Attribution License (http://creativecommons.org/licenses/by/2.0), which permits unrestricted use, distribution, and reproduction in any Medium, provided the original work is properly cited.</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21376" behindDoc="1" locked="0" layoutInCell="0" allowOverlap="1">
                <wp:simplePos x="0" y="0"/>
                <wp:positionH relativeFrom="column">
                  <wp:posOffset>0</wp:posOffset>
                </wp:positionH>
                <wp:positionV relativeFrom="paragraph">
                  <wp:posOffset>-464185</wp:posOffset>
                </wp:positionV>
                <wp:extent cx="612267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267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35C43747" id="Shape 1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0,-36.55pt" to="482.1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" o:allowincell="f" filled="t">
                <v:stroke joinstyle="miter"/>
                <o:lock v:ext="edit" shapetype="f"/>
              </v:line>
            </w:pict>
          </mc:Fallback>
        </mc:AlternateContent>
      </w:r>
    </w:p>
    <w:p w:rsidR="00E31458" w:rsidRDefault="00E31458">
      <w:pPr>
        <w:sectPr w:rsidR="00E31458">
          <w:pgSz w:w="12240" w:h="15840"/>
          <w:pgMar w:top="714" w:right="1440" w:bottom="148" w:left="1440" w:header="0" w:footer="0" w:gutter="0"/>
          <w:cols w:space="720" w:equalWidth="0">
            <w:col w:w="9360"/>
          </w:cols>
        </w:sectPr>
      </w:pPr>
    </w:p>
    <w:p w:rsidR="00E31458" w:rsidRDefault="0095694F">
      <w:pPr>
        <w:jc w:val="center"/>
        <w:rPr>
          <w:sz w:val="20"/>
          <w:szCs w:val="20"/>
        </w:rPr>
      </w:pPr>
      <w:bookmarkStart w:id="2" w:name="page3"/>
      <w:bookmarkEnd w:id="2"/>
      <w:r>
        <w:rPr>
          <w:rFonts w:ascii="Calibri" w:eastAsia="Calibri" w:hAnsi="Calibri" w:cs="Calibri"/>
          <w:b/>
          <w:bCs/>
        </w:rPr>
        <w:lastRenderedPageBreak/>
        <w:t>Role of Love in Relationshi</w:t>
      </w:r>
      <w:r>
        <w:rPr>
          <w:rFonts w:ascii="Calibri" w:eastAsia="Calibri" w:hAnsi="Calibri" w:cs="Calibri"/>
          <w:b/>
          <w:bCs/>
        </w:rPr>
        <w:t>p Satisfaction</w:t>
      </w:r>
    </w:p>
    <w:p w:rsidR="00E31458" w:rsidRDefault="00E31458">
      <w:pPr>
        <w:spacing w:line="254" w:lineRule="exact"/>
        <w:rPr>
          <w:sz w:val="20"/>
          <w:szCs w:val="20"/>
        </w:rPr>
      </w:pPr>
    </w:p>
    <w:p w:rsidR="00E31458" w:rsidRDefault="0095694F">
      <w:pPr>
        <w:spacing w:line="308" w:lineRule="auto"/>
        <w:jc w:val="both"/>
        <w:rPr>
          <w:sz w:val="20"/>
          <w:szCs w:val="20"/>
        </w:rPr>
      </w:pPr>
      <w:r>
        <w:rPr>
          <w:rFonts w:eastAsia="Times New Roman"/>
          <w:sz w:val="24"/>
          <w:szCs w:val="24"/>
        </w:rPr>
        <w:t>(left vertex of the triangle) and Commitment (right vertex of the triangle). Two or more than two of these components should be present in a relationship for it to last.</w:t>
      </w:r>
    </w:p>
    <w:p w:rsidR="00E31458" w:rsidRDefault="0095694F">
      <w:pPr>
        <w:spacing w:line="20" w:lineRule="exact"/>
        <w:rPr>
          <w:sz w:val="20"/>
          <w:szCs w:val="20"/>
        </w:rPr>
      </w:pPr>
      <w:r>
        <w:rPr>
          <w:noProof/>
          <w:sz w:val="20"/>
          <w:szCs w:val="20"/>
        </w:rPr>
        <w:drawing>
          <wp:anchor distT="0" distB="0" distL="114300" distR="114300" simplePos="0" relativeHeight="251622400" behindDoc="1" locked="0" layoutInCell="0" allowOverlap="1">
            <wp:simplePos x="0" y="0"/>
            <wp:positionH relativeFrom="column">
              <wp:posOffset>1326515</wp:posOffset>
            </wp:positionH>
            <wp:positionV relativeFrom="paragraph">
              <wp:posOffset>-28575</wp:posOffset>
            </wp:positionV>
            <wp:extent cx="3319145" cy="22129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blip>
                    <a:srcRect/>
                    <a:stretch>
                      <a:fillRect/>
                    </a:stretch>
                  </pic:blipFill>
                  <pic:spPr bwMode="auto">
                    <a:xfrm>
                      <a:off x="0" y="0"/>
                      <a:ext cx="3319145" cy="2212975"/>
                    </a:xfrm>
                    <a:prstGeom prst="rect">
                      <a:avLst/>
                    </a:prstGeom>
                    <a:noFill/>
                  </pic:spPr>
                </pic:pic>
              </a:graphicData>
            </a:graphic>
          </wp:anchor>
        </w:drawing>
      </w: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29" w:lineRule="exact"/>
        <w:rPr>
          <w:sz w:val="20"/>
          <w:szCs w:val="20"/>
        </w:rPr>
      </w:pPr>
    </w:p>
    <w:p w:rsidR="00E31458" w:rsidRDefault="0095694F">
      <w:pPr>
        <w:rPr>
          <w:sz w:val="20"/>
          <w:szCs w:val="20"/>
        </w:rPr>
      </w:pPr>
      <w:r>
        <w:rPr>
          <w:rFonts w:eastAsia="Times New Roman"/>
          <w:b/>
          <w:bCs/>
          <w:sz w:val="24"/>
          <w:szCs w:val="24"/>
        </w:rPr>
        <w:t>Figure a: Sternberg Triangular model of love</w:t>
      </w:r>
    </w:p>
    <w:p w:rsidR="00E31458" w:rsidRDefault="00E31458">
      <w:pPr>
        <w:spacing w:line="351" w:lineRule="exact"/>
        <w:rPr>
          <w:sz w:val="20"/>
          <w:szCs w:val="20"/>
        </w:rPr>
      </w:pPr>
    </w:p>
    <w:p w:rsidR="00E31458" w:rsidRDefault="0095694F">
      <w:pPr>
        <w:spacing w:line="282" w:lineRule="auto"/>
        <w:jc w:val="both"/>
        <w:rPr>
          <w:sz w:val="20"/>
          <w:szCs w:val="20"/>
        </w:rPr>
      </w:pPr>
      <w:r>
        <w:rPr>
          <w:rFonts w:eastAsia="Times New Roman"/>
          <w:b/>
          <w:bCs/>
          <w:i/>
          <w:iCs/>
          <w:sz w:val="24"/>
          <w:szCs w:val="24"/>
        </w:rPr>
        <w:t>Relationship satisfaction</w:t>
      </w:r>
      <w:r>
        <w:rPr>
          <w:rFonts w:eastAsia="Times New Roman"/>
          <w:sz w:val="24"/>
          <w:szCs w:val="24"/>
        </w:rPr>
        <w:t xml:space="preserve"> is the best predictor of stability in the relationship (Horn et al., 1997). Many psychologists have defined relationship satisfaction, Locke &amp; Wallace, 1959 defined it as</w:t>
      </w:r>
      <w:r>
        <w:rPr>
          <w:rFonts w:eastAsia="Times New Roman"/>
          <w:i/>
          <w:iCs/>
          <w:sz w:val="24"/>
          <w:szCs w:val="24"/>
        </w:rPr>
        <w:t xml:space="preserve"> ‘‘adjustment’’</w:t>
      </w:r>
      <w:r>
        <w:rPr>
          <w:rFonts w:eastAsia="Times New Roman"/>
          <w:sz w:val="24"/>
          <w:szCs w:val="24"/>
        </w:rPr>
        <w:t xml:space="preserve">, Honeycutt (1986) defined it as </w:t>
      </w:r>
      <w:r>
        <w:rPr>
          <w:rFonts w:eastAsia="Times New Roman"/>
          <w:i/>
          <w:iCs/>
          <w:sz w:val="24"/>
          <w:szCs w:val="24"/>
        </w:rPr>
        <w:t>“functioning”</w:t>
      </w:r>
      <w:r>
        <w:rPr>
          <w:rFonts w:eastAsia="Times New Roman"/>
          <w:sz w:val="24"/>
          <w:szCs w:val="24"/>
        </w:rPr>
        <w:t xml:space="preserve"> and </w:t>
      </w:r>
      <w:r>
        <w:rPr>
          <w:rFonts w:eastAsia="Times New Roman"/>
          <w:i/>
          <w:iCs/>
          <w:sz w:val="24"/>
          <w:szCs w:val="24"/>
        </w:rPr>
        <w:t>“well-being”</w:t>
      </w:r>
      <w:r>
        <w:rPr>
          <w:rFonts w:eastAsia="Times New Roman"/>
          <w:sz w:val="24"/>
          <w:szCs w:val="24"/>
        </w:rPr>
        <w:t xml:space="preserve"> (Acitelli, 1992) and Rusbult et al., (1998, p.359) described relationship satisfaction as the </w:t>
      </w:r>
      <w:r>
        <w:rPr>
          <w:rFonts w:eastAsia="Times New Roman"/>
          <w:i/>
          <w:iCs/>
          <w:sz w:val="24"/>
          <w:szCs w:val="24"/>
        </w:rPr>
        <w:t>“positive versus negative affect experienced in a relationship and is influenced by the extent to which a partner fulfils the indiv</w:t>
      </w:r>
      <w:r>
        <w:rPr>
          <w:rFonts w:eastAsia="Times New Roman"/>
          <w:i/>
          <w:iCs/>
          <w:sz w:val="24"/>
          <w:szCs w:val="24"/>
        </w:rPr>
        <w:t>idual’s most important needs”</w:t>
      </w:r>
      <w:r>
        <w:rPr>
          <w:rFonts w:eastAsia="Times New Roman"/>
          <w:sz w:val="24"/>
          <w:szCs w:val="24"/>
        </w:rPr>
        <w:t xml:space="preserve"> and it produces well being (Baumeister &amp; Leary, 1995).</w:t>
      </w:r>
    </w:p>
    <w:p w:rsidR="00E31458" w:rsidRDefault="00E31458">
      <w:pPr>
        <w:spacing w:line="275" w:lineRule="exact"/>
        <w:rPr>
          <w:sz w:val="20"/>
          <w:szCs w:val="20"/>
        </w:rPr>
      </w:pPr>
    </w:p>
    <w:p w:rsidR="00E31458" w:rsidRDefault="0095694F">
      <w:pPr>
        <w:spacing w:line="281" w:lineRule="auto"/>
        <w:jc w:val="both"/>
        <w:rPr>
          <w:rFonts w:eastAsia="Times New Roman"/>
          <w:sz w:val="24"/>
          <w:szCs w:val="24"/>
        </w:rPr>
      </w:pPr>
      <w:r>
        <w:rPr>
          <w:rFonts w:eastAsia="Times New Roman"/>
          <w:sz w:val="24"/>
          <w:szCs w:val="24"/>
        </w:rPr>
        <w:t>What factor leads to satisfaction is a relationship is a) one's commitment to the relationship; b) ability to resolve the conflicts; c) positivity in the relationship. Th</w:t>
      </w:r>
      <w:r>
        <w:rPr>
          <w:rFonts w:eastAsia="Times New Roman"/>
          <w:sz w:val="24"/>
          <w:szCs w:val="24"/>
        </w:rPr>
        <w:t>e criteria of satisfaction can also be met when an individual's ideal state of relationships are in accordance to his/her actual experiences. This expectation for an ideal state of relationship may be formed on the basis of the past experiences and by obse</w:t>
      </w:r>
      <w:r>
        <w:rPr>
          <w:rFonts w:eastAsia="Times New Roman"/>
          <w:sz w:val="24"/>
          <w:szCs w:val="24"/>
        </w:rPr>
        <w:t xml:space="preserve">rving the relationships of others (Guerrero, Anderson, &amp; Afifi, 2011).Viewing the partner positively, according to Murray et al., </w:t>
      </w:r>
      <w:hyperlink r:id="rId18" w:anchor="CIT0020">
        <w:r>
          <w:rPr>
            <w:rFonts w:eastAsia="Times New Roman"/>
            <w:sz w:val="24"/>
            <w:szCs w:val="24"/>
          </w:rPr>
          <w:t xml:space="preserve">(1996), </w:t>
        </w:r>
      </w:hyperlink>
      <w:r>
        <w:rPr>
          <w:rFonts w:eastAsia="Times New Roman"/>
          <w:sz w:val="24"/>
          <w:szCs w:val="24"/>
        </w:rPr>
        <w:t>possibly can be accounte</w:t>
      </w:r>
      <w:r>
        <w:rPr>
          <w:rFonts w:eastAsia="Times New Roman"/>
          <w:sz w:val="24"/>
          <w:szCs w:val="24"/>
        </w:rPr>
        <w:t>d as a vital feature for gratifying close relationships.</w:t>
      </w:r>
    </w:p>
    <w:p w:rsidR="00E31458" w:rsidRDefault="00E31458">
      <w:pPr>
        <w:spacing w:line="277" w:lineRule="exact"/>
        <w:rPr>
          <w:sz w:val="20"/>
          <w:szCs w:val="20"/>
        </w:rPr>
      </w:pPr>
    </w:p>
    <w:p w:rsidR="00E31458" w:rsidRDefault="0095694F">
      <w:pPr>
        <w:spacing w:line="284" w:lineRule="auto"/>
        <w:jc w:val="both"/>
        <w:rPr>
          <w:sz w:val="20"/>
          <w:szCs w:val="20"/>
        </w:rPr>
      </w:pPr>
      <w:r>
        <w:rPr>
          <w:rFonts w:eastAsia="Times New Roman"/>
          <w:sz w:val="24"/>
          <w:szCs w:val="24"/>
        </w:rPr>
        <w:t xml:space="preserve">All components of love were found to positively relate to </w:t>
      </w:r>
      <w:r>
        <w:rPr>
          <w:rFonts w:eastAsia="Times New Roman"/>
          <w:sz w:val="24"/>
          <w:szCs w:val="24"/>
        </w:rPr>
        <w:t xml:space="preserve">satisfaction </w:t>
      </w:r>
      <w:r>
        <w:rPr>
          <w:rFonts w:eastAsia="Times New Roman"/>
          <w:sz w:val="24"/>
          <w:szCs w:val="24"/>
        </w:rPr>
        <w:t xml:space="preserve">of adolescents' with their romantic relationships (Murray, Holmes, &amp; Griffin, 1996) and </w:t>
      </w:r>
      <w:r w:rsidRPr="0095694F">
        <w:rPr>
          <w:rFonts w:eastAsia="Times New Roman"/>
          <w:sz w:val="28"/>
          <w:szCs w:val="28"/>
        </w:rPr>
        <w:t>Kaliber{r0l3_of_l0vee_v3r</w:t>
      </w:r>
      <w:r>
        <w:rPr>
          <w:rFonts w:eastAsia="Times New Roman"/>
          <w:sz w:val="24"/>
          <w:szCs w:val="24"/>
        </w:rPr>
        <w:t xml:space="preserve"> </w:t>
      </w:r>
      <w:r>
        <w:rPr>
          <w:rFonts w:eastAsia="Times New Roman"/>
          <w:sz w:val="24"/>
          <w:szCs w:val="24"/>
        </w:rPr>
        <w:t>also</w:t>
      </w:r>
      <w:r>
        <w:rPr>
          <w:rFonts w:eastAsia="Times New Roman"/>
          <w:sz w:val="24"/>
          <w:szCs w:val="24"/>
        </w:rPr>
        <w:t xml:space="preserve"> the time-span of the relationship </w:t>
      </w:r>
      <w:r>
        <w:rPr>
          <w:rFonts w:eastAsia="Times New Roman"/>
          <w:sz w:val="24"/>
          <w:szCs w:val="24"/>
        </w:rPr>
        <w:t>(Overbeek et al., 2007). A multiple regression statistical analysis was run which found that the three components of love strongly predicted relationship satisfaction (Doreen, 2011).</w:t>
      </w:r>
    </w:p>
    <w:p w:rsidR="00E31458" w:rsidRDefault="00E31458">
      <w:pPr>
        <w:spacing w:line="269" w:lineRule="exact"/>
        <w:rPr>
          <w:sz w:val="20"/>
          <w:szCs w:val="20"/>
        </w:rPr>
      </w:pPr>
    </w:p>
    <w:p w:rsidR="00E31458" w:rsidRDefault="0095694F">
      <w:pPr>
        <w:rPr>
          <w:sz w:val="20"/>
          <w:szCs w:val="20"/>
        </w:rPr>
      </w:pPr>
      <w:r>
        <w:rPr>
          <w:rFonts w:eastAsia="Times New Roman"/>
          <w:b/>
          <w:bCs/>
          <w:i/>
          <w:iCs/>
          <w:sz w:val="24"/>
          <w:szCs w:val="24"/>
        </w:rPr>
        <w:t>1. Intimacy and Relationship Satisfaction:</w:t>
      </w:r>
    </w:p>
    <w:p w:rsidR="00E31458" w:rsidRDefault="00E31458">
      <w:pPr>
        <w:spacing w:line="38" w:lineRule="exact"/>
        <w:rPr>
          <w:sz w:val="20"/>
          <w:szCs w:val="20"/>
        </w:rPr>
      </w:pPr>
    </w:p>
    <w:p w:rsidR="00E31458" w:rsidRDefault="0095694F">
      <w:pPr>
        <w:spacing w:line="294" w:lineRule="auto"/>
        <w:jc w:val="both"/>
        <w:rPr>
          <w:sz w:val="20"/>
          <w:szCs w:val="20"/>
        </w:rPr>
      </w:pPr>
      <w:r>
        <w:rPr>
          <w:rFonts w:eastAsia="Times New Roman"/>
          <w:sz w:val="24"/>
          <w:szCs w:val="24"/>
        </w:rPr>
        <w:t>Sternberg (1986) described I</w:t>
      </w:r>
      <w:r>
        <w:rPr>
          <w:rFonts w:eastAsia="Times New Roman"/>
          <w:sz w:val="24"/>
          <w:szCs w:val="24"/>
        </w:rPr>
        <w:t xml:space="preserve">ntimacy as </w:t>
      </w:r>
      <w:r>
        <w:rPr>
          <w:rFonts w:eastAsia="Times New Roman"/>
          <w:i/>
          <w:iCs/>
          <w:sz w:val="24"/>
          <w:szCs w:val="24"/>
        </w:rPr>
        <w:t>“feelings of closeness, connectedness, and bondedness in loving relationships” (p. 119).</w:t>
      </w:r>
      <w:r>
        <w:rPr>
          <w:rFonts w:eastAsia="Times New Roman"/>
          <w:sz w:val="24"/>
          <w:szCs w:val="24"/>
        </w:rPr>
        <w:t xml:space="preserve"> According to Sternberg, intimacy is an </w:t>
      </w:r>
      <w:r>
        <w:rPr>
          <w:rFonts w:eastAsia="Times New Roman"/>
          <w:i/>
          <w:iCs/>
          <w:sz w:val="24"/>
          <w:szCs w:val="24"/>
        </w:rPr>
        <w:t>“emotional investment in the relationship”</w:t>
      </w:r>
      <w:r>
        <w:rPr>
          <w:rFonts w:eastAsia="Times New Roman"/>
          <w:sz w:val="24"/>
          <w:szCs w:val="24"/>
        </w:rPr>
        <w:t xml:space="preserve"> (Sternberg, 1986; p. 119). Sternberg &amp; Grajek, (1984) found that </w:t>
      </w:r>
      <w:r>
        <w:rPr>
          <w:rFonts w:eastAsia="Times New Roman"/>
          <w:i/>
          <w:iCs/>
          <w:sz w:val="24"/>
          <w:szCs w:val="24"/>
        </w:rPr>
        <w:t>intimacy</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311"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82</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3" w:name="page4"/>
      <w:bookmarkEnd w:id="3"/>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spacing w:line="284" w:lineRule="auto"/>
        <w:jc w:val="both"/>
        <w:rPr>
          <w:sz w:val="20"/>
          <w:szCs w:val="20"/>
        </w:rPr>
      </w:pPr>
      <w:r>
        <w:rPr>
          <w:rFonts w:eastAsia="Times New Roman"/>
          <w:sz w:val="24"/>
          <w:szCs w:val="24"/>
        </w:rPr>
        <w:t>essentially refers to feelings of a) promoting the welfare of the other person; b) having high consideration of the other person; c</w:t>
      </w:r>
      <w:r>
        <w:rPr>
          <w:rFonts w:eastAsia="Times New Roman"/>
          <w:sz w:val="24"/>
          <w:szCs w:val="24"/>
        </w:rPr>
        <w:t>) experiencing joy; d) receiving and giving emotional support; e) counting on the other person in times of requirement; f) having reciprocated understanding with each other; g) value him/her; h) sharing deep personal information and belongings; and i) able</w:t>
      </w:r>
      <w:r>
        <w:rPr>
          <w:rFonts w:eastAsia="Times New Roman"/>
          <w:sz w:val="24"/>
          <w:szCs w:val="24"/>
        </w:rPr>
        <w:t xml:space="preserve"> to communicate with each other.</w:t>
      </w:r>
    </w:p>
    <w:p w:rsidR="00E31458" w:rsidRDefault="00E31458">
      <w:pPr>
        <w:spacing w:line="270" w:lineRule="exact"/>
        <w:rPr>
          <w:sz w:val="20"/>
          <w:szCs w:val="20"/>
        </w:rPr>
      </w:pPr>
    </w:p>
    <w:p w:rsidR="00E31458" w:rsidRDefault="0095694F">
      <w:pPr>
        <w:spacing w:line="280" w:lineRule="auto"/>
        <w:jc w:val="both"/>
        <w:rPr>
          <w:sz w:val="20"/>
          <w:szCs w:val="20"/>
        </w:rPr>
      </w:pPr>
      <w:r>
        <w:rPr>
          <w:rFonts w:eastAsia="Times New Roman"/>
          <w:sz w:val="24"/>
          <w:szCs w:val="24"/>
        </w:rPr>
        <w:t>Emotional intimacy was found to best predict relationship satisfaction out of physical, emotional and verbal intimacy in gay relationships (Deenen, Gijs, &amp; Naerssen, 1994). Similar results were found in a study conducted o</w:t>
      </w:r>
      <w:r>
        <w:rPr>
          <w:rFonts w:eastAsia="Times New Roman"/>
          <w:sz w:val="24"/>
          <w:szCs w:val="24"/>
        </w:rPr>
        <w:t>n online relationships which found that trust, communication satisfaction and intimacy to be the strongest predictors of Relationship Satisfaction. (Anderson et al. 2006). Even in the married couples, it was found that tracking down of intimacy goals of th</w:t>
      </w:r>
      <w:r>
        <w:rPr>
          <w:rFonts w:eastAsia="Times New Roman"/>
          <w:sz w:val="24"/>
          <w:szCs w:val="24"/>
        </w:rPr>
        <w:t xml:space="preserve">e individual and the spouse, was found to be associated with </w:t>
      </w:r>
      <w:r>
        <w:rPr>
          <w:rFonts w:eastAsia="Times New Roman"/>
          <w:i/>
          <w:iCs/>
          <w:sz w:val="24"/>
          <w:szCs w:val="24"/>
        </w:rPr>
        <w:t>marital satisfaction (</w:t>
      </w:r>
      <w:r>
        <w:rPr>
          <w:rFonts w:eastAsia="Times New Roman"/>
          <w:sz w:val="24"/>
          <w:szCs w:val="24"/>
        </w:rPr>
        <w:t xml:space="preserve">Sanderson &amp; Cantor, 2001). In married couples, support from the spouse and intimacy were found to be strong predictors of </w:t>
      </w:r>
      <w:r>
        <w:rPr>
          <w:rFonts w:eastAsia="Times New Roman"/>
          <w:i/>
          <w:iCs/>
          <w:sz w:val="24"/>
          <w:szCs w:val="24"/>
        </w:rPr>
        <w:t>marital satisfaction (</w:t>
      </w:r>
      <w:r>
        <w:rPr>
          <w:rFonts w:eastAsia="Times New Roman"/>
          <w:sz w:val="24"/>
          <w:szCs w:val="24"/>
        </w:rPr>
        <w:t>Patrick, Sells, Giordano, &amp; T</w:t>
      </w:r>
      <w:r>
        <w:rPr>
          <w:rFonts w:eastAsia="Times New Roman"/>
          <w:sz w:val="24"/>
          <w:szCs w:val="24"/>
        </w:rPr>
        <w:t>ollerud, 2007).</w:t>
      </w:r>
    </w:p>
    <w:p w:rsidR="00E31458" w:rsidRDefault="00E31458">
      <w:pPr>
        <w:spacing w:line="279" w:lineRule="exact"/>
        <w:rPr>
          <w:sz w:val="20"/>
          <w:szCs w:val="20"/>
        </w:rPr>
      </w:pPr>
    </w:p>
    <w:p w:rsidR="00E31458" w:rsidRDefault="0095694F">
      <w:pPr>
        <w:rPr>
          <w:sz w:val="20"/>
          <w:szCs w:val="20"/>
        </w:rPr>
      </w:pPr>
      <w:r>
        <w:rPr>
          <w:rFonts w:eastAsia="Times New Roman"/>
          <w:b/>
          <w:bCs/>
          <w:i/>
          <w:iCs/>
          <w:sz w:val="24"/>
          <w:szCs w:val="24"/>
        </w:rPr>
        <w:t>2. Passion and Relationship Satisfaction:</w:t>
      </w:r>
    </w:p>
    <w:p w:rsidR="00E31458" w:rsidRDefault="00E31458">
      <w:pPr>
        <w:spacing w:line="41" w:lineRule="exact"/>
        <w:rPr>
          <w:sz w:val="20"/>
          <w:szCs w:val="20"/>
        </w:rPr>
      </w:pPr>
    </w:p>
    <w:p w:rsidR="00E31458" w:rsidRDefault="0095694F">
      <w:pPr>
        <w:spacing w:line="281" w:lineRule="auto"/>
        <w:jc w:val="both"/>
        <w:rPr>
          <w:sz w:val="20"/>
          <w:szCs w:val="20"/>
        </w:rPr>
      </w:pPr>
      <w:r>
        <w:rPr>
          <w:rFonts w:eastAsia="Times New Roman"/>
          <w:sz w:val="24"/>
          <w:szCs w:val="24"/>
        </w:rPr>
        <w:t xml:space="preserve">The second component is Passion, by Sternberg (1986) was referred to as </w:t>
      </w:r>
      <w:r>
        <w:rPr>
          <w:rFonts w:eastAsia="Times New Roman"/>
          <w:i/>
          <w:iCs/>
          <w:sz w:val="24"/>
          <w:szCs w:val="24"/>
        </w:rPr>
        <w:t>"romantic, and physical components of a relationship"</w:t>
      </w:r>
      <w:r>
        <w:rPr>
          <w:rFonts w:eastAsia="Times New Roman"/>
          <w:sz w:val="24"/>
          <w:szCs w:val="24"/>
        </w:rPr>
        <w:t>. According to Sternberg (1997), p. 315, Passion may</w:t>
      </w:r>
      <w:r>
        <w:rPr>
          <w:rFonts w:eastAsia="Times New Roman"/>
          <w:i/>
          <w:iCs/>
          <w:sz w:val="24"/>
          <w:szCs w:val="24"/>
        </w:rPr>
        <w:t xml:space="preserve"> </w:t>
      </w:r>
      <w:r>
        <w:rPr>
          <w:rFonts w:eastAsia="Times New Roman"/>
          <w:sz w:val="24"/>
          <w:szCs w:val="24"/>
        </w:rPr>
        <w:t xml:space="preserve">include </w:t>
      </w:r>
      <w:r>
        <w:rPr>
          <w:rFonts w:eastAsia="Times New Roman"/>
          <w:i/>
          <w:iCs/>
          <w:sz w:val="24"/>
          <w:szCs w:val="24"/>
        </w:rPr>
        <w:t>“self-esteem, succorance, nurturance, affiliation, dominance, submission, and self-actualization”.</w:t>
      </w:r>
      <w:r>
        <w:rPr>
          <w:rFonts w:eastAsia="Times New Roman"/>
          <w:sz w:val="24"/>
          <w:szCs w:val="24"/>
        </w:rPr>
        <w:t xml:space="preserve"> It constitutes the motivational as well as other sources of excitement which lead</w:t>
      </w:r>
      <w:r>
        <w:rPr>
          <w:rFonts w:eastAsia="Times New Roman"/>
          <w:i/>
          <w:iCs/>
          <w:sz w:val="24"/>
          <w:szCs w:val="24"/>
        </w:rPr>
        <w:t xml:space="preserve"> </w:t>
      </w:r>
      <w:r>
        <w:rPr>
          <w:rFonts w:eastAsia="Times New Roman"/>
          <w:sz w:val="24"/>
          <w:szCs w:val="24"/>
        </w:rPr>
        <w:t xml:space="preserve">to the occurrence of Passion (Sternberg, 1986). The </w:t>
      </w:r>
      <w:r>
        <w:rPr>
          <w:rFonts w:eastAsia="Times New Roman"/>
          <w:i/>
          <w:iCs/>
          <w:sz w:val="24"/>
          <w:szCs w:val="24"/>
        </w:rPr>
        <w:t>Passionate component</w:t>
      </w:r>
      <w:r>
        <w:rPr>
          <w:rFonts w:eastAsia="Times New Roman"/>
          <w:sz w:val="24"/>
          <w:szCs w:val="24"/>
        </w:rPr>
        <w:t xml:space="preserve"> is</w:t>
      </w:r>
      <w:r>
        <w:rPr>
          <w:rFonts w:eastAsia="Times New Roman"/>
          <w:sz w:val="24"/>
          <w:szCs w:val="24"/>
        </w:rPr>
        <w:t xml:space="preserve"> dominated by the 'sexual needs' as in a romantic relationship, and expression of needs is through psychological and physiological arousal.</w:t>
      </w:r>
    </w:p>
    <w:p w:rsidR="00E31458" w:rsidRDefault="00E31458">
      <w:pPr>
        <w:spacing w:line="281" w:lineRule="exact"/>
        <w:rPr>
          <w:sz w:val="20"/>
          <w:szCs w:val="20"/>
        </w:rPr>
      </w:pPr>
    </w:p>
    <w:p w:rsidR="00E31458" w:rsidRDefault="0095694F">
      <w:pPr>
        <w:spacing w:line="283" w:lineRule="auto"/>
        <w:jc w:val="both"/>
        <w:rPr>
          <w:sz w:val="20"/>
          <w:szCs w:val="20"/>
        </w:rPr>
      </w:pPr>
      <w:r w:rsidRPr="0095694F">
        <w:rPr>
          <w:rFonts w:eastAsia="Times New Roman"/>
          <w:sz w:val="28"/>
          <w:szCs w:val="28"/>
        </w:rPr>
        <w:t>y_!mp0rt4nt_in_r3l4t10n$hi</w:t>
      </w:r>
      <w:r>
        <w:rPr>
          <w:rFonts w:eastAsia="Times New Roman"/>
          <w:sz w:val="24"/>
          <w:szCs w:val="24"/>
        </w:rPr>
        <w:t xml:space="preserve"> </w:t>
      </w:r>
      <w:r>
        <w:rPr>
          <w:rFonts w:eastAsia="Times New Roman"/>
          <w:sz w:val="24"/>
          <w:szCs w:val="24"/>
        </w:rPr>
        <w:t xml:space="preserve">Sprecher (2002), found both males and females sexual satisfaction to positively correlate with Relationship </w:t>
      </w:r>
      <w:r>
        <w:rPr>
          <w:rFonts w:eastAsia="Times New Roman"/>
          <w:sz w:val="24"/>
          <w:szCs w:val="24"/>
        </w:rPr>
        <w:t xml:space="preserve">Satisfaction, Commitment and </w:t>
      </w:r>
      <w:proofErr w:type="gramStart"/>
      <w:r>
        <w:rPr>
          <w:rFonts w:eastAsia="Times New Roman"/>
          <w:sz w:val="24"/>
          <w:szCs w:val="24"/>
        </w:rPr>
        <w:t>love .</w:t>
      </w:r>
      <w:proofErr w:type="gramEnd"/>
      <w:r>
        <w:rPr>
          <w:rFonts w:eastAsia="Times New Roman"/>
          <w:sz w:val="24"/>
          <w:szCs w:val="24"/>
        </w:rPr>
        <w:t xml:space="preserve"> Sexual satisfaction was found to be associated with Relationship Satisfaction in both men and women of 33-43 years of age (Santtila et al., 2007). Passion declined in time only for females and intimacy was not found to d</w:t>
      </w:r>
      <w:r>
        <w:rPr>
          <w:rFonts w:eastAsia="Times New Roman"/>
          <w:sz w:val="24"/>
          <w:szCs w:val="24"/>
        </w:rPr>
        <w:t>isplay the predicted decline in long relationships (Acker &amp; Davis, 1992).</w:t>
      </w:r>
    </w:p>
    <w:p w:rsidR="00E31458" w:rsidRDefault="00E31458">
      <w:pPr>
        <w:spacing w:line="275" w:lineRule="exact"/>
        <w:rPr>
          <w:sz w:val="20"/>
          <w:szCs w:val="20"/>
        </w:rPr>
      </w:pPr>
    </w:p>
    <w:p w:rsidR="00E31458" w:rsidRDefault="0095694F">
      <w:pPr>
        <w:rPr>
          <w:sz w:val="20"/>
          <w:szCs w:val="20"/>
        </w:rPr>
      </w:pPr>
      <w:r>
        <w:rPr>
          <w:rFonts w:eastAsia="Times New Roman"/>
          <w:b/>
          <w:bCs/>
          <w:i/>
          <w:iCs/>
          <w:sz w:val="24"/>
          <w:szCs w:val="24"/>
        </w:rPr>
        <w:t>3. Commitment and Relationship Satisfaction:</w:t>
      </w:r>
    </w:p>
    <w:p w:rsidR="00E31458" w:rsidRDefault="00E31458">
      <w:pPr>
        <w:spacing w:line="42" w:lineRule="exact"/>
        <w:rPr>
          <w:sz w:val="20"/>
          <w:szCs w:val="20"/>
        </w:rPr>
      </w:pPr>
    </w:p>
    <w:p w:rsidR="00E31458" w:rsidRDefault="0095694F">
      <w:pPr>
        <w:spacing w:line="281" w:lineRule="auto"/>
        <w:jc w:val="both"/>
        <w:rPr>
          <w:sz w:val="20"/>
          <w:szCs w:val="20"/>
        </w:rPr>
      </w:pPr>
      <w:r>
        <w:rPr>
          <w:rFonts w:eastAsia="Times New Roman"/>
          <w:sz w:val="24"/>
          <w:szCs w:val="24"/>
        </w:rPr>
        <w:t xml:space="preserve">The third component of the triangle is the Commitment or the decision, which was defined by Sternberg (1986, p. 315) as </w:t>
      </w:r>
      <w:r>
        <w:rPr>
          <w:rFonts w:eastAsia="Times New Roman"/>
          <w:i/>
          <w:iCs/>
          <w:sz w:val="24"/>
          <w:szCs w:val="24"/>
        </w:rPr>
        <w:t>“in the short-t</w:t>
      </w:r>
      <w:r>
        <w:rPr>
          <w:rFonts w:eastAsia="Times New Roman"/>
          <w:i/>
          <w:iCs/>
          <w:sz w:val="24"/>
          <w:szCs w:val="24"/>
        </w:rPr>
        <w:t>erm, to the decision that one loves a certain other, and in the long-term, to one’s Commitment to maintain that love”.</w:t>
      </w:r>
      <w:r>
        <w:rPr>
          <w:rFonts w:eastAsia="Times New Roman"/>
          <w:sz w:val="24"/>
          <w:szCs w:val="24"/>
        </w:rPr>
        <w:t xml:space="preserve"> By and large, it refers to one's</w:t>
      </w:r>
      <w:r>
        <w:rPr>
          <w:rFonts w:eastAsia="Times New Roman"/>
          <w:i/>
          <w:iCs/>
          <w:sz w:val="24"/>
          <w:szCs w:val="24"/>
        </w:rPr>
        <w:t xml:space="preserve"> </w:t>
      </w:r>
      <w:r>
        <w:rPr>
          <w:rFonts w:eastAsia="Times New Roman"/>
          <w:sz w:val="24"/>
          <w:szCs w:val="24"/>
        </w:rPr>
        <w:t xml:space="preserve">cognitive preference to be involved in a relationship and continue that relationship (Sternberg, 1986). </w:t>
      </w:r>
      <w:r>
        <w:rPr>
          <w:rFonts w:eastAsia="Times New Roman"/>
          <w:sz w:val="24"/>
          <w:szCs w:val="24"/>
        </w:rPr>
        <w:t xml:space="preserve">Decision is the short-term aspect, which refers to one's decision or choice to love someone, where as </w:t>
      </w:r>
      <w:r>
        <w:rPr>
          <w:rFonts w:eastAsia="Times New Roman"/>
          <w:i/>
          <w:iCs/>
          <w:sz w:val="24"/>
          <w:szCs w:val="24"/>
        </w:rPr>
        <w:t>Commitment</w:t>
      </w:r>
      <w:r>
        <w:rPr>
          <w:rFonts w:eastAsia="Times New Roman"/>
          <w:sz w:val="24"/>
          <w:szCs w:val="24"/>
        </w:rPr>
        <w:t>, the long term aspect refers to one's vow to uphold that love and it slowly increase with time. These components are independent of each other.</w:t>
      </w:r>
    </w:p>
    <w:p w:rsidR="00E31458" w:rsidRDefault="00E31458">
      <w:pPr>
        <w:spacing w:line="277" w:lineRule="exact"/>
        <w:rPr>
          <w:sz w:val="20"/>
          <w:szCs w:val="20"/>
        </w:rPr>
      </w:pPr>
    </w:p>
    <w:p w:rsidR="00E31458" w:rsidRDefault="0095694F">
      <w:pPr>
        <w:spacing w:line="316" w:lineRule="auto"/>
        <w:jc w:val="both"/>
        <w:rPr>
          <w:sz w:val="20"/>
          <w:szCs w:val="20"/>
        </w:rPr>
      </w:pPr>
      <w:r>
        <w:rPr>
          <w:rFonts w:eastAsia="Times New Roman"/>
          <w:sz w:val="24"/>
          <w:szCs w:val="24"/>
        </w:rPr>
        <w:t>Commitment is a crucial element in the development and maintain firmness of romantic relationships (Adams &amp; Jones, 1999) and affects ones level of evaluating his/her relationship as</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307"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83</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4" w:name="page5"/>
      <w:bookmarkEnd w:id="4"/>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spacing w:line="291" w:lineRule="auto"/>
        <w:jc w:val="both"/>
        <w:rPr>
          <w:sz w:val="20"/>
          <w:szCs w:val="20"/>
        </w:rPr>
      </w:pPr>
      <w:r>
        <w:rPr>
          <w:rFonts w:eastAsia="Times New Roman"/>
          <w:sz w:val="24"/>
          <w:szCs w:val="24"/>
        </w:rPr>
        <w:t xml:space="preserve">positive, in happy spirits and being more contended with it, as found by researchers like Acker &amp; Davis, 1992. It promotes behaviors that help in the maintenance of the relationship like sacrificing </w:t>
      </w:r>
      <w:r>
        <w:rPr>
          <w:rFonts w:eastAsia="Times New Roman"/>
          <w:sz w:val="24"/>
          <w:szCs w:val="24"/>
        </w:rPr>
        <w:t>for the relationship, being extra involved in the relationship (Rusbult &amp; Buunk, 1993).</w:t>
      </w:r>
    </w:p>
    <w:p w:rsidR="00E31458" w:rsidRDefault="00E31458">
      <w:pPr>
        <w:spacing w:line="260" w:lineRule="exact"/>
        <w:rPr>
          <w:sz w:val="20"/>
          <w:szCs w:val="20"/>
        </w:rPr>
      </w:pPr>
    </w:p>
    <w:p w:rsidR="00E31458" w:rsidRDefault="0095694F">
      <w:pPr>
        <w:spacing w:line="280" w:lineRule="auto"/>
        <w:jc w:val="both"/>
        <w:rPr>
          <w:sz w:val="20"/>
          <w:szCs w:val="20"/>
        </w:rPr>
      </w:pPr>
      <w:r>
        <w:rPr>
          <w:rFonts w:eastAsia="Times New Roman"/>
          <w:b/>
          <w:bCs/>
          <w:i/>
          <w:iCs/>
          <w:sz w:val="24"/>
          <w:szCs w:val="24"/>
        </w:rPr>
        <w:t>Multiple triangles of love</w:t>
      </w:r>
      <w:r>
        <w:rPr>
          <w:rFonts w:eastAsia="Times New Roman"/>
          <w:sz w:val="24"/>
          <w:szCs w:val="24"/>
        </w:rPr>
        <w:t>, which varies in terms of their size and shape, according to Sternberg</w:t>
      </w:r>
      <w:r>
        <w:rPr>
          <w:rFonts w:eastAsia="Times New Roman"/>
          <w:sz w:val="24"/>
          <w:szCs w:val="24"/>
        </w:rPr>
        <w:t xml:space="preserve"> (1986, 1997) can exist in a relationship which could represent the pr</w:t>
      </w:r>
      <w:r>
        <w:rPr>
          <w:rFonts w:eastAsia="Times New Roman"/>
          <w:sz w:val="24"/>
          <w:szCs w:val="24"/>
        </w:rPr>
        <w:t xml:space="preserve">esent state of love in the existing relationship, while another triangle could signify the preferred and idealized state of </w:t>
      </w:r>
      <w:bookmarkStart w:id="5" w:name="_GoBack"/>
      <w:bookmarkEnd w:id="5"/>
      <w:r>
        <w:rPr>
          <w:rFonts w:eastAsia="Times New Roman"/>
          <w:sz w:val="24"/>
          <w:szCs w:val="24"/>
        </w:rPr>
        <w:t xml:space="preserve">love. These three components interact and form the building blocks of other kinds of relationships which are : a) Non love (absence </w:t>
      </w:r>
      <w:r>
        <w:rPr>
          <w:rFonts w:eastAsia="Times New Roman"/>
          <w:sz w:val="24"/>
          <w:szCs w:val="24"/>
        </w:rPr>
        <w:t>of Intimacy, Passion and Commitment); b) Liking (presence of Intimacy only); c) Infatuated love (Passion without Commitment) i.e. "Love at first sight"; d) Empty love (decision/Commitment and absence of Intimacy and Passion); e) Romantic love (Intimacy and</w:t>
      </w:r>
      <w:r>
        <w:rPr>
          <w:rFonts w:eastAsia="Times New Roman"/>
          <w:sz w:val="24"/>
          <w:szCs w:val="24"/>
        </w:rPr>
        <w:t xml:space="preserve"> Passion without decision/Commitment); f) Companionate love (Intimacy and decision/Commitment without Passion); g) Fatuous love (Passion and decision/Commitment without Intimacy) and; h) Consummate love (balance of Intimacy, Passion and Commitment).</w:t>
      </w:r>
    </w:p>
    <w:p w:rsidR="00E31458" w:rsidRDefault="00E31458">
      <w:pPr>
        <w:spacing w:line="275" w:lineRule="exact"/>
        <w:rPr>
          <w:sz w:val="20"/>
          <w:szCs w:val="20"/>
        </w:rPr>
      </w:pPr>
    </w:p>
    <w:p w:rsidR="00E31458" w:rsidRDefault="0095694F">
      <w:pPr>
        <w:rPr>
          <w:sz w:val="20"/>
          <w:szCs w:val="20"/>
        </w:rPr>
      </w:pPr>
      <w:r>
        <w:rPr>
          <w:rFonts w:eastAsia="Times New Roman"/>
          <w:b/>
          <w:bCs/>
          <w:i/>
          <w:iCs/>
          <w:sz w:val="24"/>
          <w:szCs w:val="24"/>
        </w:rPr>
        <w:t>Gender differences:</w:t>
      </w:r>
    </w:p>
    <w:p w:rsidR="00E31458" w:rsidRDefault="00E31458">
      <w:pPr>
        <w:spacing w:line="44" w:lineRule="exact"/>
        <w:rPr>
          <w:sz w:val="20"/>
          <w:szCs w:val="20"/>
        </w:rPr>
      </w:pPr>
    </w:p>
    <w:p w:rsidR="00E31458" w:rsidRDefault="0095694F">
      <w:pPr>
        <w:spacing w:line="275" w:lineRule="auto"/>
        <w:jc w:val="both"/>
        <w:rPr>
          <w:sz w:val="20"/>
          <w:szCs w:val="20"/>
        </w:rPr>
      </w:pPr>
      <w:r>
        <w:rPr>
          <w:rFonts w:eastAsia="Times New Roman"/>
          <w:sz w:val="24"/>
          <w:szCs w:val="24"/>
        </w:rPr>
        <w:t xml:space="preserve">Conception of love differs not only across different age </w:t>
      </w:r>
      <w:r w:rsidRPr="0095694F">
        <w:rPr>
          <w:rFonts w:eastAsia="Times New Roman"/>
          <w:sz w:val="28"/>
          <w:szCs w:val="28"/>
        </w:rPr>
        <w:t>p_s4tisfact1on_66b4991eab}</w:t>
      </w:r>
      <w:r>
        <w:rPr>
          <w:rFonts w:eastAsia="Times New Roman"/>
          <w:sz w:val="24"/>
          <w:szCs w:val="24"/>
        </w:rPr>
        <w:t xml:space="preserve"> </w:t>
      </w:r>
      <w:r>
        <w:rPr>
          <w:rFonts w:eastAsia="Times New Roman"/>
          <w:sz w:val="24"/>
          <w:szCs w:val="24"/>
        </w:rPr>
        <w:t xml:space="preserve">groups, </w:t>
      </w:r>
      <w:r>
        <w:rPr>
          <w:rFonts w:eastAsia="Times New Roman"/>
          <w:sz w:val="24"/>
          <w:szCs w:val="24"/>
        </w:rPr>
        <w:t xml:space="preserve"> but </w:t>
      </w:r>
      <w:r>
        <w:rPr>
          <w:rFonts w:eastAsia="Times New Roman"/>
          <w:sz w:val="24"/>
          <w:szCs w:val="24"/>
        </w:rPr>
        <w:t>also among males and females. Before getting involved in the romantic relationships, adolescents time is spent with the same-sex peers (Rose &amp; Rudolph, 2006) which fu</w:t>
      </w:r>
      <w:r>
        <w:rPr>
          <w:rFonts w:eastAsia="Times New Roman"/>
          <w:sz w:val="24"/>
          <w:szCs w:val="24"/>
        </w:rPr>
        <w:t>rther reinforces differing perceptions and roles of boys and girls in their romantic relationships (Maccoby, 1998). As a result, girls focus more on the intimacy where as boys focused on sexuality and nonverbal and indirect expressions of intimacy and less</w:t>
      </w:r>
      <w:r>
        <w:rPr>
          <w:rFonts w:eastAsia="Times New Roman"/>
          <w:sz w:val="24"/>
          <w:szCs w:val="24"/>
        </w:rPr>
        <w:t xml:space="preserve"> on self-disclosure (Underwood &amp; Rosen, 2009; Connolly et al., 1999).</w:t>
      </w:r>
    </w:p>
    <w:p w:rsidR="00E31458" w:rsidRDefault="00E31458">
      <w:pPr>
        <w:spacing w:line="6" w:lineRule="exact"/>
        <w:rPr>
          <w:sz w:val="20"/>
          <w:szCs w:val="20"/>
        </w:rPr>
      </w:pPr>
    </w:p>
    <w:p w:rsidR="00E31458" w:rsidRDefault="0095694F">
      <w:pPr>
        <w:spacing w:line="284" w:lineRule="auto"/>
        <w:jc w:val="both"/>
        <w:rPr>
          <w:sz w:val="20"/>
          <w:szCs w:val="20"/>
        </w:rPr>
      </w:pPr>
      <w:r>
        <w:rPr>
          <w:rFonts w:eastAsia="Times New Roman"/>
          <w:sz w:val="24"/>
          <w:szCs w:val="24"/>
        </w:rPr>
        <w:t>The gender roles have shifted which is in line with studies of researchers like Connolly et al., (1999); Ha et al., (2010); Levesque, (1993); Shulman &amp; Scharf, (2000) which reported abs</w:t>
      </w:r>
      <w:r>
        <w:rPr>
          <w:rFonts w:eastAsia="Times New Roman"/>
          <w:sz w:val="24"/>
          <w:szCs w:val="24"/>
        </w:rPr>
        <w:t>ence of gender differences in passion among adolescents and adults (Falconi &amp; Mullet, 2003; Gao, 2001; Hatfield &amp; Sprecher, 1986). Further, Connolly et al., (1999); Gao, (2001); Ha et al., (2010) found no gender differences in intimacy and commitment (Duff</w:t>
      </w:r>
      <w:r>
        <w:rPr>
          <w:rFonts w:eastAsia="Times New Roman"/>
          <w:sz w:val="24"/>
          <w:szCs w:val="24"/>
        </w:rPr>
        <w:t>y &amp; Rusbult, 1986; Gao, 2001).</w:t>
      </w:r>
    </w:p>
    <w:p w:rsidR="00E31458" w:rsidRDefault="00E31458">
      <w:pPr>
        <w:spacing w:line="271" w:lineRule="exact"/>
        <w:rPr>
          <w:sz w:val="20"/>
          <w:szCs w:val="20"/>
        </w:rPr>
      </w:pPr>
    </w:p>
    <w:p w:rsidR="00E31458" w:rsidRDefault="0095694F">
      <w:pPr>
        <w:rPr>
          <w:sz w:val="20"/>
          <w:szCs w:val="20"/>
        </w:rPr>
      </w:pPr>
      <w:r>
        <w:rPr>
          <w:rFonts w:eastAsia="Times New Roman"/>
          <w:b/>
          <w:bCs/>
          <w:color w:val="FFFFFF"/>
          <w:sz w:val="24"/>
          <w:szCs w:val="24"/>
        </w:rPr>
        <w:t>OBJECTIVES</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simplePos x="0" y="0"/>
                <wp:positionH relativeFrom="column">
                  <wp:posOffset>-17780</wp:posOffset>
                </wp:positionH>
                <wp:positionV relativeFrom="paragraph">
                  <wp:posOffset>-160020</wp:posOffset>
                </wp:positionV>
                <wp:extent cx="5979160" cy="20193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201930"/>
                        </a:xfrm>
                        <a:prstGeom prst="rect">
                          <a:avLst/>
                        </a:prstGeom>
                        <a:solidFill>
                          <a:srgbClr val="000000"/>
                        </a:solidFill>
                      </wps:spPr>
                      <wps:bodyPr/>
                    </wps:wsp>
                  </a:graphicData>
                </a:graphic>
              </wp:anchor>
            </w:drawing>
          </mc:Choice>
          <mc:Fallback>
            <w:pict>
              <v:rect w14:anchorId="44839610" id="Shape 15" o:spid="_x0000_s1026" style="position:absolute;margin-left:-1.4pt;margin-top:-12.6pt;width:470.8pt;height:15.9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" o:allowincell="f" fillcolor="black" stroked="f"/>
            </w:pict>
          </mc:Fallback>
        </mc:AlternateContent>
      </w:r>
    </w:p>
    <w:p w:rsidR="00E31458" w:rsidRDefault="00E31458">
      <w:pPr>
        <w:spacing w:line="23" w:lineRule="exact"/>
        <w:rPr>
          <w:sz w:val="20"/>
          <w:szCs w:val="20"/>
        </w:rPr>
      </w:pPr>
    </w:p>
    <w:p w:rsidR="00E31458" w:rsidRDefault="0095694F">
      <w:pPr>
        <w:spacing w:line="275" w:lineRule="auto"/>
        <w:jc w:val="both"/>
        <w:rPr>
          <w:sz w:val="20"/>
          <w:szCs w:val="20"/>
        </w:rPr>
      </w:pPr>
      <w:r>
        <w:rPr>
          <w:rFonts w:eastAsia="Times New Roman"/>
          <w:sz w:val="24"/>
          <w:szCs w:val="24"/>
        </w:rPr>
        <w:t xml:space="preserve">Limited review of literature was found on gender differences between the types of love i.e. Intimacy, Passion and Commitment and Relationship Satisfaction especially on the adolescents. Relationship </w:t>
      </w:r>
      <w:r>
        <w:rPr>
          <w:rFonts w:eastAsia="Times New Roman"/>
          <w:sz w:val="24"/>
          <w:szCs w:val="24"/>
        </w:rPr>
        <w:t>Satisfaction was generally assessed in the married couples. To find whether the gender stereotypes still exist and because of the dearth of the review of literature in these areas, this topic was chosen for the study.</w:t>
      </w:r>
    </w:p>
    <w:p w:rsidR="00E31458" w:rsidRDefault="00E31458">
      <w:pPr>
        <w:spacing w:line="1" w:lineRule="exact"/>
        <w:rPr>
          <w:sz w:val="20"/>
          <w:szCs w:val="20"/>
        </w:rPr>
      </w:pPr>
    </w:p>
    <w:p w:rsidR="00E31458" w:rsidRDefault="0095694F">
      <w:pPr>
        <w:rPr>
          <w:sz w:val="20"/>
          <w:szCs w:val="20"/>
        </w:rPr>
      </w:pPr>
      <w:r>
        <w:rPr>
          <w:rFonts w:eastAsia="Times New Roman"/>
          <w:i/>
          <w:iCs/>
          <w:sz w:val="24"/>
          <w:szCs w:val="24"/>
        </w:rPr>
        <w:t>For the present study, three objectiv</w:t>
      </w:r>
      <w:r>
        <w:rPr>
          <w:rFonts w:eastAsia="Times New Roman"/>
          <w:i/>
          <w:iCs/>
          <w:sz w:val="24"/>
          <w:szCs w:val="24"/>
        </w:rPr>
        <w:t>es were formulated which are as follows:</w:t>
      </w:r>
    </w:p>
    <w:p w:rsidR="00E31458" w:rsidRDefault="00E31458">
      <w:pPr>
        <w:spacing w:line="45" w:lineRule="exact"/>
        <w:rPr>
          <w:sz w:val="20"/>
          <w:szCs w:val="20"/>
        </w:rPr>
      </w:pPr>
    </w:p>
    <w:p w:rsidR="00E31458" w:rsidRDefault="0095694F">
      <w:pPr>
        <w:numPr>
          <w:ilvl w:val="0"/>
          <w:numId w:val="2"/>
        </w:numPr>
        <w:tabs>
          <w:tab w:val="left" w:pos="720"/>
        </w:tabs>
        <w:spacing w:line="276" w:lineRule="auto"/>
        <w:ind w:left="720" w:hanging="360"/>
        <w:rPr>
          <w:rFonts w:eastAsia="Times New Roman"/>
          <w:sz w:val="24"/>
          <w:szCs w:val="24"/>
        </w:rPr>
      </w:pPr>
      <w:r>
        <w:rPr>
          <w:rFonts w:eastAsia="Times New Roman"/>
          <w:sz w:val="24"/>
          <w:szCs w:val="24"/>
        </w:rPr>
        <w:t>To study the relationship between components of love and relationship satisfaction of adolescent males and females.</w:t>
      </w:r>
    </w:p>
    <w:p w:rsidR="00E31458" w:rsidRDefault="00E31458">
      <w:pPr>
        <w:spacing w:line="1" w:lineRule="exact"/>
        <w:rPr>
          <w:rFonts w:eastAsia="Times New Roman"/>
          <w:sz w:val="24"/>
          <w:szCs w:val="24"/>
        </w:rPr>
      </w:pPr>
    </w:p>
    <w:p w:rsidR="00E31458" w:rsidRDefault="0095694F">
      <w:pPr>
        <w:numPr>
          <w:ilvl w:val="0"/>
          <w:numId w:val="2"/>
        </w:numPr>
        <w:tabs>
          <w:tab w:val="left" w:pos="720"/>
        </w:tabs>
        <w:ind w:left="720" w:hanging="360"/>
        <w:rPr>
          <w:rFonts w:eastAsia="Times New Roman"/>
          <w:sz w:val="24"/>
          <w:szCs w:val="24"/>
        </w:rPr>
      </w:pPr>
      <w:r>
        <w:rPr>
          <w:rFonts w:eastAsia="Times New Roman"/>
          <w:sz w:val="24"/>
          <w:szCs w:val="24"/>
        </w:rPr>
        <w:t>To examine the difference in boys and girls regarding their types of love.</w:t>
      </w:r>
    </w:p>
    <w:p w:rsidR="00E31458" w:rsidRDefault="00E31458">
      <w:pPr>
        <w:spacing w:line="40" w:lineRule="exact"/>
        <w:rPr>
          <w:rFonts w:eastAsia="Times New Roman"/>
          <w:sz w:val="24"/>
          <w:szCs w:val="24"/>
        </w:rPr>
      </w:pPr>
    </w:p>
    <w:p w:rsidR="00E31458" w:rsidRDefault="0095694F">
      <w:pPr>
        <w:numPr>
          <w:ilvl w:val="0"/>
          <w:numId w:val="2"/>
        </w:numPr>
        <w:tabs>
          <w:tab w:val="left" w:pos="720"/>
        </w:tabs>
        <w:ind w:left="720" w:hanging="360"/>
        <w:rPr>
          <w:rFonts w:eastAsia="Times New Roman"/>
          <w:sz w:val="24"/>
          <w:szCs w:val="24"/>
        </w:rPr>
      </w:pPr>
      <w:r>
        <w:rPr>
          <w:rFonts w:eastAsia="Times New Roman"/>
          <w:sz w:val="24"/>
          <w:szCs w:val="24"/>
        </w:rPr>
        <w:t xml:space="preserve">To examine the </w:t>
      </w:r>
      <w:r>
        <w:rPr>
          <w:rFonts w:eastAsia="Times New Roman"/>
          <w:sz w:val="24"/>
          <w:szCs w:val="24"/>
        </w:rPr>
        <w:t>difference in boys and girls regarding their relationship satisfaction.</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74"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84</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6" w:name="page6"/>
      <w:bookmarkEnd w:id="6"/>
      <w:r>
        <w:rPr>
          <w:rFonts w:ascii="Calibri" w:eastAsia="Calibri" w:hAnsi="Calibri" w:cs="Calibri"/>
          <w:b/>
          <w:bCs/>
        </w:rPr>
        <w:lastRenderedPageBreak/>
        <w:t>Role of Love in Relationship Satisfaction</w:t>
      </w:r>
    </w:p>
    <w:p w:rsidR="00E31458" w:rsidRDefault="00E31458">
      <w:pPr>
        <w:spacing w:line="253" w:lineRule="exact"/>
        <w:rPr>
          <w:sz w:val="20"/>
          <w:szCs w:val="20"/>
        </w:rPr>
      </w:pPr>
    </w:p>
    <w:p w:rsidR="00E31458" w:rsidRDefault="0095694F">
      <w:pPr>
        <w:rPr>
          <w:sz w:val="20"/>
          <w:szCs w:val="20"/>
        </w:rPr>
      </w:pPr>
      <w:r>
        <w:rPr>
          <w:rFonts w:eastAsia="Times New Roman"/>
          <w:b/>
          <w:bCs/>
          <w:i/>
          <w:iCs/>
          <w:sz w:val="24"/>
          <w:szCs w:val="24"/>
        </w:rPr>
        <w:t>Hypotheses</w:t>
      </w:r>
    </w:p>
    <w:p w:rsidR="00E31458" w:rsidRDefault="00E31458">
      <w:pPr>
        <w:spacing w:line="38" w:lineRule="exact"/>
        <w:rPr>
          <w:sz w:val="20"/>
          <w:szCs w:val="20"/>
        </w:rPr>
      </w:pPr>
    </w:p>
    <w:p w:rsidR="00E31458" w:rsidRDefault="0095694F">
      <w:pPr>
        <w:rPr>
          <w:sz w:val="20"/>
          <w:szCs w:val="20"/>
        </w:rPr>
      </w:pPr>
      <w:r>
        <w:rPr>
          <w:rFonts w:eastAsia="Times New Roman"/>
          <w:i/>
          <w:iCs/>
          <w:sz w:val="24"/>
          <w:szCs w:val="24"/>
        </w:rPr>
        <w:t>For the present study, seven hypotheses were</w:t>
      </w:r>
      <w:r>
        <w:rPr>
          <w:rFonts w:eastAsia="Times New Roman"/>
          <w:i/>
          <w:iCs/>
          <w:sz w:val="24"/>
          <w:szCs w:val="24"/>
        </w:rPr>
        <w:t xml:space="preserve"> formulated which are as follows:</w:t>
      </w:r>
    </w:p>
    <w:p w:rsidR="00E31458" w:rsidRDefault="00E31458">
      <w:pPr>
        <w:spacing w:line="45" w:lineRule="exact"/>
        <w:rPr>
          <w:sz w:val="20"/>
          <w:szCs w:val="20"/>
        </w:rPr>
      </w:pPr>
    </w:p>
    <w:p w:rsidR="00E31458" w:rsidRDefault="0095694F">
      <w:pPr>
        <w:numPr>
          <w:ilvl w:val="0"/>
          <w:numId w:val="3"/>
        </w:numPr>
        <w:tabs>
          <w:tab w:val="left" w:pos="720"/>
        </w:tabs>
        <w:spacing w:line="276" w:lineRule="auto"/>
        <w:ind w:left="720" w:hanging="360"/>
        <w:rPr>
          <w:rFonts w:eastAsia="Times New Roman"/>
          <w:sz w:val="24"/>
          <w:szCs w:val="24"/>
        </w:rPr>
      </w:pPr>
      <w:r>
        <w:rPr>
          <w:rFonts w:eastAsia="Times New Roman"/>
          <w:sz w:val="24"/>
          <w:szCs w:val="24"/>
        </w:rPr>
        <w:t>There will be a relationship between Intimacy and Relationship Satisfaction of adolescent males and females.</w:t>
      </w:r>
    </w:p>
    <w:p w:rsidR="00E31458" w:rsidRDefault="00E31458">
      <w:pPr>
        <w:spacing w:line="1" w:lineRule="exact"/>
        <w:rPr>
          <w:rFonts w:eastAsia="Times New Roman"/>
          <w:sz w:val="24"/>
          <w:szCs w:val="24"/>
        </w:rPr>
      </w:pPr>
    </w:p>
    <w:p w:rsidR="00E31458" w:rsidRDefault="0095694F">
      <w:pPr>
        <w:numPr>
          <w:ilvl w:val="0"/>
          <w:numId w:val="3"/>
        </w:numPr>
        <w:tabs>
          <w:tab w:val="left" w:pos="720"/>
        </w:tabs>
        <w:spacing w:line="275" w:lineRule="auto"/>
        <w:ind w:left="720" w:hanging="360"/>
        <w:rPr>
          <w:rFonts w:eastAsia="Times New Roman"/>
          <w:sz w:val="24"/>
          <w:szCs w:val="24"/>
        </w:rPr>
      </w:pPr>
      <w:r>
        <w:rPr>
          <w:rFonts w:eastAsia="Times New Roman"/>
          <w:sz w:val="24"/>
          <w:szCs w:val="24"/>
        </w:rPr>
        <w:t>There will be a relationship between Passion and Relationship Satisfaction of adolescent males and females.</w:t>
      </w:r>
    </w:p>
    <w:p w:rsidR="00E31458" w:rsidRDefault="00E31458">
      <w:pPr>
        <w:spacing w:line="1" w:lineRule="exact"/>
        <w:rPr>
          <w:rFonts w:eastAsia="Times New Roman"/>
          <w:sz w:val="24"/>
          <w:szCs w:val="24"/>
        </w:rPr>
      </w:pPr>
    </w:p>
    <w:p w:rsidR="00E31458" w:rsidRDefault="0095694F">
      <w:pPr>
        <w:numPr>
          <w:ilvl w:val="0"/>
          <w:numId w:val="3"/>
        </w:numPr>
        <w:tabs>
          <w:tab w:val="left" w:pos="720"/>
        </w:tabs>
        <w:spacing w:line="276" w:lineRule="auto"/>
        <w:ind w:left="720" w:hanging="360"/>
        <w:rPr>
          <w:rFonts w:eastAsia="Times New Roman"/>
          <w:sz w:val="24"/>
          <w:szCs w:val="24"/>
        </w:rPr>
      </w:pPr>
      <w:r>
        <w:rPr>
          <w:rFonts w:eastAsia="Times New Roman"/>
          <w:sz w:val="24"/>
          <w:szCs w:val="24"/>
        </w:rPr>
        <w:t>There will be a relationship between Commitment and Relationship Satisfaction of adolescent males and females.</w:t>
      </w:r>
    </w:p>
    <w:p w:rsidR="00E31458" w:rsidRDefault="00E31458">
      <w:pPr>
        <w:spacing w:line="1" w:lineRule="exact"/>
        <w:rPr>
          <w:rFonts w:eastAsia="Times New Roman"/>
          <w:sz w:val="24"/>
          <w:szCs w:val="24"/>
        </w:rPr>
      </w:pPr>
    </w:p>
    <w:p w:rsidR="00E31458" w:rsidRDefault="0095694F">
      <w:pPr>
        <w:numPr>
          <w:ilvl w:val="0"/>
          <w:numId w:val="3"/>
        </w:numPr>
        <w:tabs>
          <w:tab w:val="left" w:pos="720"/>
        </w:tabs>
        <w:ind w:left="720" w:hanging="360"/>
        <w:rPr>
          <w:rFonts w:eastAsia="Times New Roman"/>
          <w:sz w:val="24"/>
          <w:szCs w:val="24"/>
        </w:rPr>
      </w:pPr>
      <w:r>
        <w:rPr>
          <w:rFonts w:eastAsia="Times New Roman"/>
          <w:sz w:val="24"/>
          <w:szCs w:val="24"/>
        </w:rPr>
        <w:t>There will be no difference in boys and girls regarding their Intimacy.</w:t>
      </w:r>
    </w:p>
    <w:p w:rsidR="00E31458" w:rsidRDefault="00E31458">
      <w:pPr>
        <w:spacing w:line="40" w:lineRule="exact"/>
        <w:rPr>
          <w:rFonts w:eastAsia="Times New Roman"/>
          <w:sz w:val="24"/>
          <w:szCs w:val="24"/>
        </w:rPr>
      </w:pPr>
    </w:p>
    <w:p w:rsidR="00E31458" w:rsidRDefault="0095694F">
      <w:pPr>
        <w:numPr>
          <w:ilvl w:val="0"/>
          <w:numId w:val="3"/>
        </w:numPr>
        <w:tabs>
          <w:tab w:val="left" w:pos="720"/>
        </w:tabs>
        <w:ind w:left="720" w:hanging="360"/>
        <w:rPr>
          <w:rFonts w:eastAsia="Times New Roman"/>
          <w:sz w:val="24"/>
          <w:szCs w:val="24"/>
        </w:rPr>
      </w:pPr>
      <w:r>
        <w:rPr>
          <w:rFonts w:eastAsia="Times New Roman"/>
          <w:sz w:val="24"/>
          <w:szCs w:val="24"/>
        </w:rPr>
        <w:t>There will be no difference in boys and girls regarding their Passion.</w:t>
      </w:r>
    </w:p>
    <w:p w:rsidR="00E31458" w:rsidRDefault="00E31458">
      <w:pPr>
        <w:spacing w:line="40" w:lineRule="exact"/>
        <w:rPr>
          <w:rFonts w:eastAsia="Times New Roman"/>
          <w:sz w:val="24"/>
          <w:szCs w:val="24"/>
        </w:rPr>
      </w:pPr>
    </w:p>
    <w:p w:rsidR="00E31458" w:rsidRDefault="0095694F">
      <w:pPr>
        <w:numPr>
          <w:ilvl w:val="0"/>
          <w:numId w:val="3"/>
        </w:numPr>
        <w:tabs>
          <w:tab w:val="left" w:pos="720"/>
        </w:tabs>
        <w:ind w:left="720" w:hanging="360"/>
        <w:rPr>
          <w:rFonts w:eastAsia="Times New Roman"/>
          <w:sz w:val="24"/>
          <w:szCs w:val="24"/>
        </w:rPr>
      </w:pPr>
      <w:r>
        <w:rPr>
          <w:rFonts w:eastAsia="Times New Roman"/>
          <w:sz w:val="24"/>
          <w:szCs w:val="24"/>
        </w:rPr>
        <w:t>There will be no difference in boys and girls regarding their Commitment.</w:t>
      </w:r>
    </w:p>
    <w:p w:rsidR="00E31458" w:rsidRDefault="00E31458">
      <w:pPr>
        <w:spacing w:line="40" w:lineRule="exact"/>
        <w:rPr>
          <w:rFonts w:eastAsia="Times New Roman"/>
          <w:sz w:val="24"/>
          <w:szCs w:val="24"/>
        </w:rPr>
      </w:pPr>
    </w:p>
    <w:p w:rsidR="00E31458" w:rsidRDefault="0095694F">
      <w:pPr>
        <w:numPr>
          <w:ilvl w:val="0"/>
          <w:numId w:val="3"/>
        </w:numPr>
        <w:tabs>
          <w:tab w:val="left" w:pos="720"/>
        </w:tabs>
        <w:ind w:left="720" w:hanging="360"/>
        <w:rPr>
          <w:rFonts w:eastAsia="Times New Roman"/>
          <w:sz w:val="24"/>
          <w:szCs w:val="24"/>
        </w:rPr>
      </w:pPr>
      <w:r>
        <w:rPr>
          <w:rFonts w:eastAsia="Times New Roman"/>
          <w:sz w:val="24"/>
          <w:szCs w:val="24"/>
        </w:rPr>
        <w:t>There will be no difference in boys and girls regarding their Relationship Satisfaction.</w:t>
      </w:r>
    </w:p>
    <w:p w:rsidR="00E31458" w:rsidRDefault="00E31458">
      <w:pPr>
        <w:spacing w:line="360" w:lineRule="exact"/>
        <w:rPr>
          <w:sz w:val="20"/>
          <w:szCs w:val="20"/>
        </w:rPr>
      </w:pPr>
    </w:p>
    <w:p w:rsidR="00E31458" w:rsidRDefault="0095694F">
      <w:pPr>
        <w:rPr>
          <w:sz w:val="20"/>
          <w:szCs w:val="20"/>
        </w:rPr>
      </w:pPr>
      <w:r>
        <w:rPr>
          <w:rFonts w:eastAsia="Times New Roman"/>
          <w:b/>
          <w:bCs/>
          <w:color w:val="FFFFFF"/>
          <w:sz w:val="24"/>
          <w:szCs w:val="24"/>
        </w:rPr>
        <w:t>METHOD</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-17780</wp:posOffset>
                </wp:positionH>
                <wp:positionV relativeFrom="paragraph">
                  <wp:posOffset>-160020</wp:posOffset>
                </wp:positionV>
                <wp:extent cx="5979160" cy="20002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200025"/>
                        </a:xfrm>
                        <a:prstGeom prst="rect">
                          <a:avLst/>
                        </a:prstGeom>
                        <a:solidFill>
                          <a:srgbClr val="000000"/>
                        </a:solidFill>
                      </wps:spPr>
                      <wps:bodyPr/>
                    </wps:wsp>
                  </a:graphicData>
                </a:graphic>
              </wp:anchor>
            </w:drawing>
          </mc:Choice>
          <mc:Fallback>
            <w:pict>
              <v:rect w14:anchorId="5E92ACED" id="Shape 16" o:spid="_x0000_s1026" style="position:absolute;margin-left:-1.4pt;margin-top:-12.6pt;width:470.8pt;height:15.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" o:allowincell="f" fillcolor="black" stroked="f"/>
            </w:pict>
          </mc:Fallback>
        </mc:AlternateContent>
      </w:r>
    </w:p>
    <w:p w:rsidR="00E31458" w:rsidRDefault="00E31458">
      <w:pPr>
        <w:spacing w:line="19" w:lineRule="exact"/>
        <w:rPr>
          <w:sz w:val="20"/>
          <w:szCs w:val="20"/>
        </w:rPr>
      </w:pPr>
    </w:p>
    <w:p w:rsidR="00E31458" w:rsidRDefault="0095694F">
      <w:pPr>
        <w:rPr>
          <w:sz w:val="20"/>
          <w:szCs w:val="20"/>
        </w:rPr>
      </w:pPr>
      <w:r>
        <w:rPr>
          <w:rFonts w:eastAsia="Times New Roman"/>
          <w:b/>
          <w:bCs/>
          <w:i/>
          <w:iCs/>
          <w:sz w:val="24"/>
          <w:szCs w:val="24"/>
        </w:rPr>
        <w:t>Sample:</w:t>
      </w:r>
    </w:p>
    <w:p w:rsidR="00E31458" w:rsidRDefault="00E31458">
      <w:pPr>
        <w:spacing w:line="42" w:lineRule="exact"/>
        <w:rPr>
          <w:sz w:val="20"/>
          <w:szCs w:val="20"/>
        </w:rPr>
      </w:pPr>
    </w:p>
    <w:p w:rsidR="00E31458" w:rsidRDefault="0095694F">
      <w:pPr>
        <w:spacing w:line="287" w:lineRule="auto"/>
        <w:jc w:val="both"/>
        <w:rPr>
          <w:sz w:val="20"/>
          <w:szCs w:val="20"/>
        </w:rPr>
      </w:pPr>
      <w:r>
        <w:rPr>
          <w:rFonts w:eastAsia="Times New Roman"/>
          <w:sz w:val="24"/>
          <w:szCs w:val="24"/>
        </w:rPr>
        <w:t>100 participants who were currently involved in a romantic relationship</w:t>
      </w:r>
      <w:r>
        <w:rPr>
          <w:rFonts w:eastAsia="Times New Roman"/>
          <w:sz w:val="24"/>
          <w:szCs w:val="24"/>
        </w:rPr>
        <w:t xml:space="preserve"> for at least 3 months were taken from various colleges in Delhi. Age of the participants ranged from 18-22 years. The sample included 50 males and 50 females. The sampling techniques employed were Snowball sampling and Convenience sampling.</w:t>
      </w:r>
    </w:p>
    <w:p w:rsidR="00E31458" w:rsidRDefault="00E31458">
      <w:pPr>
        <w:spacing w:line="268" w:lineRule="exact"/>
        <w:rPr>
          <w:sz w:val="20"/>
          <w:szCs w:val="20"/>
        </w:rPr>
      </w:pPr>
    </w:p>
    <w:p w:rsidR="00E31458" w:rsidRDefault="0095694F">
      <w:pPr>
        <w:rPr>
          <w:sz w:val="20"/>
          <w:szCs w:val="20"/>
        </w:rPr>
      </w:pPr>
      <w:r>
        <w:rPr>
          <w:rFonts w:eastAsia="Times New Roman"/>
          <w:b/>
          <w:bCs/>
          <w:i/>
          <w:iCs/>
          <w:sz w:val="24"/>
          <w:szCs w:val="24"/>
        </w:rPr>
        <w:t xml:space="preserve">Demographic </w:t>
      </w:r>
      <w:r>
        <w:rPr>
          <w:rFonts w:eastAsia="Times New Roman"/>
          <w:b/>
          <w:bCs/>
          <w:i/>
          <w:iCs/>
          <w:sz w:val="24"/>
          <w:szCs w:val="24"/>
        </w:rPr>
        <w:t>form:</w:t>
      </w:r>
    </w:p>
    <w:p w:rsidR="00E31458" w:rsidRDefault="00E31458">
      <w:pPr>
        <w:spacing w:line="42" w:lineRule="exact"/>
        <w:rPr>
          <w:sz w:val="20"/>
          <w:szCs w:val="20"/>
        </w:rPr>
      </w:pPr>
    </w:p>
    <w:p w:rsidR="00E31458" w:rsidRDefault="0095694F">
      <w:pPr>
        <w:spacing w:line="287" w:lineRule="auto"/>
        <w:jc w:val="both"/>
        <w:rPr>
          <w:sz w:val="20"/>
          <w:szCs w:val="20"/>
        </w:rPr>
      </w:pPr>
      <w:r>
        <w:rPr>
          <w:rFonts w:eastAsia="Times New Roman"/>
          <w:sz w:val="24"/>
          <w:szCs w:val="24"/>
        </w:rPr>
        <w:t>The demographic form was developed to include information relevant to this study. The demographic form is a 6-item questionnaire that asks for the participants' gender (male / female), age, duration of their relationship, whether the relationship is</w:t>
      </w:r>
      <w:r>
        <w:rPr>
          <w:rFonts w:eastAsia="Times New Roman"/>
          <w:sz w:val="24"/>
          <w:szCs w:val="24"/>
        </w:rPr>
        <w:t xml:space="preserve"> with a person of the same sex, contact number and if they agree for an interview.</w:t>
      </w:r>
    </w:p>
    <w:p w:rsidR="00E31458" w:rsidRDefault="00E31458">
      <w:pPr>
        <w:spacing w:line="265" w:lineRule="exact"/>
        <w:rPr>
          <w:sz w:val="20"/>
          <w:szCs w:val="20"/>
        </w:rPr>
      </w:pPr>
    </w:p>
    <w:p w:rsidR="00E31458" w:rsidRDefault="0095694F">
      <w:pPr>
        <w:rPr>
          <w:sz w:val="20"/>
          <w:szCs w:val="20"/>
        </w:rPr>
      </w:pPr>
      <w:r>
        <w:rPr>
          <w:rFonts w:eastAsia="Times New Roman"/>
          <w:b/>
          <w:bCs/>
          <w:i/>
          <w:iCs/>
          <w:sz w:val="24"/>
          <w:szCs w:val="24"/>
        </w:rPr>
        <w:t>Variables:</w:t>
      </w:r>
    </w:p>
    <w:p w:rsidR="00E31458" w:rsidRDefault="00E31458">
      <w:pPr>
        <w:spacing w:line="37" w:lineRule="exact"/>
        <w:rPr>
          <w:sz w:val="20"/>
          <w:szCs w:val="20"/>
        </w:rPr>
      </w:pPr>
    </w:p>
    <w:p w:rsidR="00E31458" w:rsidRDefault="0095694F">
      <w:pPr>
        <w:rPr>
          <w:sz w:val="20"/>
          <w:szCs w:val="20"/>
        </w:rPr>
      </w:pPr>
      <w:r>
        <w:rPr>
          <w:rFonts w:eastAsia="Times New Roman"/>
          <w:b/>
          <w:bCs/>
          <w:sz w:val="24"/>
          <w:szCs w:val="24"/>
        </w:rPr>
        <w:t>Independent Variable:</w:t>
      </w:r>
      <w:r>
        <w:rPr>
          <w:rFonts w:eastAsia="Times New Roman"/>
          <w:sz w:val="24"/>
          <w:szCs w:val="24"/>
        </w:rPr>
        <w:t xml:space="preserve"> Intimacy, Passion, Commitment</w:t>
      </w:r>
    </w:p>
    <w:p w:rsidR="00E31458" w:rsidRDefault="00E31458">
      <w:pPr>
        <w:spacing w:line="41" w:lineRule="exact"/>
        <w:rPr>
          <w:sz w:val="20"/>
          <w:szCs w:val="20"/>
        </w:rPr>
      </w:pPr>
    </w:p>
    <w:p w:rsidR="00E31458" w:rsidRDefault="0095694F">
      <w:pPr>
        <w:rPr>
          <w:sz w:val="20"/>
          <w:szCs w:val="20"/>
        </w:rPr>
      </w:pPr>
      <w:r>
        <w:rPr>
          <w:rFonts w:eastAsia="Times New Roman"/>
          <w:b/>
          <w:bCs/>
          <w:sz w:val="24"/>
          <w:szCs w:val="24"/>
        </w:rPr>
        <w:t>Dependent Variables:</w:t>
      </w:r>
      <w:r>
        <w:rPr>
          <w:rFonts w:eastAsia="Times New Roman"/>
          <w:sz w:val="24"/>
          <w:szCs w:val="24"/>
        </w:rPr>
        <w:t xml:space="preserve"> Relationship Satisfaction</w:t>
      </w:r>
    </w:p>
    <w:p w:rsidR="00E31458" w:rsidRDefault="00E31458">
      <w:pPr>
        <w:spacing w:line="43" w:lineRule="exact"/>
        <w:rPr>
          <w:sz w:val="20"/>
          <w:szCs w:val="20"/>
        </w:rPr>
      </w:pPr>
    </w:p>
    <w:p w:rsidR="00E31458" w:rsidRDefault="0095694F">
      <w:pPr>
        <w:rPr>
          <w:sz w:val="20"/>
          <w:szCs w:val="20"/>
        </w:rPr>
      </w:pPr>
      <w:r>
        <w:rPr>
          <w:rFonts w:eastAsia="Times New Roman"/>
          <w:b/>
          <w:bCs/>
          <w:sz w:val="24"/>
          <w:szCs w:val="24"/>
        </w:rPr>
        <w:t>Control Variables:</w:t>
      </w:r>
      <w:r>
        <w:rPr>
          <w:rFonts w:eastAsia="Times New Roman"/>
          <w:sz w:val="24"/>
          <w:szCs w:val="24"/>
        </w:rPr>
        <w:t xml:space="preserve"> Age, duration of the relationship</w:t>
      </w:r>
    </w:p>
    <w:p w:rsidR="00E31458" w:rsidRDefault="00E31458">
      <w:pPr>
        <w:spacing w:line="45" w:lineRule="exact"/>
        <w:rPr>
          <w:sz w:val="20"/>
          <w:szCs w:val="20"/>
        </w:rPr>
      </w:pPr>
    </w:p>
    <w:p w:rsidR="00E31458" w:rsidRDefault="0095694F">
      <w:pPr>
        <w:spacing w:line="308" w:lineRule="auto"/>
        <w:jc w:val="both"/>
        <w:rPr>
          <w:sz w:val="20"/>
          <w:szCs w:val="20"/>
        </w:rPr>
      </w:pPr>
      <w:r>
        <w:rPr>
          <w:rFonts w:eastAsia="Times New Roman"/>
          <w:sz w:val="24"/>
          <w:szCs w:val="24"/>
        </w:rPr>
        <w:t>For a</w:t>
      </w:r>
      <w:r>
        <w:rPr>
          <w:rFonts w:eastAsia="Times New Roman"/>
          <w:sz w:val="24"/>
          <w:szCs w:val="24"/>
        </w:rPr>
        <w:t xml:space="preserve"> systematic and accurate analysis, the frequency of the ages and duration of the relationship were calculated.</w:t>
      </w:r>
    </w:p>
    <w:p w:rsidR="00E31458" w:rsidRDefault="00E31458">
      <w:pPr>
        <w:spacing w:line="243" w:lineRule="exact"/>
        <w:rPr>
          <w:sz w:val="20"/>
          <w:szCs w:val="20"/>
        </w:rPr>
      </w:pPr>
    </w:p>
    <w:p w:rsidR="00E31458" w:rsidRDefault="0095694F">
      <w:pPr>
        <w:rPr>
          <w:sz w:val="20"/>
          <w:szCs w:val="20"/>
        </w:rPr>
      </w:pPr>
      <w:r>
        <w:rPr>
          <w:rFonts w:eastAsia="Times New Roman"/>
          <w:b/>
          <w:bCs/>
          <w:i/>
          <w:iCs/>
          <w:sz w:val="24"/>
          <w:szCs w:val="24"/>
        </w:rPr>
        <w:t>Design of the study:</w:t>
      </w:r>
    </w:p>
    <w:p w:rsidR="00E31458" w:rsidRDefault="00E31458">
      <w:pPr>
        <w:spacing w:line="37" w:lineRule="exact"/>
        <w:rPr>
          <w:sz w:val="20"/>
          <w:szCs w:val="20"/>
        </w:rPr>
      </w:pPr>
    </w:p>
    <w:p w:rsidR="00E31458" w:rsidRDefault="0095694F">
      <w:pPr>
        <w:spacing w:line="285" w:lineRule="auto"/>
        <w:jc w:val="both"/>
        <w:rPr>
          <w:sz w:val="20"/>
          <w:szCs w:val="20"/>
        </w:rPr>
      </w:pPr>
      <w:r>
        <w:rPr>
          <w:rFonts w:eastAsia="Times New Roman"/>
          <w:sz w:val="24"/>
          <w:szCs w:val="24"/>
        </w:rPr>
        <w:t xml:space="preserve">The present research follows an </w:t>
      </w:r>
      <w:r>
        <w:rPr>
          <w:rFonts w:eastAsia="Times New Roman"/>
          <w:b/>
          <w:bCs/>
          <w:sz w:val="24"/>
          <w:szCs w:val="24"/>
        </w:rPr>
        <w:t>Ex-post facto research design.</w:t>
      </w:r>
      <w:r>
        <w:rPr>
          <w:rFonts w:eastAsia="Times New Roman"/>
          <w:sz w:val="24"/>
          <w:szCs w:val="24"/>
        </w:rPr>
        <w:t xml:space="preserve"> It is a systematic empirical inquiry where the researcher h</w:t>
      </w:r>
      <w:r>
        <w:rPr>
          <w:rFonts w:eastAsia="Times New Roman"/>
          <w:sz w:val="24"/>
          <w:szCs w:val="24"/>
        </w:rPr>
        <w:t xml:space="preserve">as no direct control of independent variables because possible antecedents of events have happened and therefore, cannot be controlled or manipulated. Ex-post facto research is a research design that attempts to discover the pre existing causal conditions </w:t>
      </w:r>
      <w:r>
        <w:rPr>
          <w:rFonts w:eastAsia="Times New Roman"/>
          <w:sz w:val="24"/>
          <w:szCs w:val="24"/>
        </w:rPr>
        <w:t>between groups.</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86"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85</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7" w:name="page7"/>
      <w:bookmarkEnd w:id="7"/>
      <w:r>
        <w:rPr>
          <w:rFonts w:ascii="Calibri" w:eastAsia="Calibri" w:hAnsi="Calibri" w:cs="Calibri"/>
          <w:b/>
          <w:bCs/>
        </w:rPr>
        <w:lastRenderedPageBreak/>
        <w:t>Role of Love in Relationship Satisfaction</w:t>
      </w:r>
    </w:p>
    <w:p w:rsidR="00E31458" w:rsidRDefault="00E31458">
      <w:pPr>
        <w:spacing w:line="253" w:lineRule="exact"/>
        <w:rPr>
          <w:sz w:val="20"/>
          <w:szCs w:val="20"/>
        </w:rPr>
      </w:pPr>
    </w:p>
    <w:p w:rsidR="00E31458" w:rsidRDefault="0095694F">
      <w:pPr>
        <w:rPr>
          <w:sz w:val="20"/>
          <w:szCs w:val="20"/>
        </w:rPr>
      </w:pPr>
      <w:r>
        <w:rPr>
          <w:rFonts w:eastAsia="Times New Roman"/>
          <w:b/>
          <w:bCs/>
          <w:i/>
          <w:iCs/>
          <w:sz w:val="24"/>
          <w:szCs w:val="24"/>
        </w:rPr>
        <w:t>Procedure:</w:t>
      </w:r>
    </w:p>
    <w:p w:rsidR="00E31458" w:rsidRDefault="00E31458">
      <w:pPr>
        <w:spacing w:line="42" w:lineRule="exact"/>
        <w:rPr>
          <w:sz w:val="20"/>
          <w:szCs w:val="20"/>
        </w:rPr>
      </w:pPr>
    </w:p>
    <w:p w:rsidR="00E31458" w:rsidRDefault="0095694F">
      <w:pPr>
        <w:spacing w:line="282" w:lineRule="auto"/>
        <w:jc w:val="both"/>
        <w:rPr>
          <w:sz w:val="20"/>
          <w:szCs w:val="20"/>
        </w:rPr>
      </w:pPr>
      <w:r>
        <w:rPr>
          <w:rFonts w:eastAsia="Times New Roman"/>
          <w:sz w:val="24"/>
          <w:szCs w:val="24"/>
        </w:rPr>
        <w:t xml:space="preserve">The informed consent was taken from the participants. They were ensured about the confidentiality of </w:t>
      </w:r>
      <w:r>
        <w:rPr>
          <w:rFonts w:eastAsia="Times New Roman"/>
          <w:sz w:val="24"/>
          <w:szCs w:val="24"/>
        </w:rPr>
        <w:t>the information and results. The rapport was formed with each participant after taking the written informed consent . Both the questionnaires were administered in the same way. Also, after each administration the participant was thanked for their participa</w:t>
      </w:r>
      <w:r>
        <w:rPr>
          <w:rFonts w:eastAsia="Times New Roman"/>
          <w:sz w:val="24"/>
          <w:szCs w:val="24"/>
        </w:rPr>
        <w:t>tion. For further in depth study, an interview schedule was created and 10 participants, 5 males and 5 females were interviewed and the results were compiled.</w:t>
      </w:r>
    </w:p>
    <w:p w:rsidR="00E31458" w:rsidRDefault="00E31458">
      <w:pPr>
        <w:spacing w:line="276" w:lineRule="exact"/>
        <w:rPr>
          <w:sz w:val="20"/>
          <w:szCs w:val="20"/>
        </w:rPr>
      </w:pPr>
    </w:p>
    <w:p w:rsidR="00E31458" w:rsidRDefault="0095694F">
      <w:pPr>
        <w:rPr>
          <w:sz w:val="20"/>
          <w:szCs w:val="20"/>
        </w:rPr>
      </w:pPr>
      <w:r>
        <w:rPr>
          <w:rFonts w:eastAsia="Times New Roman"/>
          <w:b/>
          <w:bCs/>
          <w:i/>
          <w:iCs/>
          <w:sz w:val="24"/>
          <w:szCs w:val="24"/>
        </w:rPr>
        <w:t>Psychological tools:</w:t>
      </w:r>
    </w:p>
    <w:p w:rsidR="00E31458" w:rsidRDefault="00E31458">
      <w:pPr>
        <w:spacing w:line="38" w:lineRule="exact"/>
        <w:rPr>
          <w:sz w:val="20"/>
          <w:szCs w:val="20"/>
        </w:rPr>
      </w:pPr>
    </w:p>
    <w:p w:rsidR="00E31458" w:rsidRDefault="0095694F">
      <w:pPr>
        <w:rPr>
          <w:sz w:val="20"/>
          <w:szCs w:val="20"/>
        </w:rPr>
      </w:pPr>
      <w:r>
        <w:rPr>
          <w:rFonts w:eastAsia="Times New Roman"/>
          <w:i/>
          <w:iCs/>
          <w:sz w:val="24"/>
          <w:szCs w:val="24"/>
        </w:rPr>
        <w:t>The psychological instruments used in the study are:</w:t>
      </w:r>
    </w:p>
    <w:p w:rsidR="00E31458" w:rsidRDefault="00E31458">
      <w:pPr>
        <w:spacing w:line="45" w:lineRule="exact"/>
        <w:rPr>
          <w:sz w:val="20"/>
          <w:szCs w:val="20"/>
        </w:rPr>
      </w:pPr>
    </w:p>
    <w:p w:rsidR="00E31458" w:rsidRDefault="0095694F">
      <w:pPr>
        <w:rPr>
          <w:sz w:val="20"/>
          <w:szCs w:val="20"/>
        </w:rPr>
      </w:pPr>
      <w:r>
        <w:rPr>
          <w:rFonts w:eastAsia="Times New Roman"/>
          <w:b/>
          <w:bCs/>
          <w:sz w:val="24"/>
          <w:szCs w:val="24"/>
        </w:rPr>
        <w:t>1. Triangular Love S</w:t>
      </w:r>
      <w:r>
        <w:rPr>
          <w:rFonts w:eastAsia="Times New Roman"/>
          <w:b/>
          <w:bCs/>
          <w:sz w:val="24"/>
          <w:szCs w:val="24"/>
        </w:rPr>
        <w:t>cale (TLS) by Sternberg R.J. (1997)</w:t>
      </w:r>
    </w:p>
    <w:p w:rsidR="00E31458" w:rsidRDefault="00E31458">
      <w:pPr>
        <w:spacing w:line="41" w:lineRule="exact"/>
        <w:rPr>
          <w:sz w:val="20"/>
          <w:szCs w:val="20"/>
        </w:rPr>
      </w:pPr>
    </w:p>
    <w:p w:rsidR="00E31458" w:rsidRDefault="0095694F">
      <w:pPr>
        <w:spacing w:line="287" w:lineRule="auto"/>
        <w:jc w:val="both"/>
        <w:rPr>
          <w:sz w:val="20"/>
          <w:szCs w:val="20"/>
        </w:rPr>
      </w:pPr>
      <w:r>
        <w:rPr>
          <w:rFonts w:eastAsia="Times New Roman"/>
          <w:sz w:val="24"/>
          <w:szCs w:val="24"/>
        </w:rPr>
        <w:t>The questionnaire used in the present research is Sternberg’s Triangular love scale (1997) which consists of 45 questions with 9-point Likert scales. The first 15 items in the scale reflect intimacy, the second 15 measu</w:t>
      </w:r>
      <w:r>
        <w:rPr>
          <w:rFonts w:eastAsia="Times New Roman"/>
          <w:sz w:val="24"/>
          <w:szCs w:val="24"/>
        </w:rPr>
        <w:t>re passion, and the final 15 reflect commitment. The scoring was done by adding the 15 items of each group.</w:t>
      </w:r>
    </w:p>
    <w:p w:rsidR="00E31458" w:rsidRDefault="00E31458">
      <w:pPr>
        <w:spacing w:line="269" w:lineRule="exact"/>
        <w:rPr>
          <w:sz w:val="20"/>
          <w:szCs w:val="20"/>
        </w:rPr>
      </w:pPr>
    </w:p>
    <w:p w:rsidR="00E31458" w:rsidRDefault="0095694F">
      <w:pPr>
        <w:spacing w:line="282" w:lineRule="auto"/>
        <w:jc w:val="both"/>
        <w:rPr>
          <w:sz w:val="20"/>
          <w:szCs w:val="20"/>
        </w:rPr>
      </w:pPr>
      <w:r>
        <w:rPr>
          <w:rFonts w:eastAsia="Times New Roman"/>
          <w:sz w:val="24"/>
          <w:szCs w:val="24"/>
        </w:rPr>
        <w:t xml:space="preserve">The overall coefficient alpha was 0.97, while the coefficient alphas for intimacy, passion, and commitment were 0.91, 0.94, and 0.94 respectively. </w:t>
      </w:r>
      <w:r>
        <w:rPr>
          <w:rFonts w:eastAsia="Times New Roman"/>
          <w:sz w:val="24"/>
          <w:szCs w:val="24"/>
        </w:rPr>
        <w:t xml:space="preserve">The inter-scale correlations between the subscales were 0.71 between passion and intimacy; 0.73 between passion and commitment; and 0.73 between intimacy and commitment. The correlations between the Sternberg Triangular Love Scale and the Rubin Love Scale </w:t>
      </w:r>
      <w:r>
        <w:rPr>
          <w:rFonts w:eastAsia="Times New Roman"/>
          <w:sz w:val="24"/>
          <w:szCs w:val="24"/>
        </w:rPr>
        <w:t>were found to be higher i.e. 0.70 for intimacy, 0.82 for passion, and 0.71 for commitment.</w:t>
      </w:r>
    </w:p>
    <w:p w:rsidR="00E31458" w:rsidRDefault="00E31458">
      <w:pPr>
        <w:spacing w:line="275" w:lineRule="exact"/>
        <w:rPr>
          <w:sz w:val="20"/>
          <w:szCs w:val="20"/>
        </w:rPr>
      </w:pPr>
    </w:p>
    <w:p w:rsidR="00E31458" w:rsidRDefault="0095694F">
      <w:pPr>
        <w:rPr>
          <w:sz w:val="20"/>
          <w:szCs w:val="20"/>
        </w:rPr>
      </w:pPr>
      <w:r>
        <w:rPr>
          <w:rFonts w:eastAsia="Times New Roman"/>
          <w:b/>
          <w:bCs/>
          <w:sz w:val="24"/>
          <w:szCs w:val="24"/>
        </w:rPr>
        <w:t>2. Relationship Assessment Scale (RAS) by Hendrick, S. S. (1988)</w:t>
      </w:r>
    </w:p>
    <w:p w:rsidR="00E31458" w:rsidRDefault="00E31458">
      <w:pPr>
        <w:spacing w:line="43" w:lineRule="exact"/>
        <w:rPr>
          <w:sz w:val="20"/>
          <w:szCs w:val="20"/>
        </w:rPr>
      </w:pPr>
    </w:p>
    <w:p w:rsidR="00E31458" w:rsidRDefault="0095694F">
      <w:pPr>
        <w:spacing w:line="283" w:lineRule="auto"/>
        <w:jc w:val="both"/>
        <w:rPr>
          <w:sz w:val="20"/>
          <w:szCs w:val="20"/>
        </w:rPr>
      </w:pPr>
      <w:r>
        <w:rPr>
          <w:rFonts w:eastAsia="Times New Roman"/>
          <w:sz w:val="24"/>
          <w:szCs w:val="24"/>
        </w:rPr>
        <w:t xml:space="preserve">Relationship Assessment Scale (RAS), is used to determine the participant's level of satisfaction with their romantic partners. It is a self reported measure, that consists of seven questions with 5-point Likert scales (1 = </w:t>
      </w:r>
      <w:r>
        <w:rPr>
          <w:rFonts w:eastAsia="Times New Roman"/>
          <w:i/>
          <w:iCs/>
          <w:sz w:val="24"/>
          <w:szCs w:val="24"/>
        </w:rPr>
        <w:t>Low</w:t>
      </w:r>
      <w:r>
        <w:rPr>
          <w:rFonts w:eastAsia="Times New Roman"/>
          <w:sz w:val="24"/>
          <w:szCs w:val="24"/>
        </w:rPr>
        <w:t xml:space="preserve">, 5 = </w:t>
      </w:r>
      <w:r>
        <w:rPr>
          <w:rFonts w:eastAsia="Times New Roman"/>
          <w:i/>
          <w:iCs/>
          <w:sz w:val="24"/>
          <w:szCs w:val="24"/>
        </w:rPr>
        <w:t>High</w:t>
      </w:r>
      <w:r>
        <w:rPr>
          <w:rFonts w:eastAsia="Times New Roman"/>
          <w:sz w:val="24"/>
          <w:szCs w:val="24"/>
        </w:rPr>
        <w:t>). The Relationship</w:t>
      </w:r>
      <w:r>
        <w:rPr>
          <w:rFonts w:eastAsia="Times New Roman"/>
          <w:sz w:val="24"/>
          <w:szCs w:val="24"/>
        </w:rPr>
        <w:t xml:space="preserve"> Assessment Scale has demonstrated reliability with an alpha of 0.86, a mean inter-item correlation of 0.49, and a test-retest reliability of 0.85 (Hendrick, 1988).</w:t>
      </w:r>
    </w:p>
    <w:p w:rsidR="00E31458" w:rsidRDefault="00E31458">
      <w:pPr>
        <w:spacing w:line="276" w:lineRule="exact"/>
        <w:rPr>
          <w:sz w:val="20"/>
          <w:szCs w:val="20"/>
        </w:rPr>
      </w:pPr>
    </w:p>
    <w:p w:rsidR="00E31458" w:rsidRDefault="0095694F">
      <w:pPr>
        <w:spacing w:line="291" w:lineRule="auto"/>
        <w:jc w:val="both"/>
        <w:rPr>
          <w:sz w:val="20"/>
          <w:szCs w:val="20"/>
        </w:rPr>
      </w:pPr>
      <w:r>
        <w:rPr>
          <w:rFonts w:eastAsia="Times New Roman"/>
          <w:sz w:val="24"/>
          <w:szCs w:val="24"/>
        </w:rPr>
        <w:t>Men and women whose average score is above 4.0 tend to be satisfied with their romantic re</w:t>
      </w:r>
      <w:r>
        <w:rPr>
          <w:rFonts w:eastAsia="Times New Roman"/>
          <w:sz w:val="24"/>
          <w:szCs w:val="24"/>
        </w:rPr>
        <w:t>lationship; whereas, men who score closer to 3.5 and women who score below 3.5 tend to have greater relationship dissatisfaction (Hendrick, Dicke, &amp; Hendrick, 1998).</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86"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86</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8" w:name="page8"/>
      <w:bookmarkEnd w:id="8"/>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ind w:left="120"/>
        <w:rPr>
          <w:sz w:val="20"/>
          <w:szCs w:val="20"/>
        </w:rPr>
      </w:pPr>
      <w:r>
        <w:rPr>
          <w:rFonts w:eastAsia="Times New Roman"/>
          <w:b/>
          <w:bCs/>
          <w:color w:val="FFFFFF"/>
          <w:sz w:val="24"/>
          <w:szCs w:val="24"/>
        </w:rPr>
        <w:t>RESULTS</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57785</wp:posOffset>
                </wp:positionH>
                <wp:positionV relativeFrom="paragraph">
                  <wp:posOffset>-160020</wp:posOffset>
                </wp:positionV>
                <wp:extent cx="5979795" cy="20002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795" cy="200025"/>
                        </a:xfrm>
                        <a:prstGeom prst="rect">
                          <a:avLst/>
                        </a:prstGeom>
                        <a:solidFill>
                          <a:srgbClr val="000000"/>
                        </a:solidFill>
                      </wps:spPr>
                      <wps:bodyPr/>
                    </wps:wsp>
                  </a:graphicData>
                </a:graphic>
              </wp:anchor>
            </w:drawing>
          </mc:Choice>
          <mc:Fallback>
            <w:pict>
              <v:rect w14:anchorId="061B6C2C" id="Shape 17" o:spid="_x0000_s1026" style="position:absolute;margin-left:4.55pt;margin-top:-12.6pt;width:470.8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" o:allowincell="f" fillcolor="black" stroked="f"/>
            </w:pict>
          </mc:Fallback>
        </mc:AlternateContent>
      </w:r>
    </w:p>
    <w:p w:rsidR="00E31458" w:rsidRDefault="00E31458">
      <w:pPr>
        <w:spacing w:line="19" w:lineRule="exact"/>
        <w:rPr>
          <w:sz w:val="20"/>
          <w:szCs w:val="20"/>
        </w:rPr>
      </w:pPr>
    </w:p>
    <w:p w:rsidR="00E31458" w:rsidRDefault="0095694F">
      <w:pPr>
        <w:ind w:left="120"/>
        <w:rPr>
          <w:sz w:val="20"/>
          <w:szCs w:val="20"/>
        </w:rPr>
      </w:pPr>
      <w:r>
        <w:rPr>
          <w:rFonts w:eastAsia="Times New Roman"/>
          <w:b/>
          <w:bCs/>
          <w:i/>
          <w:iCs/>
          <w:sz w:val="24"/>
          <w:szCs w:val="24"/>
        </w:rPr>
        <w:t>Quantitative data analysis:</w:t>
      </w:r>
    </w:p>
    <w:p w:rsidR="00E31458" w:rsidRDefault="00E31458">
      <w:pPr>
        <w:spacing w:line="42" w:lineRule="exact"/>
        <w:rPr>
          <w:sz w:val="20"/>
          <w:szCs w:val="20"/>
        </w:rPr>
      </w:pPr>
    </w:p>
    <w:p w:rsidR="00E31458" w:rsidRDefault="0095694F">
      <w:pPr>
        <w:ind w:left="120"/>
        <w:rPr>
          <w:sz w:val="20"/>
          <w:szCs w:val="20"/>
        </w:rPr>
      </w:pPr>
      <w:r>
        <w:rPr>
          <w:rFonts w:eastAsia="Times New Roman"/>
          <w:b/>
          <w:bCs/>
          <w:sz w:val="24"/>
          <w:szCs w:val="24"/>
        </w:rPr>
        <w:t>a. Correlation:</w:t>
      </w:r>
    </w:p>
    <w:p w:rsidR="00E31458" w:rsidRDefault="00E31458">
      <w:pPr>
        <w:spacing w:line="42" w:lineRule="exact"/>
        <w:rPr>
          <w:sz w:val="20"/>
          <w:szCs w:val="20"/>
        </w:rPr>
      </w:pPr>
    </w:p>
    <w:p w:rsidR="00E31458" w:rsidRDefault="0095694F">
      <w:pPr>
        <w:ind w:left="120"/>
        <w:rPr>
          <w:sz w:val="20"/>
          <w:szCs w:val="20"/>
        </w:rPr>
      </w:pPr>
      <w:r>
        <w:rPr>
          <w:rFonts w:eastAsia="Times New Roman"/>
          <w:b/>
          <w:bCs/>
          <w:i/>
          <w:iCs/>
          <w:sz w:val="24"/>
          <w:szCs w:val="24"/>
        </w:rPr>
        <w:t>Table 1 - Pearson Correlation of Males</w:t>
      </w:r>
    </w:p>
    <w:p w:rsidR="00E31458" w:rsidRDefault="00E31458">
      <w:pPr>
        <w:spacing w:line="4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40"/>
        <w:gridCol w:w="1920"/>
        <w:gridCol w:w="1920"/>
        <w:gridCol w:w="1900"/>
        <w:gridCol w:w="1940"/>
      </w:tblGrid>
      <w:tr w:rsidR="00E31458">
        <w:trPr>
          <w:trHeight w:val="260"/>
        </w:trPr>
        <w:tc>
          <w:tcPr>
            <w:tcW w:w="1940" w:type="dxa"/>
            <w:tcBorders>
              <w:top w:val="single" w:sz="8" w:space="0" w:color="auto"/>
              <w:left w:val="single" w:sz="8" w:space="0" w:color="auto"/>
              <w:right w:val="single" w:sz="8" w:space="0" w:color="auto"/>
            </w:tcBorders>
            <w:shd w:val="clear" w:color="auto" w:fill="A6A6A6"/>
            <w:vAlign w:val="bottom"/>
          </w:tcPr>
          <w:p w:rsidR="00E31458" w:rsidRDefault="0095694F">
            <w:pPr>
              <w:spacing w:line="260" w:lineRule="exact"/>
              <w:ind w:left="120"/>
              <w:rPr>
                <w:sz w:val="20"/>
                <w:szCs w:val="20"/>
              </w:rPr>
            </w:pPr>
            <w:r>
              <w:rPr>
                <w:rFonts w:eastAsia="Times New Roman"/>
                <w:b/>
                <w:bCs/>
                <w:sz w:val="24"/>
                <w:szCs w:val="24"/>
              </w:rPr>
              <w:t>Variables</w:t>
            </w:r>
          </w:p>
        </w:tc>
        <w:tc>
          <w:tcPr>
            <w:tcW w:w="1920" w:type="dxa"/>
            <w:tcBorders>
              <w:top w:val="single" w:sz="8" w:space="0" w:color="auto"/>
              <w:right w:val="single" w:sz="8" w:space="0" w:color="auto"/>
            </w:tcBorders>
            <w:shd w:val="clear" w:color="auto" w:fill="A6A6A6"/>
            <w:vAlign w:val="bottom"/>
          </w:tcPr>
          <w:p w:rsidR="00E31458" w:rsidRDefault="0095694F">
            <w:pPr>
              <w:spacing w:line="260" w:lineRule="exact"/>
              <w:ind w:left="100"/>
              <w:rPr>
                <w:sz w:val="20"/>
                <w:szCs w:val="20"/>
              </w:rPr>
            </w:pPr>
            <w:r>
              <w:rPr>
                <w:rFonts w:eastAsia="Times New Roman"/>
                <w:b/>
                <w:bCs/>
                <w:sz w:val="24"/>
                <w:szCs w:val="24"/>
              </w:rPr>
              <w:t>Intimacy</w:t>
            </w:r>
          </w:p>
        </w:tc>
        <w:tc>
          <w:tcPr>
            <w:tcW w:w="1920" w:type="dxa"/>
            <w:tcBorders>
              <w:top w:val="single" w:sz="8" w:space="0" w:color="auto"/>
              <w:right w:val="single" w:sz="8" w:space="0" w:color="auto"/>
            </w:tcBorders>
            <w:shd w:val="clear" w:color="auto" w:fill="A6A6A6"/>
            <w:vAlign w:val="bottom"/>
          </w:tcPr>
          <w:p w:rsidR="00E31458" w:rsidRDefault="0095694F">
            <w:pPr>
              <w:spacing w:line="260" w:lineRule="exact"/>
              <w:ind w:right="880"/>
              <w:jc w:val="right"/>
              <w:rPr>
                <w:sz w:val="20"/>
                <w:szCs w:val="20"/>
              </w:rPr>
            </w:pPr>
            <w:r>
              <w:rPr>
                <w:rFonts w:eastAsia="Times New Roman"/>
                <w:b/>
                <w:bCs/>
                <w:sz w:val="24"/>
                <w:szCs w:val="24"/>
              </w:rPr>
              <w:t>Passion</w:t>
            </w:r>
          </w:p>
        </w:tc>
        <w:tc>
          <w:tcPr>
            <w:tcW w:w="1900" w:type="dxa"/>
            <w:tcBorders>
              <w:top w:val="single" w:sz="8" w:space="0" w:color="auto"/>
              <w:right w:val="single" w:sz="8" w:space="0" w:color="auto"/>
            </w:tcBorders>
            <w:shd w:val="clear" w:color="auto" w:fill="A6A6A6"/>
            <w:vAlign w:val="bottom"/>
          </w:tcPr>
          <w:p w:rsidR="00E31458" w:rsidRDefault="0095694F">
            <w:pPr>
              <w:spacing w:line="260" w:lineRule="exact"/>
              <w:ind w:left="80"/>
              <w:rPr>
                <w:sz w:val="20"/>
                <w:szCs w:val="20"/>
              </w:rPr>
            </w:pPr>
            <w:r>
              <w:rPr>
                <w:rFonts w:eastAsia="Times New Roman"/>
                <w:b/>
                <w:bCs/>
                <w:sz w:val="24"/>
                <w:szCs w:val="24"/>
              </w:rPr>
              <w:t>Commitment</w:t>
            </w:r>
          </w:p>
        </w:tc>
        <w:tc>
          <w:tcPr>
            <w:tcW w:w="1940" w:type="dxa"/>
            <w:tcBorders>
              <w:top w:val="single" w:sz="8" w:space="0" w:color="auto"/>
              <w:right w:val="single" w:sz="8" w:space="0" w:color="auto"/>
            </w:tcBorders>
            <w:shd w:val="clear" w:color="auto" w:fill="A6A6A6"/>
            <w:vAlign w:val="bottom"/>
          </w:tcPr>
          <w:p w:rsidR="00E31458" w:rsidRDefault="0095694F">
            <w:pPr>
              <w:spacing w:line="260" w:lineRule="exact"/>
              <w:ind w:left="100"/>
              <w:rPr>
                <w:sz w:val="20"/>
                <w:szCs w:val="20"/>
              </w:rPr>
            </w:pPr>
            <w:r>
              <w:rPr>
                <w:rFonts w:eastAsia="Times New Roman"/>
                <w:b/>
                <w:bCs/>
                <w:sz w:val="24"/>
                <w:szCs w:val="24"/>
              </w:rPr>
              <w:t>Relationship</w:t>
            </w:r>
          </w:p>
        </w:tc>
      </w:tr>
      <w:tr w:rsidR="00E31458">
        <w:trPr>
          <w:trHeight w:val="301"/>
        </w:trPr>
        <w:tc>
          <w:tcPr>
            <w:tcW w:w="1940" w:type="dxa"/>
            <w:tcBorders>
              <w:left w:val="single" w:sz="8" w:space="0" w:color="auto"/>
              <w:bottom w:val="single" w:sz="8" w:space="0" w:color="auto"/>
              <w:right w:val="single" w:sz="8" w:space="0" w:color="auto"/>
            </w:tcBorders>
            <w:shd w:val="clear" w:color="auto" w:fill="A6A6A6"/>
            <w:vAlign w:val="bottom"/>
          </w:tcPr>
          <w:p w:rsidR="00E31458" w:rsidRDefault="00E31458">
            <w:pPr>
              <w:rPr>
                <w:sz w:val="24"/>
                <w:szCs w:val="24"/>
              </w:rPr>
            </w:pPr>
          </w:p>
        </w:tc>
        <w:tc>
          <w:tcPr>
            <w:tcW w:w="1920" w:type="dxa"/>
            <w:tcBorders>
              <w:bottom w:val="single" w:sz="8" w:space="0" w:color="auto"/>
              <w:right w:val="single" w:sz="8" w:space="0" w:color="auto"/>
            </w:tcBorders>
            <w:shd w:val="clear" w:color="auto" w:fill="A6A6A6"/>
            <w:vAlign w:val="bottom"/>
          </w:tcPr>
          <w:p w:rsidR="00E31458" w:rsidRDefault="00E31458">
            <w:pPr>
              <w:rPr>
                <w:sz w:val="24"/>
                <w:szCs w:val="24"/>
              </w:rPr>
            </w:pPr>
          </w:p>
        </w:tc>
        <w:tc>
          <w:tcPr>
            <w:tcW w:w="1920" w:type="dxa"/>
            <w:tcBorders>
              <w:bottom w:val="single" w:sz="8" w:space="0" w:color="auto"/>
              <w:right w:val="single" w:sz="8" w:space="0" w:color="auto"/>
            </w:tcBorders>
            <w:shd w:val="clear" w:color="auto" w:fill="A6A6A6"/>
            <w:vAlign w:val="bottom"/>
          </w:tcPr>
          <w:p w:rsidR="00E31458" w:rsidRDefault="00E31458">
            <w:pPr>
              <w:rPr>
                <w:sz w:val="24"/>
                <w:szCs w:val="24"/>
              </w:rPr>
            </w:pPr>
          </w:p>
        </w:tc>
        <w:tc>
          <w:tcPr>
            <w:tcW w:w="1900" w:type="dxa"/>
            <w:tcBorders>
              <w:bottom w:val="single" w:sz="8" w:space="0" w:color="auto"/>
              <w:right w:val="single" w:sz="8" w:space="0" w:color="auto"/>
            </w:tcBorders>
            <w:shd w:val="clear" w:color="auto" w:fill="A6A6A6"/>
            <w:vAlign w:val="bottom"/>
          </w:tcPr>
          <w:p w:rsidR="00E31458" w:rsidRDefault="00E31458">
            <w:pPr>
              <w:rPr>
                <w:sz w:val="24"/>
                <w:szCs w:val="24"/>
              </w:rPr>
            </w:pPr>
          </w:p>
        </w:tc>
        <w:tc>
          <w:tcPr>
            <w:tcW w:w="1940" w:type="dxa"/>
            <w:tcBorders>
              <w:bottom w:val="single" w:sz="8" w:space="0" w:color="auto"/>
              <w:right w:val="single" w:sz="8" w:space="0" w:color="auto"/>
            </w:tcBorders>
            <w:shd w:val="clear" w:color="auto" w:fill="A6A6A6"/>
            <w:vAlign w:val="bottom"/>
          </w:tcPr>
          <w:p w:rsidR="00E31458" w:rsidRDefault="0095694F">
            <w:pPr>
              <w:ind w:left="100"/>
              <w:rPr>
                <w:sz w:val="20"/>
                <w:szCs w:val="20"/>
              </w:rPr>
            </w:pPr>
            <w:r>
              <w:rPr>
                <w:rFonts w:eastAsia="Times New Roman"/>
                <w:b/>
                <w:bCs/>
                <w:sz w:val="24"/>
                <w:szCs w:val="24"/>
              </w:rPr>
              <w:t>Satisfaction</w:t>
            </w:r>
          </w:p>
        </w:tc>
      </w:tr>
      <w:tr w:rsidR="00E31458">
        <w:trPr>
          <w:trHeight w:val="240"/>
        </w:trPr>
        <w:tc>
          <w:tcPr>
            <w:tcW w:w="1940" w:type="dxa"/>
            <w:tcBorders>
              <w:left w:val="single" w:sz="8" w:space="0" w:color="auto"/>
              <w:right w:val="single" w:sz="8" w:space="0" w:color="auto"/>
            </w:tcBorders>
            <w:vAlign w:val="bottom"/>
          </w:tcPr>
          <w:p w:rsidR="00E31458" w:rsidRDefault="0095694F">
            <w:pPr>
              <w:spacing w:line="240" w:lineRule="exact"/>
              <w:ind w:left="120"/>
              <w:rPr>
                <w:sz w:val="20"/>
                <w:szCs w:val="20"/>
              </w:rPr>
            </w:pPr>
            <w:r>
              <w:rPr>
                <w:rFonts w:eastAsia="Times New Roman"/>
                <w:sz w:val="24"/>
                <w:szCs w:val="24"/>
              </w:rPr>
              <w:t>Relationship</w:t>
            </w:r>
          </w:p>
        </w:tc>
        <w:tc>
          <w:tcPr>
            <w:tcW w:w="1920" w:type="dxa"/>
            <w:tcBorders>
              <w:right w:val="single" w:sz="8" w:space="0" w:color="auto"/>
            </w:tcBorders>
            <w:vAlign w:val="bottom"/>
          </w:tcPr>
          <w:p w:rsidR="00E31458" w:rsidRDefault="0095694F">
            <w:pPr>
              <w:spacing w:line="240" w:lineRule="exact"/>
              <w:ind w:left="100"/>
              <w:rPr>
                <w:sz w:val="20"/>
                <w:szCs w:val="20"/>
              </w:rPr>
            </w:pPr>
            <w:r>
              <w:rPr>
                <w:rFonts w:eastAsia="Times New Roman"/>
                <w:sz w:val="24"/>
                <w:szCs w:val="24"/>
              </w:rPr>
              <w:t>.627**</w:t>
            </w:r>
          </w:p>
        </w:tc>
        <w:tc>
          <w:tcPr>
            <w:tcW w:w="1920" w:type="dxa"/>
            <w:tcBorders>
              <w:right w:val="single" w:sz="8" w:space="0" w:color="auto"/>
            </w:tcBorders>
            <w:vAlign w:val="bottom"/>
          </w:tcPr>
          <w:p w:rsidR="00E31458" w:rsidRDefault="0095694F">
            <w:pPr>
              <w:spacing w:line="240" w:lineRule="exact"/>
              <w:ind w:right="1040"/>
              <w:jc w:val="right"/>
              <w:rPr>
                <w:sz w:val="20"/>
                <w:szCs w:val="20"/>
              </w:rPr>
            </w:pPr>
            <w:r>
              <w:rPr>
                <w:rFonts w:eastAsia="Times New Roman"/>
                <w:sz w:val="24"/>
                <w:szCs w:val="24"/>
              </w:rPr>
              <w:t>.561**</w:t>
            </w:r>
          </w:p>
        </w:tc>
        <w:tc>
          <w:tcPr>
            <w:tcW w:w="1900" w:type="dxa"/>
            <w:tcBorders>
              <w:right w:val="single" w:sz="8" w:space="0" w:color="auto"/>
            </w:tcBorders>
            <w:vAlign w:val="bottom"/>
          </w:tcPr>
          <w:p w:rsidR="00E31458" w:rsidRDefault="0095694F">
            <w:pPr>
              <w:spacing w:line="240" w:lineRule="exact"/>
              <w:ind w:left="80"/>
              <w:rPr>
                <w:sz w:val="20"/>
                <w:szCs w:val="20"/>
              </w:rPr>
            </w:pPr>
            <w:r>
              <w:rPr>
                <w:rFonts w:eastAsia="Times New Roman"/>
                <w:sz w:val="24"/>
                <w:szCs w:val="24"/>
              </w:rPr>
              <w:t>.679**</w:t>
            </w:r>
          </w:p>
        </w:tc>
        <w:tc>
          <w:tcPr>
            <w:tcW w:w="1940" w:type="dxa"/>
            <w:tcBorders>
              <w:right w:val="single" w:sz="8" w:space="0" w:color="auto"/>
            </w:tcBorders>
            <w:vAlign w:val="bottom"/>
          </w:tcPr>
          <w:p w:rsidR="00E31458" w:rsidRDefault="0095694F">
            <w:pPr>
              <w:spacing w:line="240" w:lineRule="exact"/>
              <w:ind w:left="100"/>
              <w:rPr>
                <w:sz w:val="20"/>
                <w:szCs w:val="20"/>
              </w:rPr>
            </w:pPr>
            <w:r>
              <w:rPr>
                <w:rFonts w:eastAsia="Times New Roman"/>
                <w:sz w:val="24"/>
                <w:szCs w:val="24"/>
              </w:rPr>
              <w:t>1</w:t>
            </w:r>
          </w:p>
        </w:tc>
      </w:tr>
      <w:tr w:rsidR="00E31458">
        <w:trPr>
          <w:trHeight w:val="302"/>
        </w:trPr>
        <w:tc>
          <w:tcPr>
            <w:tcW w:w="1940" w:type="dxa"/>
            <w:tcBorders>
              <w:left w:val="single" w:sz="8" w:space="0" w:color="auto"/>
              <w:bottom w:val="single" w:sz="8" w:space="0" w:color="auto"/>
              <w:right w:val="single" w:sz="8" w:space="0" w:color="auto"/>
            </w:tcBorders>
            <w:vAlign w:val="bottom"/>
          </w:tcPr>
          <w:p w:rsidR="00E31458" w:rsidRDefault="0095694F">
            <w:pPr>
              <w:ind w:left="120"/>
              <w:rPr>
                <w:sz w:val="20"/>
                <w:szCs w:val="20"/>
              </w:rPr>
            </w:pPr>
            <w:r>
              <w:rPr>
                <w:rFonts w:eastAsia="Times New Roman"/>
                <w:sz w:val="24"/>
                <w:szCs w:val="24"/>
              </w:rPr>
              <w:t>Satisfaction</w:t>
            </w:r>
          </w:p>
        </w:tc>
        <w:tc>
          <w:tcPr>
            <w:tcW w:w="1920" w:type="dxa"/>
            <w:tcBorders>
              <w:bottom w:val="single" w:sz="8" w:space="0" w:color="auto"/>
              <w:right w:val="single" w:sz="8" w:space="0" w:color="auto"/>
            </w:tcBorders>
            <w:vAlign w:val="bottom"/>
          </w:tcPr>
          <w:p w:rsidR="00E31458" w:rsidRDefault="00E31458">
            <w:pPr>
              <w:rPr>
                <w:sz w:val="24"/>
                <w:szCs w:val="24"/>
              </w:rPr>
            </w:pPr>
          </w:p>
        </w:tc>
        <w:tc>
          <w:tcPr>
            <w:tcW w:w="1920" w:type="dxa"/>
            <w:tcBorders>
              <w:bottom w:val="single" w:sz="8" w:space="0" w:color="auto"/>
              <w:right w:val="single" w:sz="8" w:space="0" w:color="auto"/>
            </w:tcBorders>
            <w:vAlign w:val="bottom"/>
          </w:tcPr>
          <w:p w:rsidR="00E31458" w:rsidRDefault="00E31458">
            <w:pPr>
              <w:rPr>
                <w:sz w:val="24"/>
                <w:szCs w:val="24"/>
              </w:rPr>
            </w:pPr>
          </w:p>
        </w:tc>
        <w:tc>
          <w:tcPr>
            <w:tcW w:w="1900" w:type="dxa"/>
            <w:tcBorders>
              <w:bottom w:val="single" w:sz="8" w:space="0" w:color="auto"/>
              <w:right w:val="single" w:sz="8" w:space="0" w:color="auto"/>
            </w:tcBorders>
            <w:vAlign w:val="bottom"/>
          </w:tcPr>
          <w:p w:rsidR="00E31458" w:rsidRDefault="00E31458">
            <w:pPr>
              <w:rPr>
                <w:sz w:val="24"/>
                <w:szCs w:val="24"/>
              </w:rPr>
            </w:pPr>
          </w:p>
        </w:tc>
        <w:tc>
          <w:tcPr>
            <w:tcW w:w="1940" w:type="dxa"/>
            <w:tcBorders>
              <w:bottom w:val="single" w:sz="8" w:space="0" w:color="auto"/>
              <w:right w:val="single" w:sz="8" w:space="0" w:color="auto"/>
            </w:tcBorders>
            <w:vAlign w:val="bottom"/>
          </w:tcPr>
          <w:p w:rsidR="00E31458" w:rsidRDefault="00E31458">
            <w:pPr>
              <w:rPr>
                <w:sz w:val="24"/>
                <w:szCs w:val="24"/>
              </w:rPr>
            </w:pPr>
          </w:p>
        </w:tc>
      </w:tr>
      <w:tr w:rsidR="00E31458">
        <w:trPr>
          <w:trHeight w:val="307"/>
        </w:trPr>
        <w:tc>
          <w:tcPr>
            <w:tcW w:w="5780" w:type="dxa"/>
            <w:gridSpan w:val="3"/>
            <w:vAlign w:val="bottom"/>
          </w:tcPr>
          <w:p w:rsidR="00E31458" w:rsidRDefault="0095694F">
            <w:pPr>
              <w:ind w:left="120"/>
              <w:rPr>
                <w:sz w:val="20"/>
                <w:szCs w:val="20"/>
              </w:rPr>
            </w:pPr>
            <w:r>
              <w:rPr>
                <w:rFonts w:eastAsia="Times New Roman"/>
                <w:i/>
                <w:iCs/>
                <w:sz w:val="24"/>
                <w:szCs w:val="24"/>
              </w:rPr>
              <w:t>** significant at 0.01 level  * significant at the 0.05 level</w:t>
            </w:r>
          </w:p>
        </w:tc>
        <w:tc>
          <w:tcPr>
            <w:tcW w:w="1900" w:type="dxa"/>
            <w:vAlign w:val="bottom"/>
          </w:tcPr>
          <w:p w:rsidR="00E31458" w:rsidRDefault="00E31458">
            <w:pPr>
              <w:rPr>
                <w:sz w:val="24"/>
                <w:szCs w:val="24"/>
              </w:rPr>
            </w:pPr>
          </w:p>
        </w:tc>
        <w:tc>
          <w:tcPr>
            <w:tcW w:w="1940" w:type="dxa"/>
            <w:vAlign w:val="bottom"/>
          </w:tcPr>
          <w:p w:rsidR="00E31458" w:rsidRDefault="00E31458">
            <w:pPr>
              <w:rPr>
                <w:sz w:val="24"/>
                <w:szCs w:val="24"/>
              </w:rPr>
            </w:pPr>
          </w:p>
        </w:tc>
      </w:tr>
    </w:tbl>
    <w:p w:rsidR="00E31458" w:rsidRDefault="00E31458">
      <w:pPr>
        <w:spacing w:line="295" w:lineRule="exact"/>
        <w:rPr>
          <w:sz w:val="20"/>
          <w:szCs w:val="20"/>
        </w:rPr>
      </w:pPr>
    </w:p>
    <w:p w:rsidR="00E31458" w:rsidRDefault="0095694F">
      <w:pPr>
        <w:spacing w:line="275" w:lineRule="auto"/>
        <w:ind w:left="120" w:right="120"/>
        <w:jc w:val="both"/>
        <w:rPr>
          <w:sz w:val="20"/>
          <w:szCs w:val="20"/>
        </w:rPr>
      </w:pPr>
      <w:r>
        <w:rPr>
          <w:rFonts w:eastAsia="Times New Roman"/>
          <w:sz w:val="24"/>
          <w:szCs w:val="24"/>
        </w:rPr>
        <w:t>The perusal of table 1 reveals that a significant positive correlation exists between intimacy and relationship satisfaction (r = 0.627); passion and relationship</w:t>
      </w:r>
      <w:r>
        <w:rPr>
          <w:rFonts w:eastAsia="Times New Roman"/>
          <w:sz w:val="24"/>
          <w:szCs w:val="24"/>
        </w:rPr>
        <w:t xml:space="preserve"> satisfaction (r = 0.561); and commitment and relationship satisfaction (r = 0.679).</w:t>
      </w:r>
    </w:p>
    <w:p w:rsidR="00E31458" w:rsidRDefault="00E31458">
      <w:pPr>
        <w:spacing w:line="1" w:lineRule="exact"/>
        <w:rPr>
          <w:sz w:val="20"/>
          <w:szCs w:val="20"/>
        </w:rPr>
      </w:pPr>
    </w:p>
    <w:p w:rsidR="00E31458" w:rsidRDefault="0095694F">
      <w:pPr>
        <w:ind w:left="120"/>
        <w:rPr>
          <w:sz w:val="20"/>
          <w:szCs w:val="20"/>
        </w:rPr>
      </w:pPr>
      <w:r>
        <w:rPr>
          <w:rFonts w:eastAsia="Times New Roman"/>
          <w:b/>
          <w:bCs/>
          <w:i/>
          <w:iCs/>
          <w:sz w:val="24"/>
          <w:szCs w:val="24"/>
        </w:rPr>
        <w:t>Table 2 - Pearson Correlation of Females</w:t>
      </w:r>
    </w:p>
    <w:p w:rsidR="00E31458" w:rsidRDefault="00E31458">
      <w:pPr>
        <w:spacing w:line="55" w:lineRule="exact"/>
        <w:rPr>
          <w:sz w:val="20"/>
          <w:szCs w:val="20"/>
        </w:rPr>
      </w:pPr>
    </w:p>
    <w:p w:rsidR="00E31458" w:rsidRDefault="0095694F">
      <w:pPr>
        <w:tabs>
          <w:tab w:val="left" w:pos="2020"/>
          <w:tab w:val="left" w:pos="3940"/>
          <w:tab w:val="left" w:pos="5840"/>
          <w:tab w:val="left" w:pos="7760"/>
        </w:tabs>
        <w:ind w:left="120"/>
        <w:rPr>
          <w:sz w:val="20"/>
          <w:szCs w:val="20"/>
        </w:rPr>
      </w:pPr>
      <w:r>
        <w:rPr>
          <w:rFonts w:eastAsia="Times New Roman"/>
          <w:b/>
          <w:bCs/>
          <w:sz w:val="24"/>
          <w:szCs w:val="24"/>
        </w:rPr>
        <w:t>Variables</w:t>
      </w:r>
      <w:r>
        <w:rPr>
          <w:sz w:val="20"/>
          <w:szCs w:val="20"/>
        </w:rPr>
        <w:tab/>
      </w:r>
      <w:r>
        <w:rPr>
          <w:rFonts w:eastAsia="Times New Roman"/>
          <w:b/>
          <w:bCs/>
          <w:sz w:val="24"/>
          <w:szCs w:val="24"/>
        </w:rPr>
        <w:t>Intimacy</w:t>
      </w:r>
      <w:r>
        <w:rPr>
          <w:sz w:val="20"/>
          <w:szCs w:val="20"/>
        </w:rPr>
        <w:tab/>
      </w:r>
      <w:r>
        <w:rPr>
          <w:rFonts w:eastAsia="Times New Roman"/>
          <w:b/>
          <w:bCs/>
          <w:sz w:val="24"/>
          <w:szCs w:val="24"/>
        </w:rPr>
        <w:t>Passion</w:t>
      </w:r>
      <w:r>
        <w:rPr>
          <w:sz w:val="20"/>
          <w:szCs w:val="20"/>
        </w:rPr>
        <w:tab/>
      </w:r>
      <w:r>
        <w:rPr>
          <w:rFonts w:eastAsia="Times New Roman"/>
          <w:b/>
          <w:bCs/>
          <w:sz w:val="24"/>
          <w:szCs w:val="24"/>
        </w:rPr>
        <w:t>Commitment</w:t>
      </w:r>
      <w:r>
        <w:rPr>
          <w:sz w:val="20"/>
          <w:szCs w:val="20"/>
        </w:rPr>
        <w:tab/>
      </w:r>
      <w:r>
        <w:rPr>
          <w:rFonts w:eastAsia="Times New Roman"/>
          <w:b/>
          <w:bCs/>
          <w:sz w:val="24"/>
          <w:szCs w:val="24"/>
        </w:rPr>
        <w:t>Relationship</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10795</wp:posOffset>
                </wp:positionH>
                <wp:positionV relativeFrom="paragraph">
                  <wp:posOffset>-160655</wp:posOffset>
                </wp:positionV>
                <wp:extent cx="1209675" cy="40195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01955"/>
                        </a:xfrm>
                        <a:prstGeom prst="rect">
                          <a:avLst/>
                        </a:prstGeom>
                        <a:solidFill>
                          <a:srgbClr val="A6A6A6"/>
                        </a:solidFill>
                      </wps:spPr>
                      <wps:bodyPr/>
                    </wps:wsp>
                  </a:graphicData>
                </a:graphic>
              </wp:anchor>
            </w:drawing>
          </mc:Choice>
          <mc:Fallback>
            <w:pict>
              <v:rect w14:anchorId="2552FA9E" id="Shape 18" o:spid="_x0000_s1026" style="position:absolute;margin-left:.85pt;margin-top:-12.65pt;width:95.25pt;height:31.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" o:allowincell="f" fillcolor="#a6a6a6" stroked="f"/>
            </w:pict>
          </mc:Fallback>
        </mc:AlternateContent>
      </w: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1226820</wp:posOffset>
                </wp:positionH>
                <wp:positionV relativeFrom="paragraph">
                  <wp:posOffset>-160655</wp:posOffset>
                </wp:positionV>
                <wp:extent cx="1210310" cy="40195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0310" cy="401955"/>
                        </a:xfrm>
                        <a:prstGeom prst="rect">
                          <a:avLst/>
                        </a:prstGeom>
                        <a:solidFill>
                          <a:srgbClr val="A6A6A6"/>
                        </a:solidFill>
                      </wps:spPr>
                      <wps:bodyPr/>
                    </wps:wsp>
                  </a:graphicData>
                </a:graphic>
              </wp:anchor>
            </w:drawing>
          </mc:Choice>
          <mc:Fallback>
            <w:pict>
              <v:rect w14:anchorId="32E0D9E4" id="Shape 19" o:spid="_x0000_s1026" style="position:absolute;margin-left:96.6pt;margin-top:-12.65pt;width:95.3pt;height:31.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" o:allowincell="f" fillcolor="#a6a6a6" stroked="f"/>
            </w:pict>
          </mc:Fallback>
        </mc:AlternateContent>
      </w: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2442845</wp:posOffset>
                </wp:positionH>
                <wp:positionV relativeFrom="paragraph">
                  <wp:posOffset>-160655</wp:posOffset>
                </wp:positionV>
                <wp:extent cx="1210310" cy="40195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0310" cy="401955"/>
                        </a:xfrm>
                        <a:prstGeom prst="rect">
                          <a:avLst/>
                        </a:prstGeom>
                        <a:solidFill>
                          <a:srgbClr val="A6A6A6"/>
                        </a:solidFill>
                      </wps:spPr>
                      <wps:bodyPr/>
                    </wps:wsp>
                  </a:graphicData>
                </a:graphic>
              </wp:anchor>
            </w:drawing>
          </mc:Choice>
          <mc:Fallback>
            <w:pict>
              <v:rect w14:anchorId="497D1F86" id="Shape 20" o:spid="_x0000_s1026" style="position:absolute;margin-left:192.35pt;margin-top:-12.65pt;width:95.3pt;height:31.6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3658870</wp:posOffset>
                </wp:positionH>
                <wp:positionV relativeFrom="paragraph">
                  <wp:posOffset>-160655</wp:posOffset>
                </wp:positionV>
                <wp:extent cx="1210310" cy="40195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0310" cy="401955"/>
                        </a:xfrm>
                        <a:prstGeom prst="rect">
                          <a:avLst/>
                        </a:prstGeom>
                        <a:solidFill>
                          <a:srgbClr val="A6A6A6"/>
                        </a:solidFill>
                      </wps:spPr>
                      <wps:bodyPr/>
                    </wps:wsp>
                  </a:graphicData>
                </a:graphic>
              </wp:anchor>
            </w:drawing>
          </mc:Choice>
          <mc:Fallback>
            <w:pict>
              <v:rect w14:anchorId="5B5B5607" id="Shape 21" o:spid="_x0000_s1026" style="position:absolute;margin-left:288.1pt;margin-top:-12.65pt;width:95.3pt;height:31.6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" o:allowincell="f" fillcolor="#a6a6a6" stroked="f"/>
            </w:pict>
          </mc:Fallback>
        </mc:AlternateContent>
      </w:r>
      <w:r>
        <w:rPr>
          <w:noProof/>
          <w:sz w:val="20"/>
          <w:szCs w:val="20"/>
        </w:rPr>
        <mc:AlternateContent>
          <mc:Choice Requires="wps">
            <w:drawing>
              <wp:anchor distT="0" distB="0" distL="114300" distR="114300" simplePos="0" relativeHeight="251630592" behindDoc="1" locked="0" layoutInCell="0" allowOverlap="1">
                <wp:simplePos x="0" y="0"/>
                <wp:positionH relativeFrom="column">
                  <wp:posOffset>4874895</wp:posOffset>
                </wp:positionH>
                <wp:positionV relativeFrom="paragraph">
                  <wp:posOffset>-160655</wp:posOffset>
                </wp:positionV>
                <wp:extent cx="65405" cy="40132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401320"/>
                        </a:xfrm>
                        <a:prstGeom prst="rect">
                          <a:avLst/>
                        </a:prstGeom>
                        <a:solidFill>
                          <a:srgbClr val="A6A6A6"/>
                        </a:solidFill>
                      </wps:spPr>
                      <wps:bodyPr/>
                    </wps:wsp>
                  </a:graphicData>
                </a:graphic>
              </wp:anchor>
            </w:drawing>
          </mc:Choice>
          <mc:Fallback>
            <w:pict>
              <v:rect w14:anchorId="42D1CB16" id="Shape 22" o:spid="_x0000_s1026" style="position:absolute;margin-left:383.85pt;margin-top:-12.65pt;width:5.15pt;height:31.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6019800</wp:posOffset>
                </wp:positionH>
                <wp:positionV relativeFrom="paragraph">
                  <wp:posOffset>-160655</wp:posOffset>
                </wp:positionV>
                <wp:extent cx="65405" cy="40132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401320"/>
                        </a:xfrm>
                        <a:prstGeom prst="rect">
                          <a:avLst/>
                        </a:prstGeom>
                        <a:solidFill>
                          <a:srgbClr val="A6A6A6"/>
                        </a:solidFill>
                      </wps:spPr>
                      <wps:bodyPr/>
                    </wps:wsp>
                  </a:graphicData>
                </a:graphic>
              </wp:anchor>
            </w:drawing>
          </mc:Choice>
          <mc:Fallback>
            <w:pict>
              <v:rect w14:anchorId="6EAA2741" id="Shape 23" o:spid="_x0000_s1026" style="position:absolute;margin-left:474pt;margin-top:-12.65pt;width:5.15pt;height:31.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" o:allowincell="f" fillcolor="#a6a6a6" stroked="f"/>
            </w:pict>
          </mc:Fallback>
        </mc:AlternateContent>
      </w: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4940935</wp:posOffset>
                </wp:positionH>
                <wp:positionV relativeFrom="paragraph">
                  <wp:posOffset>-160655</wp:posOffset>
                </wp:positionV>
                <wp:extent cx="1078865" cy="20066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8865" cy="200660"/>
                        </a:xfrm>
                        <a:prstGeom prst="rect">
                          <a:avLst/>
                        </a:prstGeom>
                        <a:solidFill>
                          <a:srgbClr val="A6A6A6"/>
                        </a:solidFill>
                      </wps:spPr>
                      <wps:bodyPr/>
                    </wps:wsp>
                  </a:graphicData>
                </a:graphic>
              </wp:anchor>
            </w:drawing>
          </mc:Choice>
          <mc:Fallback>
            <w:pict>
              <v:rect w14:anchorId="15885793" id="Shape 24" o:spid="_x0000_s1026" style="position:absolute;margin-left:389.05pt;margin-top:-12.65pt;width:84.95pt;height:15.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4940935</wp:posOffset>
                </wp:positionH>
                <wp:positionV relativeFrom="paragraph">
                  <wp:posOffset>40005</wp:posOffset>
                </wp:positionV>
                <wp:extent cx="1078865" cy="20129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8865" cy="201295"/>
                        </a:xfrm>
                        <a:prstGeom prst="rect">
                          <a:avLst/>
                        </a:prstGeom>
                        <a:solidFill>
                          <a:srgbClr val="A6A6A6"/>
                        </a:solidFill>
                      </wps:spPr>
                      <wps:bodyPr/>
                    </wps:wsp>
                  </a:graphicData>
                </a:graphic>
              </wp:anchor>
            </w:drawing>
          </mc:Choice>
          <mc:Fallback>
            <w:pict>
              <v:rect w14:anchorId="413EA3FE" id="Shape 25" o:spid="_x0000_s1026" style="position:absolute;margin-left:389.05pt;margin-top:3.15pt;width:84.95pt;height:15.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34688" behindDoc="1" locked="0" layoutInCell="0" allowOverlap="1">
                <wp:simplePos x="0" y="0"/>
                <wp:positionH relativeFrom="column">
                  <wp:posOffset>4445</wp:posOffset>
                </wp:positionH>
                <wp:positionV relativeFrom="paragraph">
                  <wp:posOffset>-163830</wp:posOffset>
                </wp:positionV>
                <wp:extent cx="608647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2044C33" id="Shape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pt,-12.9pt" to="479.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7620</wp:posOffset>
                </wp:positionH>
                <wp:positionV relativeFrom="paragraph">
                  <wp:posOffset>-167005</wp:posOffset>
                </wp:positionV>
                <wp:extent cx="0" cy="82359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359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3A0D8CC2" id="Shape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pt,-13.15pt" to=".6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36736" behindDoc="1" locked="0" layoutInCell="0" allowOverlap="1">
                <wp:simplePos x="0" y="0"/>
                <wp:positionH relativeFrom="column">
                  <wp:posOffset>1223645</wp:posOffset>
                </wp:positionH>
                <wp:positionV relativeFrom="paragraph">
                  <wp:posOffset>-167005</wp:posOffset>
                </wp:positionV>
                <wp:extent cx="0" cy="82359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359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8E2C1C2" id="Shape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6.35pt,-13.15pt" to="96.3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2439670</wp:posOffset>
                </wp:positionH>
                <wp:positionV relativeFrom="paragraph">
                  <wp:posOffset>-167005</wp:posOffset>
                </wp:positionV>
                <wp:extent cx="0" cy="82359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359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EDD2A54" id="Shape 2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2.1pt,-13.15pt" to="192.1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3655695</wp:posOffset>
                </wp:positionH>
                <wp:positionV relativeFrom="paragraph">
                  <wp:posOffset>-167005</wp:posOffset>
                </wp:positionV>
                <wp:extent cx="0" cy="82359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359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F6A73E8" id="Shape 3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7.85pt,-13.15pt" to="287.8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OpuAEAAIADAAAOAAAAZHJzL2Uyb0RvYy54bWysU8uOEzEQvCPxD5bvZCYJG8I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4871720</wp:posOffset>
                </wp:positionH>
                <wp:positionV relativeFrom="paragraph">
                  <wp:posOffset>-167005</wp:posOffset>
                </wp:positionV>
                <wp:extent cx="0" cy="82359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359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F260402" id="Shape 3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3.6pt,-13.15pt" to="383.6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4445</wp:posOffset>
                </wp:positionH>
                <wp:positionV relativeFrom="paragraph">
                  <wp:posOffset>243840</wp:posOffset>
                </wp:positionV>
                <wp:extent cx="608647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CA3A6ED" id="Shape 3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pt,19.2pt" to="479.6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6088380</wp:posOffset>
                </wp:positionH>
                <wp:positionV relativeFrom="paragraph">
                  <wp:posOffset>-167005</wp:posOffset>
                </wp:positionV>
                <wp:extent cx="0" cy="82359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359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3CD8192" id="Shape 3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79.4pt,-13.15pt" to="479.4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" o:allowincell="f" filled="t" strokeweight=".16967mm">
                <v:stroke joinstyle="miter"/>
                <o:lock v:ext="edit" shapetype="f"/>
              </v:line>
            </w:pict>
          </mc:Fallback>
        </mc:AlternateContent>
      </w:r>
    </w:p>
    <w:p w:rsidR="00E31458" w:rsidRDefault="00E31458">
      <w:pPr>
        <w:spacing w:line="20" w:lineRule="exact"/>
        <w:rPr>
          <w:sz w:val="20"/>
          <w:szCs w:val="20"/>
        </w:rPr>
      </w:pPr>
    </w:p>
    <w:p w:rsidR="00E31458" w:rsidRDefault="0095694F">
      <w:pPr>
        <w:ind w:left="7780"/>
        <w:rPr>
          <w:sz w:val="20"/>
          <w:szCs w:val="20"/>
        </w:rPr>
      </w:pPr>
      <w:r>
        <w:rPr>
          <w:rFonts w:eastAsia="Times New Roman"/>
          <w:b/>
          <w:bCs/>
          <w:sz w:val="24"/>
          <w:szCs w:val="24"/>
        </w:rPr>
        <w:t>Satisfaction</w:t>
      </w:r>
    </w:p>
    <w:p w:rsidR="00E31458" w:rsidRDefault="00E31458">
      <w:pPr>
        <w:spacing w:line="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80"/>
        <w:gridCol w:w="1440"/>
        <w:gridCol w:w="2120"/>
        <w:gridCol w:w="1920"/>
        <w:gridCol w:w="2460"/>
      </w:tblGrid>
      <w:tr w:rsidR="00E31458">
        <w:trPr>
          <w:trHeight w:val="312"/>
        </w:trPr>
        <w:tc>
          <w:tcPr>
            <w:tcW w:w="1680" w:type="dxa"/>
            <w:vAlign w:val="bottom"/>
          </w:tcPr>
          <w:p w:rsidR="00E31458" w:rsidRDefault="0095694F">
            <w:pPr>
              <w:ind w:left="120"/>
              <w:rPr>
                <w:sz w:val="20"/>
                <w:szCs w:val="20"/>
              </w:rPr>
            </w:pPr>
            <w:r>
              <w:rPr>
                <w:rFonts w:eastAsia="Times New Roman"/>
                <w:sz w:val="24"/>
                <w:szCs w:val="24"/>
              </w:rPr>
              <w:t>Relationship</w:t>
            </w:r>
          </w:p>
        </w:tc>
        <w:tc>
          <w:tcPr>
            <w:tcW w:w="1440" w:type="dxa"/>
            <w:vAlign w:val="bottom"/>
          </w:tcPr>
          <w:p w:rsidR="00E31458" w:rsidRDefault="0095694F">
            <w:pPr>
              <w:ind w:right="300"/>
              <w:jc w:val="right"/>
              <w:rPr>
                <w:sz w:val="20"/>
                <w:szCs w:val="20"/>
              </w:rPr>
            </w:pPr>
            <w:r>
              <w:rPr>
                <w:rFonts w:eastAsia="Times New Roman"/>
                <w:sz w:val="24"/>
                <w:szCs w:val="24"/>
              </w:rPr>
              <w:t>.605**</w:t>
            </w:r>
          </w:p>
        </w:tc>
        <w:tc>
          <w:tcPr>
            <w:tcW w:w="2120" w:type="dxa"/>
            <w:vAlign w:val="bottom"/>
          </w:tcPr>
          <w:p w:rsidR="00E31458" w:rsidRDefault="0095694F">
            <w:pPr>
              <w:ind w:right="500"/>
              <w:jc w:val="right"/>
              <w:rPr>
                <w:sz w:val="20"/>
                <w:szCs w:val="20"/>
              </w:rPr>
            </w:pPr>
            <w:r>
              <w:rPr>
                <w:rFonts w:eastAsia="Times New Roman"/>
                <w:sz w:val="24"/>
                <w:szCs w:val="24"/>
              </w:rPr>
              <w:t>.534**</w:t>
            </w:r>
          </w:p>
        </w:tc>
        <w:tc>
          <w:tcPr>
            <w:tcW w:w="1920" w:type="dxa"/>
            <w:vAlign w:val="bottom"/>
          </w:tcPr>
          <w:p w:rsidR="00E31458" w:rsidRDefault="0095694F">
            <w:pPr>
              <w:ind w:right="520"/>
              <w:jc w:val="right"/>
              <w:rPr>
                <w:sz w:val="20"/>
                <w:szCs w:val="20"/>
              </w:rPr>
            </w:pPr>
            <w:r>
              <w:rPr>
                <w:rFonts w:eastAsia="Times New Roman"/>
                <w:sz w:val="24"/>
                <w:szCs w:val="24"/>
              </w:rPr>
              <w:t>.363**</w:t>
            </w:r>
          </w:p>
        </w:tc>
        <w:tc>
          <w:tcPr>
            <w:tcW w:w="2460" w:type="dxa"/>
            <w:vAlign w:val="bottom"/>
          </w:tcPr>
          <w:p w:rsidR="00E31458" w:rsidRDefault="0095694F">
            <w:pPr>
              <w:ind w:right="1580"/>
              <w:jc w:val="right"/>
              <w:rPr>
                <w:sz w:val="20"/>
                <w:szCs w:val="20"/>
              </w:rPr>
            </w:pPr>
            <w:r>
              <w:rPr>
                <w:rFonts w:eastAsia="Times New Roman"/>
                <w:sz w:val="24"/>
                <w:szCs w:val="24"/>
              </w:rPr>
              <w:t>1</w:t>
            </w:r>
          </w:p>
        </w:tc>
      </w:tr>
      <w:tr w:rsidR="00E31458">
        <w:trPr>
          <w:trHeight w:val="319"/>
        </w:trPr>
        <w:tc>
          <w:tcPr>
            <w:tcW w:w="1680" w:type="dxa"/>
            <w:vAlign w:val="bottom"/>
          </w:tcPr>
          <w:p w:rsidR="00E31458" w:rsidRDefault="0095694F">
            <w:pPr>
              <w:ind w:left="120"/>
              <w:rPr>
                <w:sz w:val="20"/>
                <w:szCs w:val="20"/>
              </w:rPr>
            </w:pPr>
            <w:r>
              <w:rPr>
                <w:rFonts w:eastAsia="Times New Roman"/>
                <w:sz w:val="24"/>
                <w:szCs w:val="24"/>
              </w:rPr>
              <w:t>Satisfaction</w:t>
            </w:r>
          </w:p>
        </w:tc>
        <w:tc>
          <w:tcPr>
            <w:tcW w:w="1440" w:type="dxa"/>
            <w:vAlign w:val="bottom"/>
          </w:tcPr>
          <w:p w:rsidR="00E31458" w:rsidRDefault="00E31458">
            <w:pPr>
              <w:rPr>
                <w:sz w:val="24"/>
                <w:szCs w:val="24"/>
              </w:rPr>
            </w:pPr>
          </w:p>
        </w:tc>
        <w:tc>
          <w:tcPr>
            <w:tcW w:w="2120" w:type="dxa"/>
            <w:vAlign w:val="bottom"/>
          </w:tcPr>
          <w:p w:rsidR="00E31458" w:rsidRDefault="00E31458">
            <w:pPr>
              <w:rPr>
                <w:sz w:val="24"/>
                <w:szCs w:val="24"/>
              </w:rPr>
            </w:pPr>
          </w:p>
        </w:tc>
        <w:tc>
          <w:tcPr>
            <w:tcW w:w="1920" w:type="dxa"/>
            <w:vAlign w:val="bottom"/>
          </w:tcPr>
          <w:p w:rsidR="00E31458" w:rsidRDefault="00E31458">
            <w:pPr>
              <w:rPr>
                <w:sz w:val="24"/>
                <w:szCs w:val="24"/>
              </w:rPr>
            </w:pPr>
          </w:p>
        </w:tc>
        <w:tc>
          <w:tcPr>
            <w:tcW w:w="2460" w:type="dxa"/>
            <w:vAlign w:val="bottom"/>
          </w:tcPr>
          <w:p w:rsidR="00E31458" w:rsidRDefault="00E31458">
            <w:pPr>
              <w:rPr>
                <w:sz w:val="24"/>
                <w:szCs w:val="24"/>
              </w:rPr>
            </w:pPr>
          </w:p>
        </w:tc>
      </w:tr>
      <w:tr w:rsidR="00E31458">
        <w:trPr>
          <w:trHeight w:val="26"/>
        </w:trPr>
        <w:tc>
          <w:tcPr>
            <w:tcW w:w="3120" w:type="dxa"/>
            <w:gridSpan w:val="2"/>
            <w:tcBorders>
              <w:bottom w:val="single" w:sz="8" w:space="0" w:color="auto"/>
            </w:tcBorders>
            <w:vAlign w:val="bottom"/>
          </w:tcPr>
          <w:p w:rsidR="00E31458" w:rsidRDefault="00E31458">
            <w:pPr>
              <w:rPr>
                <w:sz w:val="2"/>
                <w:szCs w:val="2"/>
              </w:rPr>
            </w:pPr>
          </w:p>
        </w:tc>
        <w:tc>
          <w:tcPr>
            <w:tcW w:w="4040" w:type="dxa"/>
            <w:gridSpan w:val="2"/>
            <w:tcBorders>
              <w:bottom w:val="single" w:sz="8" w:space="0" w:color="auto"/>
            </w:tcBorders>
            <w:vAlign w:val="bottom"/>
          </w:tcPr>
          <w:p w:rsidR="00E31458" w:rsidRDefault="00E31458">
            <w:pPr>
              <w:rPr>
                <w:sz w:val="2"/>
                <w:szCs w:val="2"/>
              </w:rPr>
            </w:pPr>
          </w:p>
        </w:tc>
        <w:tc>
          <w:tcPr>
            <w:tcW w:w="2460" w:type="dxa"/>
            <w:tcBorders>
              <w:bottom w:val="single" w:sz="8" w:space="0" w:color="auto"/>
            </w:tcBorders>
            <w:vAlign w:val="bottom"/>
          </w:tcPr>
          <w:p w:rsidR="00E31458" w:rsidRDefault="00E31458">
            <w:pPr>
              <w:rPr>
                <w:sz w:val="2"/>
                <w:szCs w:val="2"/>
              </w:rPr>
            </w:pPr>
          </w:p>
        </w:tc>
      </w:tr>
      <w:tr w:rsidR="00E31458">
        <w:trPr>
          <w:trHeight w:val="307"/>
        </w:trPr>
        <w:tc>
          <w:tcPr>
            <w:tcW w:w="3120" w:type="dxa"/>
            <w:gridSpan w:val="2"/>
            <w:vAlign w:val="bottom"/>
          </w:tcPr>
          <w:p w:rsidR="00E31458" w:rsidRDefault="0095694F">
            <w:pPr>
              <w:ind w:left="120"/>
              <w:rPr>
                <w:sz w:val="20"/>
                <w:szCs w:val="20"/>
              </w:rPr>
            </w:pPr>
            <w:r>
              <w:rPr>
                <w:rFonts w:eastAsia="Times New Roman"/>
                <w:i/>
                <w:iCs/>
                <w:sz w:val="24"/>
                <w:szCs w:val="24"/>
              </w:rPr>
              <w:t>** significant at the 0.01 level</w:t>
            </w:r>
          </w:p>
        </w:tc>
        <w:tc>
          <w:tcPr>
            <w:tcW w:w="4040" w:type="dxa"/>
            <w:gridSpan w:val="2"/>
            <w:vAlign w:val="bottom"/>
          </w:tcPr>
          <w:p w:rsidR="00E31458" w:rsidRDefault="0095694F">
            <w:pPr>
              <w:ind w:right="1040"/>
              <w:jc w:val="right"/>
              <w:rPr>
                <w:sz w:val="20"/>
                <w:szCs w:val="20"/>
              </w:rPr>
            </w:pPr>
            <w:r>
              <w:rPr>
                <w:rFonts w:eastAsia="Times New Roman"/>
                <w:i/>
                <w:iCs/>
                <w:sz w:val="24"/>
                <w:szCs w:val="24"/>
              </w:rPr>
              <w:t>* significant at the 0.05 level</w:t>
            </w:r>
          </w:p>
        </w:tc>
        <w:tc>
          <w:tcPr>
            <w:tcW w:w="2460" w:type="dxa"/>
            <w:vAlign w:val="bottom"/>
          </w:tcPr>
          <w:p w:rsidR="00E31458" w:rsidRDefault="00E31458">
            <w:pPr>
              <w:rPr>
                <w:sz w:val="24"/>
                <w:szCs w:val="24"/>
              </w:rPr>
            </w:pPr>
          </w:p>
        </w:tc>
      </w:tr>
    </w:tbl>
    <w:p w:rsidR="00E31458" w:rsidRDefault="00E31458">
      <w:pPr>
        <w:spacing w:line="295" w:lineRule="exact"/>
        <w:rPr>
          <w:sz w:val="20"/>
          <w:szCs w:val="20"/>
        </w:rPr>
      </w:pPr>
    </w:p>
    <w:p w:rsidR="00E31458" w:rsidRDefault="0095694F">
      <w:pPr>
        <w:spacing w:line="291" w:lineRule="auto"/>
        <w:ind w:left="120" w:right="120"/>
        <w:jc w:val="both"/>
        <w:rPr>
          <w:sz w:val="20"/>
          <w:szCs w:val="20"/>
        </w:rPr>
      </w:pPr>
      <w:r>
        <w:rPr>
          <w:rFonts w:eastAsia="Times New Roman"/>
          <w:sz w:val="24"/>
          <w:szCs w:val="24"/>
        </w:rPr>
        <w:t xml:space="preserve">The perusal of table 2 reveals that a significant positive correlation exists between intimacy and relationship satisfaction (r = 0.605); passion and relationship </w:t>
      </w:r>
      <w:r>
        <w:rPr>
          <w:rFonts w:eastAsia="Times New Roman"/>
          <w:sz w:val="24"/>
          <w:szCs w:val="24"/>
        </w:rPr>
        <w:t>satisfaction (r = 0.534); and commitment and relationship satisfaction (r = 0.363).</w:t>
      </w:r>
    </w:p>
    <w:p w:rsidR="00E31458" w:rsidRDefault="00E31458">
      <w:pPr>
        <w:spacing w:line="265" w:lineRule="exact"/>
        <w:rPr>
          <w:sz w:val="20"/>
          <w:szCs w:val="20"/>
        </w:rPr>
      </w:pPr>
    </w:p>
    <w:p w:rsidR="00E31458" w:rsidRDefault="0095694F">
      <w:pPr>
        <w:ind w:left="120"/>
        <w:rPr>
          <w:sz w:val="20"/>
          <w:szCs w:val="20"/>
        </w:rPr>
      </w:pPr>
      <w:r>
        <w:rPr>
          <w:rFonts w:eastAsia="Times New Roman"/>
          <w:b/>
          <w:bCs/>
          <w:i/>
          <w:iCs/>
          <w:sz w:val="24"/>
          <w:szCs w:val="24"/>
        </w:rPr>
        <w:t>Table 3: Pearson Correlation for total sample</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4445</wp:posOffset>
                </wp:positionH>
                <wp:positionV relativeFrom="paragraph">
                  <wp:posOffset>44450</wp:posOffset>
                </wp:positionV>
                <wp:extent cx="608647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68D38C4" id="Shape 3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5pt,3.5pt" to="47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7620</wp:posOffset>
                </wp:positionH>
                <wp:positionV relativeFrom="paragraph">
                  <wp:posOffset>41275</wp:posOffset>
                </wp:positionV>
                <wp:extent cx="0" cy="82423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423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F381A3E" id="Shape 3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pt,3.25pt" to=".6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1223645</wp:posOffset>
                </wp:positionH>
                <wp:positionV relativeFrom="paragraph">
                  <wp:posOffset>41275</wp:posOffset>
                </wp:positionV>
                <wp:extent cx="0" cy="82423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423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F1DD08B" id="Shape 3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6.35pt,3.25pt" to="96.3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2439670</wp:posOffset>
                </wp:positionH>
                <wp:positionV relativeFrom="paragraph">
                  <wp:posOffset>41275</wp:posOffset>
                </wp:positionV>
                <wp:extent cx="0" cy="82423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423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9780D55" id="Shape 3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92.1pt,3.25pt" to="192.1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3655695</wp:posOffset>
                </wp:positionH>
                <wp:positionV relativeFrom="paragraph">
                  <wp:posOffset>41275</wp:posOffset>
                </wp:positionV>
                <wp:extent cx="0" cy="82423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423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98DE456" id="Shape 3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85pt,3.25pt" to="287.8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4871720</wp:posOffset>
                </wp:positionH>
                <wp:positionV relativeFrom="paragraph">
                  <wp:posOffset>41275</wp:posOffset>
                </wp:positionV>
                <wp:extent cx="0" cy="82423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423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BA711BB" id="Shape 3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83.6pt,3.25pt" to="383.6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4445</wp:posOffset>
                </wp:positionH>
                <wp:positionV relativeFrom="paragraph">
                  <wp:posOffset>862330</wp:posOffset>
                </wp:positionV>
                <wp:extent cx="608647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5CDAA61" id="Shape 4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5pt,67.9pt" to="479.6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6088380</wp:posOffset>
                </wp:positionH>
                <wp:positionV relativeFrom="paragraph">
                  <wp:posOffset>41275</wp:posOffset>
                </wp:positionV>
                <wp:extent cx="0" cy="82423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24230"/>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BF37943" id="Shape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79.4pt,3.25pt" to="479.4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" o:allowincell="f" filled="t" strokeweight=".16967mm">
                <v:stroke joinstyle="miter"/>
                <o:lock v:ext="edit" shapetype="f"/>
              </v:line>
            </w:pict>
          </mc:Fallback>
        </mc:AlternateContent>
      </w:r>
    </w:p>
    <w:p w:rsidR="00E31458" w:rsidRDefault="00E31458">
      <w:pPr>
        <w:spacing w:line="5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1900"/>
        <w:gridCol w:w="20"/>
        <w:gridCol w:w="1900"/>
        <w:gridCol w:w="1920"/>
        <w:gridCol w:w="1900"/>
        <w:gridCol w:w="20"/>
        <w:gridCol w:w="1900"/>
        <w:gridCol w:w="40"/>
      </w:tblGrid>
      <w:tr w:rsidR="00E31458">
        <w:trPr>
          <w:trHeight w:val="294"/>
        </w:trPr>
        <w:tc>
          <w:tcPr>
            <w:tcW w:w="20" w:type="dxa"/>
            <w:vAlign w:val="bottom"/>
          </w:tcPr>
          <w:p w:rsidR="00E31458" w:rsidRDefault="00E31458">
            <w:pPr>
              <w:rPr>
                <w:sz w:val="24"/>
                <w:szCs w:val="24"/>
              </w:rPr>
            </w:pPr>
          </w:p>
        </w:tc>
        <w:tc>
          <w:tcPr>
            <w:tcW w:w="1900" w:type="dxa"/>
            <w:shd w:val="clear" w:color="auto" w:fill="A6A6A6"/>
            <w:vAlign w:val="bottom"/>
          </w:tcPr>
          <w:p w:rsidR="00E31458" w:rsidRDefault="0095694F">
            <w:pPr>
              <w:ind w:left="100"/>
              <w:rPr>
                <w:sz w:val="20"/>
                <w:szCs w:val="20"/>
              </w:rPr>
            </w:pPr>
            <w:r>
              <w:rPr>
                <w:rFonts w:eastAsia="Times New Roman"/>
                <w:b/>
                <w:bCs/>
                <w:sz w:val="24"/>
                <w:szCs w:val="24"/>
              </w:rPr>
              <w:t>Variables</w:t>
            </w:r>
          </w:p>
        </w:tc>
        <w:tc>
          <w:tcPr>
            <w:tcW w:w="20" w:type="dxa"/>
            <w:vAlign w:val="bottom"/>
          </w:tcPr>
          <w:p w:rsidR="00E31458" w:rsidRDefault="00E31458">
            <w:pPr>
              <w:rPr>
                <w:sz w:val="24"/>
                <w:szCs w:val="24"/>
              </w:rPr>
            </w:pPr>
          </w:p>
        </w:tc>
        <w:tc>
          <w:tcPr>
            <w:tcW w:w="1900" w:type="dxa"/>
            <w:shd w:val="clear" w:color="auto" w:fill="A6A6A6"/>
            <w:vAlign w:val="bottom"/>
          </w:tcPr>
          <w:p w:rsidR="00E31458" w:rsidRDefault="0095694F">
            <w:pPr>
              <w:ind w:left="100"/>
              <w:rPr>
                <w:sz w:val="20"/>
                <w:szCs w:val="20"/>
              </w:rPr>
            </w:pPr>
            <w:r>
              <w:rPr>
                <w:rFonts w:eastAsia="Times New Roman"/>
                <w:b/>
                <w:bCs/>
                <w:sz w:val="24"/>
                <w:szCs w:val="24"/>
              </w:rPr>
              <w:t>Intimacy</w:t>
            </w:r>
          </w:p>
        </w:tc>
        <w:tc>
          <w:tcPr>
            <w:tcW w:w="1920" w:type="dxa"/>
            <w:shd w:val="clear" w:color="auto" w:fill="A6A6A6"/>
            <w:vAlign w:val="bottom"/>
          </w:tcPr>
          <w:p w:rsidR="00E31458" w:rsidRDefault="0095694F">
            <w:pPr>
              <w:ind w:left="120"/>
              <w:rPr>
                <w:sz w:val="20"/>
                <w:szCs w:val="20"/>
              </w:rPr>
            </w:pPr>
            <w:r>
              <w:rPr>
                <w:rFonts w:eastAsia="Times New Roman"/>
                <w:b/>
                <w:bCs/>
                <w:sz w:val="24"/>
                <w:szCs w:val="24"/>
              </w:rPr>
              <w:t>Passion</w:t>
            </w:r>
          </w:p>
        </w:tc>
        <w:tc>
          <w:tcPr>
            <w:tcW w:w="1900" w:type="dxa"/>
            <w:shd w:val="clear" w:color="auto" w:fill="A6A6A6"/>
            <w:vAlign w:val="bottom"/>
          </w:tcPr>
          <w:p w:rsidR="00E31458" w:rsidRDefault="0095694F">
            <w:pPr>
              <w:ind w:left="100"/>
              <w:rPr>
                <w:sz w:val="20"/>
                <w:szCs w:val="20"/>
              </w:rPr>
            </w:pPr>
            <w:r>
              <w:rPr>
                <w:rFonts w:eastAsia="Times New Roman"/>
                <w:b/>
                <w:bCs/>
                <w:sz w:val="24"/>
                <w:szCs w:val="24"/>
              </w:rPr>
              <w:t>Commitment</w:t>
            </w:r>
          </w:p>
        </w:tc>
        <w:tc>
          <w:tcPr>
            <w:tcW w:w="20" w:type="dxa"/>
            <w:vAlign w:val="bottom"/>
          </w:tcPr>
          <w:p w:rsidR="00E31458" w:rsidRDefault="00E31458">
            <w:pPr>
              <w:rPr>
                <w:sz w:val="24"/>
                <w:szCs w:val="24"/>
              </w:rPr>
            </w:pPr>
          </w:p>
        </w:tc>
        <w:tc>
          <w:tcPr>
            <w:tcW w:w="1900" w:type="dxa"/>
            <w:shd w:val="clear" w:color="auto" w:fill="A6A6A6"/>
            <w:vAlign w:val="bottom"/>
          </w:tcPr>
          <w:p w:rsidR="00E31458" w:rsidRDefault="0095694F">
            <w:pPr>
              <w:ind w:left="100"/>
              <w:rPr>
                <w:sz w:val="20"/>
                <w:szCs w:val="20"/>
              </w:rPr>
            </w:pPr>
            <w:r>
              <w:rPr>
                <w:rFonts w:eastAsia="Times New Roman"/>
                <w:b/>
                <w:bCs/>
                <w:sz w:val="24"/>
                <w:szCs w:val="24"/>
              </w:rPr>
              <w:t>Relationship</w:t>
            </w:r>
          </w:p>
        </w:tc>
        <w:tc>
          <w:tcPr>
            <w:tcW w:w="40" w:type="dxa"/>
            <w:vAlign w:val="bottom"/>
          </w:tcPr>
          <w:p w:rsidR="00E31458" w:rsidRDefault="00E31458">
            <w:pPr>
              <w:rPr>
                <w:sz w:val="24"/>
                <w:szCs w:val="24"/>
              </w:rPr>
            </w:pPr>
          </w:p>
        </w:tc>
      </w:tr>
      <w:tr w:rsidR="00E31458">
        <w:trPr>
          <w:trHeight w:val="340"/>
        </w:trPr>
        <w:tc>
          <w:tcPr>
            <w:tcW w:w="20" w:type="dxa"/>
            <w:vAlign w:val="bottom"/>
          </w:tcPr>
          <w:p w:rsidR="00E31458" w:rsidRDefault="00E31458">
            <w:pPr>
              <w:rPr>
                <w:sz w:val="24"/>
                <w:szCs w:val="24"/>
              </w:rPr>
            </w:pPr>
          </w:p>
        </w:tc>
        <w:tc>
          <w:tcPr>
            <w:tcW w:w="1900" w:type="dxa"/>
            <w:tcBorders>
              <w:bottom w:val="single" w:sz="8" w:space="0" w:color="A6A6A6"/>
            </w:tcBorders>
            <w:shd w:val="clear" w:color="auto" w:fill="A6A6A6"/>
            <w:vAlign w:val="bottom"/>
          </w:tcPr>
          <w:p w:rsidR="00E31458" w:rsidRDefault="00E31458">
            <w:pPr>
              <w:rPr>
                <w:sz w:val="24"/>
                <w:szCs w:val="24"/>
              </w:rPr>
            </w:pPr>
          </w:p>
        </w:tc>
        <w:tc>
          <w:tcPr>
            <w:tcW w:w="20" w:type="dxa"/>
            <w:vAlign w:val="bottom"/>
          </w:tcPr>
          <w:p w:rsidR="00E31458" w:rsidRDefault="00E31458">
            <w:pPr>
              <w:rPr>
                <w:sz w:val="24"/>
                <w:szCs w:val="24"/>
              </w:rPr>
            </w:pPr>
          </w:p>
        </w:tc>
        <w:tc>
          <w:tcPr>
            <w:tcW w:w="1900" w:type="dxa"/>
            <w:tcBorders>
              <w:bottom w:val="single" w:sz="8" w:space="0" w:color="A6A6A6"/>
            </w:tcBorders>
            <w:shd w:val="clear" w:color="auto" w:fill="A6A6A6"/>
            <w:vAlign w:val="bottom"/>
          </w:tcPr>
          <w:p w:rsidR="00E31458" w:rsidRDefault="00E31458">
            <w:pPr>
              <w:rPr>
                <w:sz w:val="24"/>
                <w:szCs w:val="24"/>
              </w:rPr>
            </w:pPr>
          </w:p>
        </w:tc>
        <w:tc>
          <w:tcPr>
            <w:tcW w:w="1920" w:type="dxa"/>
            <w:tcBorders>
              <w:bottom w:val="single" w:sz="8" w:space="0" w:color="A6A6A6"/>
            </w:tcBorders>
            <w:shd w:val="clear" w:color="auto" w:fill="A6A6A6"/>
            <w:vAlign w:val="bottom"/>
          </w:tcPr>
          <w:p w:rsidR="00E31458" w:rsidRDefault="00E31458">
            <w:pPr>
              <w:rPr>
                <w:sz w:val="24"/>
                <w:szCs w:val="24"/>
              </w:rPr>
            </w:pPr>
          </w:p>
        </w:tc>
        <w:tc>
          <w:tcPr>
            <w:tcW w:w="1900" w:type="dxa"/>
            <w:tcBorders>
              <w:bottom w:val="single" w:sz="8" w:space="0" w:color="A6A6A6"/>
            </w:tcBorders>
            <w:shd w:val="clear" w:color="auto" w:fill="A6A6A6"/>
            <w:vAlign w:val="bottom"/>
          </w:tcPr>
          <w:p w:rsidR="00E31458" w:rsidRDefault="00E31458">
            <w:pPr>
              <w:rPr>
                <w:sz w:val="24"/>
                <w:szCs w:val="24"/>
              </w:rPr>
            </w:pPr>
          </w:p>
        </w:tc>
        <w:tc>
          <w:tcPr>
            <w:tcW w:w="20" w:type="dxa"/>
            <w:vAlign w:val="bottom"/>
          </w:tcPr>
          <w:p w:rsidR="00E31458" w:rsidRDefault="00E31458">
            <w:pPr>
              <w:rPr>
                <w:sz w:val="24"/>
                <w:szCs w:val="24"/>
              </w:rPr>
            </w:pPr>
          </w:p>
        </w:tc>
        <w:tc>
          <w:tcPr>
            <w:tcW w:w="1900" w:type="dxa"/>
            <w:tcBorders>
              <w:bottom w:val="single" w:sz="8" w:space="0" w:color="A6A6A6"/>
            </w:tcBorders>
            <w:shd w:val="clear" w:color="auto" w:fill="A6A6A6"/>
            <w:vAlign w:val="bottom"/>
          </w:tcPr>
          <w:p w:rsidR="00E31458" w:rsidRDefault="0095694F">
            <w:pPr>
              <w:ind w:left="100"/>
              <w:rPr>
                <w:sz w:val="20"/>
                <w:szCs w:val="20"/>
              </w:rPr>
            </w:pPr>
            <w:r>
              <w:rPr>
                <w:rFonts w:eastAsia="Times New Roman"/>
                <w:b/>
                <w:bCs/>
                <w:sz w:val="24"/>
                <w:szCs w:val="24"/>
              </w:rPr>
              <w:t>Satisfaction</w:t>
            </w:r>
          </w:p>
        </w:tc>
        <w:tc>
          <w:tcPr>
            <w:tcW w:w="40" w:type="dxa"/>
            <w:vAlign w:val="bottom"/>
          </w:tcPr>
          <w:p w:rsidR="00E31458" w:rsidRDefault="00E31458">
            <w:pPr>
              <w:rPr>
                <w:sz w:val="24"/>
                <w:szCs w:val="24"/>
              </w:rPr>
            </w:pPr>
          </w:p>
        </w:tc>
      </w:tr>
      <w:tr w:rsidR="00E31458">
        <w:trPr>
          <w:trHeight w:val="286"/>
        </w:trPr>
        <w:tc>
          <w:tcPr>
            <w:tcW w:w="20" w:type="dxa"/>
            <w:tcBorders>
              <w:top w:val="single" w:sz="8" w:space="0" w:color="auto"/>
            </w:tcBorders>
            <w:vAlign w:val="bottom"/>
          </w:tcPr>
          <w:p w:rsidR="00E31458" w:rsidRDefault="00E31458">
            <w:pPr>
              <w:rPr>
                <w:sz w:val="24"/>
                <w:szCs w:val="24"/>
              </w:rPr>
            </w:pPr>
          </w:p>
        </w:tc>
        <w:tc>
          <w:tcPr>
            <w:tcW w:w="1900" w:type="dxa"/>
            <w:tcBorders>
              <w:top w:val="single" w:sz="8" w:space="0" w:color="auto"/>
            </w:tcBorders>
            <w:vAlign w:val="bottom"/>
          </w:tcPr>
          <w:p w:rsidR="00E31458" w:rsidRDefault="0095694F">
            <w:pPr>
              <w:ind w:left="100"/>
              <w:rPr>
                <w:sz w:val="20"/>
                <w:szCs w:val="20"/>
              </w:rPr>
            </w:pPr>
            <w:r>
              <w:rPr>
                <w:rFonts w:eastAsia="Times New Roman"/>
                <w:sz w:val="24"/>
                <w:szCs w:val="24"/>
              </w:rPr>
              <w:t>Relationship</w:t>
            </w:r>
          </w:p>
        </w:tc>
        <w:tc>
          <w:tcPr>
            <w:tcW w:w="20" w:type="dxa"/>
            <w:tcBorders>
              <w:top w:val="single" w:sz="8" w:space="0" w:color="auto"/>
            </w:tcBorders>
            <w:vAlign w:val="bottom"/>
          </w:tcPr>
          <w:p w:rsidR="00E31458" w:rsidRDefault="00E31458">
            <w:pPr>
              <w:rPr>
                <w:sz w:val="24"/>
                <w:szCs w:val="24"/>
              </w:rPr>
            </w:pPr>
          </w:p>
        </w:tc>
        <w:tc>
          <w:tcPr>
            <w:tcW w:w="1900" w:type="dxa"/>
            <w:tcBorders>
              <w:top w:val="single" w:sz="8" w:space="0" w:color="auto"/>
            </w:tcBorders>
            <w:vAlign w:val="bottom"/>
          </w:tcPr>
          <w:p w:rsidR="00E31458" w:rsidRDefault="0095694F">
            <w:pPr>
              <w:ind w:left="100"/>
              <w:rPr>
                <w:sz w:val="20"/>
                <w:szCs w:val="20"/>
              </w:rPr>
            </w:pPr>
            <w:r>
              <w:rPr>
                <w:rFonts w:eastAsia="Times New Roman"/>
                <w:sz w:val="24"/>
                <w:szCs w:val="24"/>
              </w:rPr>
              <w:t>.621**</w:t>
            </w:r>
          </w:p>
        </w:tc>
        <w:tc>
          <w:tcPr>
            <w:tcW w:w="1920" w:type="dxa"/>
            <w:tcBorders>
              <w:top w:val="single" w:sz="8" w:space="0" w:color="auto"/>
            </w:tcBorders>
            <w:vAlign w:val="bottom"/>
          </w:tcPr>
          <w:p w:rsidR="00E31458" w:rsidRDefault="0095694F">
            <w:pPr>
              <w:ind w:left="120"/>
              <w:rPr>
                <w:sz w:val="20"/>
                <w:szCs w:val="20"/>
              </w:rPr>
            </w:pPr>
            <w:r>
              <w:rPr>
                <w:rFonts w:eastAsia="Times New Roman"/>
                <w:sz w:val="24"/>
                <w:szCs w:val="24"/>
              </w:rPr>
              <w:t>.543**</w:t>
            </w:r>
          </w:p>
        </w:tc>
        <w:tc>
          <w:tcPr>
            <w:tcW w:w="1900" w:type="dxa"/>
            <w:tcBorders>
              <w:top w:val="single" w:sz="8" w:space="0" w:color="auto"/>
            </w:tcBorders>
            <w:vAlign w:val="bottom"/>
          </w:tcPr>
          <w:p w:rsidR="00E31458" w:rsidRDefault="0095694F">
            <w:pPr>
              <w:ind w:left="100"/>
              <w:rPr>
                <w:sz w:val="20"/>
                <w:szCs w:val="20"/>
              </w:rPr>
            </w:pPr>
            <w:r>
              <w:rPr>
                <w:rFonts w:eastAsia="Times New Roman"/>
                <w:sz w:val="24"/>
                <w:szCs w:val="24"/>
              </w:rPr>
              <w:t>.567**</w:t>
            </w:r>
          </w:p>
        </w:tc>
        <w:tc>
          <w:tcPr>
            <w:tcW w:w="20" w:type="dxa"/>
            <w:tcBorders>
              <w:top w:val="single" w:sz="8" w:space="0" w:color="auto"/>
            </w:tcBorders>
            <w:vAlign w:val="bottom"/>
          </w:tcPr>
          <w:p w:rsidR="00E31458" w:rsidRDefault="00E31458">
            <w:pPr>
              <w:rPr>
                <w:sz w:val="24"/>
                <w:szCs w:val="24"/>
              </w:rPr>
            </w:pPr>
          </w:p>
        </w:tc>
        <w:tc>
          <w:tcPr>
            <w:tcW w:w="1900" w:type="dxa"/>
            <w:tcBorders>
              <w:top w:val="single" w:sz="8" w:space="0" w:color="auto"/>
            </w:tcBorders>
            <w:vAlign w:val="bottom"/>
          </w:tcPr>
          <w:p w:rsidR="00E31458" w:rsidRDefault="0095694F">
            <w:pPr>
              <w:ind w:left="100"/>
              <w:rPr>
                <w:sz w:val="20"/>
                <w:szCs w:val="20"/>
              </w:rPr>
            </w:pPr>
            <w:r>
              <w:rPr>
                <w:rFonts w:eastAsia="Times New Roman"/>
                <w:sz w:val="24"/>
                <w:szCs w:val="24"/>
              </w:rPr>
              <w:t>1</w:t>
            </w:r>
          </w:p>
        </w:tc>
        <w:tc>
          <w:tcPr>
            <w:tcW w:w="40" w:type="dxa"/>
            <w:tcBorders>
              <w:top w:val="single" w:sz="8" w:space="0" w:color="auto"/>
            </w:tcBorders>
            <w:vAlign w:val="bottom"/>
          </w:tcPr>
          <w:p w:rsidR="00E31458" w:rsidRDefault="00E31458">
            <w:pPr>
              <w:rPr>
                <w:sz w:val="24"/>
                <w:szCs w:val="24"/>
              </w:rPr>
            </w:pPr>
          </w:p>
        </w:tc>
      </w:tr>
      <w:tr w:rsidR="00E31458">
        <w:trPr>
          <w:trHeight w:val="314"/>
        </w:trPr>
        <w:tc>
          <w:tcPr>
            <w:tcW w:w="20" w:type="dxa"/>
            <w:vAlign w:val="bottom"/>
          </w:tcPr>
          <w:p w:rsidR="00E31458" w:rsidRDefault="00E31458">
            <w:pPr>
              <w:rPr>
                <w:sz w:val="24"/>
                <w:szCs w:val="24"/>
              </w:rPr>
            </w:pPr>
          </w:p>
        </w:tc>
        <w:tc>
          <w:tcPr>
            <w:tcW w:w="1900" w:type="dxa"/>
            <w:vAlign w:val="bottom"/>
          </w:tcPr>
          <w:p w:rsidR="00E31458" w:rsidRDefault="0095694F">
            <w:pPr>
              <w:ind w:left="100"/>
              <w:rPr>
                <w:sz w:val="20"/>
                <w:szCs w:val="20"/>
              </w:rPr>
            </w:pPr>
            <w:r>
              <w:rPr>
                <w:rFonts w:eastAsia="Times New Roman"/>
                <w:sz w:val="24"/>
                <w:szCs w:val="24"/>
              </w:rPr>
              <w:t>Satisfaction</w:t>
            </w:r>
          </w:p>
        </w:tc>
        <w:tc>
          <w:tcPr>
            <w:tcW w:w="20" w:type="dxa"/>
            <w:vAlign w:val="bottom"/>
          </w:tcPr>
          <w:p w:rsidR="00E31458" w:rsidRDefault="00E31458">
            <w:pPr>
              <w:rPr>
                <w:sz w:val="24"/>
                <w:szCs w:val="24"/>
              </w:rPr>
            </w:pPr>
          </w:p>
        </w:tc>
        <w:tc>
          <w:tcPr>
            <w:tcW w:w="1900" w:type="dxa"/>
            <w:vAlign w:val="bottom"/>
          </w:tcPr>
          <w:p w:rsidR="00E31458" w:rsidRDefault="00E31458">
            <w:pPr>
              <w:rPr>
                <w:sz w:val="24"/>
                <w:szCs w:val="24"/>
              </w:rPr>
            </w:pPr>
          </w:p>
        </w:tc>
        <w:tc>
          <w:tcPr>
            <w:tcW w:w="1920" w:type="dxa"/>
            <w:vAlign w:val="bottom"/>
          </w:tcPr>
          <w:p w:rsidR="00E31458" w:rsidRDefault="00E31458">
            <w:pPr>
              <w:rPr>
                <w:sz w:val="24"/>
                <w:szCs w:val="24"/>
              </w:rPr>
            </w:pPr>
          </w:p>
        </w:tc>
        <w:tc>
          <w:tcPr>
            <w:tcW w:w="1900" w:type="dxa"/>
            <w:vAlign w:val="bottom"/>
          </w:tcPr>
          <w:p w:rsidR="00E31458" w:rsidRDefault="00E31458">
            <w:pPr>
              <w:rPr>
                <w:sz w:val="24"/>
                <w:szCs w:val="24"/>
              </w:rPr>
            </w:pPr>
          </w:p>
        </w:tc>
        <w:tc>
          <w:tcPr>
            <w:tcW w:w="20" w:type="dxa"/>
            <w:vAlign w:val="bottom"/>
          </w:tcPr>
          <w:p w:rsidR="00E31458" w:rsidRDefault="00E31458">
            <w:pPr>
              <w:rPr>
                <w:sz w:val="24"/>
                <w:szCs w:val="24"/>
              </w:rPr>
            </w:pPr>
          </w:p>
        </w:tc>
        <w:tc>
          <w:tcPr>
            <w:tcW w:w="1900" w:type="dxa"/>
            <w:vAlign w:val="bottom"/>
          </w:tcPr>
          <w:p w:rsidR="00E31458" w:rsidRDefault="00E31458">
            <w:pPr>
              <w:rPr>
                <w:sz w:val="24"/>
                <w:szCs w:val="24"/>
              </w:rPr>
            </w:pPr>
          </w:p>
        </w:tc>
        <w:tc>
          <w:tcPr>
            <w:tcW w:w="40" w:type="dxa"/>
            <w:vAlign w:val="bottom"/>
          </w:tcPr>
          <w:p w:rsidR="00E31458" w:rsidRDefault="00E31458">
            <w:pPr>
              <w:rPr>
                <w:sz w:val="24"/>
                <w:szCs w:val="24"/>
              </w:rPr>
            </w:pPr>
          </w:p>
        </w:tc>
      </w:tr>
    </w:tbl>
    <w:p w:rsidR="00E31458" w:rsidRDefault="00E31458">
      <w:pPr>
        <w:spacing w:line="9" w:lineRule="exact"/>
        <w:rPr>
          <w:sz w:val="20"/>
          <w:szCs w:val="20"/>
        </w:rPr>
      </w:pPr>
    </w:p>
    <w:p w:rsidR="00E31458" w:rsidRDefault="0095694F">
      <w:pPr>
        <w:ind w:left="120"/>
        <w:rPr>
          <w:sz w:val="20"/>
          <w:szCs w:val="20"/>
        </w:rPr>
      </w:pPr>
      <w:r>
        <w:rPr>
          <w:rFonts w:eastAsia="Times New Roman"/>
          <w:i/>
          <w:iCs/>
          <w:sz w:val="24"/>
          <w:szCs w:val="24"/>
        </w:rPr>
        <w:t>** significant at the 0.01 level * significant at the 0.05 level</w:t>
      </w:r>
    </w:p>
    <w:p w:rsidR="00E31458" w:rsidRDefault="00E31458">
      <w:pPr>
        <w:spacing w:line="364" w:lineRule="exact"/>
        <w:rPr>
          <w:sz w:val="20"/>
          <w:szCs w:val="20"/>
        </w:rPr>
      </w:pPr>
    </w:p>
    <w:p w:rsidR="00E31458" w:rsidRDefault="0095694F">
      <w:pPr>
        <w:spacing w:line="291" w:lineRule="auto"/>
        <w:ind w:left="120" w:right="120"/>
        <w:jc w:val="both"/>
        <w:rPr>
          <w:sz w:val="20"/>
          <w:szCs w:val="20"/>
        </w:rPr>
      </w:pPr>
      <w:r>
        <w:rPr>
          <w:rFonts w:eastAsia="Times New Roman"/>
          <w:sz w:val="24"/>
          <w:szCs w:val="24"/>
        </w:rPr>
        <w:t xml:space="preserve">As can be seen from the table 3, the correlation results showed that a significant positive correlation exists between intimacy and relationship satisfaction (r = </w:t>
      </w:r>
      <w:r>
        <w:rPr>
          <w:rFonts w:eastAsia="Times New Roman"/>
          <w:sz w:val="24"/>
          <w:szCs w:val="24"/>
        </w:rPr>
        <w:t>0.621); passion and relationship satisfaction (r = 0.543) ; and commitment and relationship satisfaction (r = 0.567).</w:t>
      </w:r>
    </w:p>
    <w:p w:rsidR="00E31458" w:rsidRDefault="00E31458">
      <w:pPr>
        <w:sectPr w:rsidR="00E31458">
          <w:pgSz w:w="12240" w:h="15840"/>
          <w:pgMar w:top="712" w:right="1320" w:bottom="162" w:left="1320" w:header="0" w:footer="0" w:gutter="0"/>
          <w:cols w:space="720" w:equalWidth="0">
            <w:col w:w="960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43" w:lineRule="exact"/>
        <w:rPr>
          <w:sz w:val="20"/>
          <w:szCs w:val="20"/>
        </w:rPr>
      </w:pPr>
    </w:p>
    <w:p w:rsidR="00E31458" w:rsidRDefault="0095694F">
      <w:pPr>
        <w:tabs>
          <w:tab w:val="left" w:pos="9240"/>
        </w:tabs>
        <w:ind w:left="450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87</w:t>
      </w:r>
    </w:p>
    <w:p w:rsidR="00E31458" w:rsidRDefault="00E31458">
      <w:pPr>
        <w:sectPr w:rsidR="00E31458">
          <w:type w:val="continuous"/>
          <w:pgSz w:w="12240" w:h="15840"/>
          <w:pgMar w:top="712" w:right="1320" w:bottom="162" w:left="1320" w:header="0" w:footer="0" w:gutter="0"/>
          <w:cols w:space="720" w:equalWidth="0">
            <w:col w:w="9600"/>
          </w:cols>
        </w:sectPr>
      </w:pPr>
    </w:p>
    <w:p w:rsidR="00E31458" w:rsidRDefault="0095694F">
      <w:pPr>
        <w:jc w:val="center"/>
        <w:rPr>
          <w:sz w:val="20"/>
          <w:szCs w:val="20"/>
        </w:rPr>
      </w:pPr>
      <w:bookmarkStart w:id="9" w:name="page9"/>
      <w:bookmarkEnd w:id="9"/>
      <w:r>
        <w:rPr>
          <w:rFonts w:ascii="Calibri" w:eastAsia="Calibri" w:hAnsi="Calibri" w:cs="Calibri"/>
          <w:b/>
          <w:bCs/>
        </w:rPr>
        <w:lastRenderedPageBreak/>
        <w:t xml:space="preserve">Role of Love in Relationship </w:t>
      </w:r>
      <w:r>
        <w:rPr>
          <w:rFonts w:ascii="Calibri" w:eastAsia="Calibri" w:hAnsi="Calibri" w:cs="Calibri"/>
          <w:b/>
          <w:bCs/>
        </w:rPr>
        <w:t>Satisfaction</w:t>
      </w:r>
    </w:p>
    <w:p w:rsidR="00E31458" w:rsidRDefault="00E31458">
      <w:pPr>
        <w:spacing w:line="254" w:lineRule="exact"/>
        <w:rPr>
          <w:sz w:val="20"/>
          <w:szCs w:val="20"/>
        </w:rPr>
      </w:pPr>
    </w:p>
    <w:p w:rsidR="00E31458" w:rsidRDefault="0095694F">
      <w:pPr>
        <w:rPr>
          <w:sz w:val="20"/>
          <w:szCs w:val="20"/>
        </w:rPr>
      </w:pPr>
      <w:r>
        <w:rPr>
          <w:rFonts w:eastAsia="Times New Roman"/>
          <w:b/>
          <w:bCs/>
          <w:sz w:val="24"/>
          <w:szCs w:val="24"/>
        </w:rPr>
        <w:t>b. t- ratio :</w:t>
      </w:r>
    </w:p>
    <w:p w:rsidR="00E31458" w:rsidRDefault="00E31458">
      <w:pPr>
        <w:spacing w:line="39" w:lineRule="exact"/>
        <w:rPr>
          <w:sz w:val="20"/>
          <w:szCs w:val="20"/>
        </w:rPr>
      </w:pPr>
    </w:p>
    <w:p w:rsidR="00E31458" w:rsidRDefault="0095694F">
      <w:pPr>
        <w:rPr>
          <w:sz w:val="20"/>
          <w:szCs w:val="20"/>
        </w:rPr>
      </w:pPr>
      <w:r>
        <w:rPr>
          <w:rFonts w:eastAsia="Times New Roman"/>
          <w:b/>
          <w:bCs/>
          <w:i/>
          <w:iCs/>
          <w:sz w:val="24"/>
          <w:szCs w:val="24"/>
        </w:rPr>
        <w:t>Table 4 - Means, Standard Deviation and t- ratios for all the variables</w:t>
      </w:r>
    </w:p>
    <w:p w:rsidR="00E31458" w:rsidRDefault="00E31458">
      <w:pPr>
        <w:spacing w:line="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60"/>
        <w:gridCol w:w="1040"/>
        <w:gridCol w:w="1680"/>
        <w:gridCol w:w="1420"/>
        <w:gridCol w:w="1340"/>
        <w:gridCol w:w="720"/>
        <w:gridCol w:w="220"/>
        <w:gridCol w:w="1060"/>
        <w:gridCol w:w="240"/>
        <w:gridCol w:w="20"/>
      </w:tblGrid>
      <w:tr w:rsidR="00E31458">
        <w:trPr>
          <w:trHeight w:val="317"/>
        </w:trPr>
        <w:tc>
          <w:tcPr>
            <w:tcW w:w="1660" w:type="dxa"/>
            <w:vAlign w:val="bottom"/>
          </w:tcPr>
          <w:p w:rsidR="00E31458" w:rsidRDefault="00E31458">
            <w:pPr>
              <w:rPr>
                <w:sz w:val="24"/>
                <w:szCs w:val="24"/>
              </w:rPr>
            </w:pPr>
          </w:p>
        </w:tc>
        <w:tc>
          <w:tcPr>
            <w:tcW w:w="1040" w:type="dxa"/>
            <w:vAlign w:val="bottom"/>
          </w:tcPr>
          <w:p w:rsidR="00E31458" w:rsidRDefault="00E31458">
            <w:pPr>
              <w:rPr>
                <w:sz w:val="24"/>
                <w:szCs w:val="24"/>
              </w:rPr>
            </w:pPr>
          </w:p>
        </w:tc>
        <w:tc>
          <w:tcPr>
            <w:tcW w:w="1680" w:type="dxa"/>
            <w:vAlign w:val="bottom"/>
          </w:tcPr>
          <w:p w:rsidR="00E31458" w:rsidRDefault="00E31458">
            <w:pPr>
              <w:rPr>
                <w:sz w:val="24"/>
                <w:szCs w:val="24"/>
              </w:rPr>
            </w:pPr>
          </w:p>
        </w:tc>
        <w:tc>
          <w:tcPr>
            <w:tcW w:w="1420" w:type="dxa"/>
            <w:vAlign w:val="bottom"/>
          </w:tcPr>
          <w:p w:rsidR="00E31458" w:rsidRDefault="0095694F">
            <w:pPr>
              <w:ind w:left="320"/>
              <w:rPr>
                <w:sz w:val="20"/>
                <w:szCs w:val="20"/>
              </w:rPr>
            </w:pPr>
            <w:r>
              <w:rPr>
                <w:rFonts w:eastAsia="Times New Roman"/>
                <w:b/>
                <w:bCs/>
                <w:sz w:val="24"/>
                <w:szCs w:val="24"/>
                <w:highlight w:val="darkGray"/>
              </w:rPr>
              <w:t>Standard</w:t>
            </w:r>
          </w:p>
        </w:tc>
        <w:tc>
          <w:tcPr>
            <w:tcW w:w="1340" w:type="dxa"/>
            <w:vAlign w:val="bottom"/>
          </w:tcPr>
          <w:p w:rsidR="00E31458" w:rsidRDefault="0095694F">
            <w:pPr>
              <w:ind w:left="260"/>
              <w:rPr>
                <w:sz w:val="20"/>
                <w:szCs w:val="20"/>
              </w:rPr>
            </w:pPr>
            <w:r>
              <w:rPr>
                <w:rFonts w:eastAsia="Times New Roman"/>
                <w:b/>
                <w:bCs/>
                <w:sz w:val="24"/>
                <w:szCs w:val="24"/>
                <w:highlight w:val="darkGray"/>
              </w:rPr>
              <w:t>Deviation</w:t>
            </w:r>
          </w:p>
        </w:tc>
        <w:tc>
          <w:tcPr>
            <w:tcW w:w="720" w:type="dxa"/>
            <w:vAlign w:val="bottom"/>
          </w:tcPr>
          <w:p w:rsidR="00E31458" w:rsidRDefault="00E31458">
            <w:pPr>
              <w:rPr>
                <w:sz w:val="24"/>
                <w:szCs w:val="24"/>
              </w:rPr>
            </w:pPr>
          </w:p>
        </w:tc>
        <w:tc>
          <w:tcPr>
            <w:tcW w:w="220" w:type="dxa"/>
            <w:vAlign w:val="bottom"/>
          </w:tcPr>
          <w:p w:rsidR="00E31458" w:rsidRDefault="00E31458">
            <w:pPr>
              <w:rPr>
                <w:sz w:val="24"/>
                <w:szCs w:val="24"/>
              </w:rPr>
            </w:pPr>
          </w:p>
        </w:tc>
        <w:tc>
          <w:tcPr>
            <w:tcW w:w="1060" w:type="dxa"/>
            <w:vAlign w:val="bottom"/>
          </w:tcPr>
          <w:p w:rsidR="00E31458" w:rsidRDefault="0095694F">
            <w:pPr>
              <w:ind w:left="120"/>
              <w:rPr>
                <w:sz w:val="20"/>
                <w:szCs w:val="20"/>
              </w:rPr>
            </w:pPr>
            <w:r>
              <w:rPr>
                <w:rFonts w:eastAsia="Times New Roman"/>
                <w:b/>
                <w:bCs/>
                <w:sz w:val="24"/>
                <w:szCs w:val="24"/>
                <w:highlight w:val="darkGray"/>
              </w:rPr>
              <w:t>Degree</w:t>
            </w:r>
          </w:p>
        </w:tc>
        <w:tc>
          <w:tcPr>
            <w:tcW w:w="240" w:type="dxa"/>
            <w:vAlign w:val="bottom"/>
          </w:tcPr>
          <w:p w:rsidR="00E31458" w:rsidRDefault="0095694F">
            <w:pPr>
              <w:ind w:left="20"/>
              <w:rPr>
                <w:sz w:val="20"/>
                <w:szCs w:val="20"/>
              </w:rPr>
            </w:pPr>
            <w:r>
              <w:rPr>
                <w:rFonts w:eastAsia="Times New Roman"/>
                <w:b/>
                <w:bCs/>
                <w:w w:val="89"/>
                <w:sz w:val="24"/>
                <w:szCs w:val="24"/>
                <w:highlight w:val="darkGray"/>
              </w:rPr>
              <w:t>of</w:t>
            </w:r>
          </w:p>
        </w:tc>
        <w:tc>
          <w:tcPr>
            <w:tcW w:w="0" w:type="dxa"/>
            <w:vAlign w:val="bottom"/>
          </w:tcPr>
          <w:p w:rsidR="00E31458" w:rsidRDefault="00E31458">
            <w:pPr>
              <w:rPr>
                <w:sz w:val="1"/>
                <w:szCs w:val="1"/>
              </w:rPr>
            </w:pPr>
          </w:p>
        </w:tc>
      </w:tr>
      <w:tr w:rsidR="00E31458">
        <w:trPr>
          <w:trHeight w:val="318"/>
        </w:trPr>
        <w:tc>
          <w:tcPr>
            <w:tcW w:w="1660" w:type="dxa"/>
            <w:vAlign w:val="bottom"/>
          </w:tcPr>
          <w:p w:rsidR="00E31458" w:rsidRDefault="00E31458">
            <w:pPr>
              <w:rPr>
                <w:sz w:val="24"/>
                <w:szCs w:val="24"/>
              </w:rPr>
            </w:pPr>
          </w:p>
        </w:tc>
        <w:tc>
          <w:tcPr>
            <w:tcW w:w="1040" w:type="dxa"/>
            <w:vAlign w:val="bottom"/>
          </w:tcPr>
          <w:p w:rsidR="00E31458" w:rsidRDefault="00E31458">
            <w:pPr>
              <w:rPr>
                <w:sz w:val="24"/>
                <w:szCs w:val="24"/>
              </w:rPr>
            </w:pPr>
          </w:p>
        </w:tc>
        <w:tc>
          <w:tcPr>
            <w:tcW w:w="1680" w:type="dxa"/>
            <w:vAlign w:val="bottom"/>
          </w:tcPr>
          <w:p w:rsidR="00E31458" w:rsidRDefault="0095694F">
            <w:pPr>
              <w:rPr>
                <w:sz w:val="20"/>
                <w:szCs w:val="20"/>
              </w:rPr>
            </w:pPr>
            <w:r>
              <w:rPr>
                <w:rFonts w:eastAsia="Times New Roman"/>
                <w:b/>
                <w:bCs/>
                <w:sz w:val="24"/>
                <w:szCs w:val="24"/>
              </w:rPr>
              <w:t>Means</w:t>
            </w:r>
          </w:p>
        </w:tc>
        <w:tc>
          <w:tcPr>
            <w:tcW w:w="1420" w:type="dxa"/>
            <w:vAlign w:val="bottom"/>
          </w:tcPr>
          <w:p w:rsidR="00E31458" w:rsidRDefault="0095694F">
            <w:pPr>
              <w:ind w:left="260"/>
              <w:rPr>
                <w:sz w:val="20"/>
                <w:szCs w:val="20"/>
              </w:rPr>
            </w:pPr>
            <w:r>
              <w:rPr>
                <w:rFonts w:eastAsia="Times New Roman"/>
                <w:b/>
                <w:bCs/>
                <w:sz w:val="24"/>
                <w:szCs w:val="24"/>
              </w:rPr>
              <w:t>(SD)</w:t>
            </w:r>
          </w:p>
        </w:tc>
        <w:tc>
          <w:tcPr>
            <w:tcW w:w="1340" w:type="dxa"/>
            <w:vAlign w:val="bottom"/>
          </w:tcPr>
          <w:p w:rsidR="00E31458" w:rsidRDefault="00E31458">
            <w:pPr>
              <w:rPr>
                <w:sz w:val="24"/>
                <w:szCs w:val="24"/>
              </w:rPr>
            </w:pPr>
          </w:p>
        </w:tc>
        <w:tc>
          <w:tcPr>
            <w:tcW w:w="720" w:type="dxa"/>
            <w:vAlign w:val="bottom"/>
          </w:tcPr>
          <w:p w:rsidR="00E31458" w:rsidRDefault="0095694F">
            <w:pPr>
              <w:ind w:left="120"/>
              <w:rPr>
                <w:sz w:val="20"/>
                <w:szCs w:val="20"/>
              </w:rPr>
            </w:pPr>
            <w:r>
              <w:rPr>
                <w:rFonts w:eastAsia="Times New Roman"/>
                <w:b/>
                <w:bCs/>
                <w:sz w:val="24"/>
                <w:szCs w:val="24"/>
              </w:rPr>
              <w:t>t</w:t>
            </w:r>
          </w:p>
        </w:tc>
        <w:tc>
          <w:tcPr>
            <w:tcW w:w="220" w:type="dxa"/>
            <w:vAlign w:val="bottom"/>
          </w:tcPr>
          <w:p w:rsidR="00E31458" w:rsidRDefault="0095694F">
            <w:pPr>
              <w:jc w:val="right"/>
              <w:rPr>
                <w:sz w:val="20"/>
                <w:szCs w:val="20"/>
              </w:rPr>
            </w:pPr>
            <w:r>
              <w:rPr>
                <w:rFonts w:eastAsia="Times New Roman"/>
                <w:b/>
                <w:bCs/>
                <w:sz w:val="24"/>
                <w:szCs w:val="24"/>
              </w:rPr>
              <w:t>-</w:t>
            </w:r>
          </w:p>
        </w:tc>
        <w:tc>
          <w:tcPr>
            <w:tcW w:w="1060" w:type="dxa"/>
            <w:vAlign w:val="bottom"/>
          </w:tcPr>
          <w:p w:rsidR="00E31458" w:rsidRDefault="0095694F">
            <w:pPr>
              <w:ind w:left="120"/>
              <w:rPr>
                <w:sz w:val="20"/>
                <w:szCs w:val="20"/>
              </w:rPr>
            </w:pPr>
            <w:r>
              <w:rPr>
                <w:rFonts w:eastAsia="Times New Roman"/>
                <w:b/>
                <w:bCs/>
                <w:w w:val="99"/>
                <w:sz w:val="24"/>
                <w:szCs w:val="24"/>
              </w:rPr>
              <w:t>Freedom</w:t>
            </w:r>
          </w:p>
        </w:tc>
        <w:tc>
          <w:tcPr>
            <w:tcW w:w="240" w:type="dxa"/>
            <w:vAlign w:val="bottom"/>
          </w:tcPr>
          <w:p w:rsidR="00E31458" w:rsidRDefault="00E31458">
            <w:pPr>
              <w:rPr>
                <w:sz w:val="24"/>
                <w:szCs w:val="24"/>
              </w:rPr>
            </w:pPr>
          </w:p>
        </w:tc>
        <w:tc>
          <w:tcPr>
            <w:tcW w:w="0" w:type="dxa"/>
            <w:vAlign w:val="bottom"/>
          </w:tcPr>
          <w:p w:rsidR="00E31458" w:rsidRDefault="00E31458">
            <w:pPr>
              <w:rPr>
                <w:sz w:val="1"/>
                <w:szCs w:val="1"/>
              </w:rPr>
            </w:pPr>
          </w:p>
        </w:tc>
      </w:tr>
      <w:tr w:rsidR="00E31458">
        <w:trPr>
          <w:trHeight w:val="318"/>
        </w:trPr>
        <w:tc>
          <w:tcPr>
            <w:tcW w:w="1660" w:type="dxa"/>
            <w:vAlign w:val="bottom"/>
          </w:tcPr>
          <w:p w:rsidR="00E31458" w:rsidRDefault="0095694F">
            <w:pPr>
              <w:ind w:left="240"/>
              <w:rPr>
                <w:sz w:val="20"/>
                <w:szCs w:val="20"/>
              </w:rPr>
            </w:pPr>
            <w:r>
              <w:rPr>
                <w:rFonts w:eastAsia="Times New Roman"/>
                <w:b/>
                <w:bCs/>
                <w:sz w:val="24"/>
                <w:szCs w:val="24"/>
              </w:rPr>
              <w:t>Variables</w:t>
            </w:r>
          </w:p>
        </w:tc>
        <w:tc>
          <w:tcPr>
            <w:tcW w:w="1040" w:type="dxa"/>
            <w:vMerge w:val="restart"/>
            <w:vAlign w:val="bottom"/>
          </w:tcPr>
          <w:p w:rsidR="00E31458" w:rsidRDefault="0095694F">
            <w:pPr>
              <w:ind w:left="320"/>
              <w:rPr>
                <w:sz w:val="20"/>
                <w:szCs w:val="20"/>
              </w:rPr>
            </w:pPr>
            <w:r>
              <w:rPr>
                <w:rFonts w:eastAsia="Times New Roman"/>
                <w:b/>
                <w:bCs/>
                <w:sz w:val="24"/>
                <w:szCs w:val="24"/>
              </w:rPr>
              <w:t>Males</w:t>
            </w:r>
          </w:p>
        </w:tc>
        <w:tc>
          <w:tcPr>
            <w:tcW w:w="1680" w:type="dxa"/>
            <w:vMerge w:val="restart"/>
            <w:vAlign w:val="bottom"/>
          </w:tcPr>
          <w:p w:rsidR="00E31458" w:rsidRDefault="0095694F">
            <w:pPr>
              <w:ind w:left="580"/>
              <w:rPr>
                <w:sz w:val="20"/>
                <w:szCs w:val="20"/>
              </w:rPr>
            </w:pPr>
            <w:r>
              <w:rPr>
                <w:rFonts w:eastAsia="Times New Roman"/>
                <w:b/>
                <w:bCs/>
                <w:sz w:val="24"/>
                <w:szCs w:val="24"/>
              </w:rPr>
              <w:t>Females</w:t>
            </w:r>
          </w:p>
        </w:tc>
        <w:tc>
          <w:tcPr>
            <w:tcW w:w="1420" w:type="dxa"/>
            <w:vMerge w:val="restart"/>
            <w:vAlign w:val="bottom"/>
          </w:tcPr>
          <w:p w:rsidR="00E31458" w:rsidRDefault="0095694F">
            <w:pPr>
              <w:ind w:left="380"/>
              <w:rPr>
                <w:sz w:val="20"/>
                <w:szCs w:val="20"/>
              </w:rPr>
            </w:pPr>
            <w:r>
              <w:rPr>
                <w:rFonts w:eastAsia="Times New Roman"/>
                <w:b/>
                <w:bCs/>
                <w:sz w:val="24"/>
                <w:szCs w:val="24"/>
              </w:rPr>
              <w:t>Males</w:t>
            </w:r>
          </w:p>
        </w:tc>
        <w:tc>
          <w:tcPr>
            <w:tcW w:w="1340" w:type="dxa"/>
            <w:vMerge w:val="restart"/>
            <w:vAlign w:val="bottom"/>
          </w:tcPr>
          <w:p w:rsidR="00E31458" w:rsidRDefault="0095694F">
            <w:pPr>
              <w:ind w:left="120"/>
              <w:rPr>
                <w:sz w:val="20"/>
                <w:szCs w:val="20"/>
              </w:rPr>
            </w:pPr>
            <w:r>
              <w:rPr>
                <w:rFonts w:eastAsia="Times New Roman"/>
                <w:b/>
                <w:bCs/>
                <w:sz w:val="24"/>
                <w:szCs w:val="24"/>
              </w:rPr>
              <w:t>Females</w:t>
            </w:r>
          </w:p>
        </w:tc>
        <w:tc>
          <w:tcPr>
            <w:tcW w:w="720" w:type="dxa"/>
            <w:vAlign w:val="bottom"/>
          </w:tcPr>
          <w:p w:rsidR="00E31458" w:rsidRDefault="0095694F">
            <w:pPr>
              <w:ind w:left="120"/>
              <w:rPr>
                <w:sz w:val="20"/>
                <w:szCs w:val="20"/>
              </w:rPr>
            </w:pPr>
            <w:r>
              <w:rPr>
                <w:rFonts w:eastAsia="Times New Roman"/>
                <w:b/>
                <w:bCs/>
                <w:sz w:val="24"/>
                <w:szCs w:val="24"/>
              </w:rPr>
              <w:t>ratio</w:t>
            </w:r>
          </w:p>
        </w:tc>
        <w:tc>
          <w:tcPr>
            <w:tcW w:w="220" w:type="dxa"/>
            <w:vAlign w:val="bottom"/>
          </w:tcPr>
          <w:p w:rsidR="00E31458" w:rsidRDefault="00E31458">
            <w:pPr>
              <w:rPr>
                <w:sz w:val="24"/>
                <w:szCs w:val="24"/>
              </w:rPr>
            </w:pPr>
          </w:p>
        </w:tc>
        <w:tc>
          <w:tcPr>
            <w:tcW w:w="1060" w:type="dxa"/>
            <w:vAlign w:val="bottom"/>
          </w:tcPr>
          <w:p w:rsidR="00E31458" w:rsidRDefault="0095694F">
            <w:pPr>
              <w:ind w:left="120"/>
              <w:rPr>
                <w:sz w:val="20"/>
                <w:szCs w:val="20"/>
              </w:rPr>
            </w:pPr>
            <w:r>
              <w:rPr>
                <w:rFonts w:eastAsia="Times New Roman"/>
                <w:b/>
                <w:bCs/>
                <w:sz w:val="24"/>
                <w:szCs w:val="24"/>
              </w:rPr>
              <w:t>(df)</w:t>
            </w:r>
          </w:p>
        </w:tc>
        <w:tc>
          <w:tcPr>
            <w:tcW w:w="240" w:type="dxa"/>
            <w:vAlign w:val="bottom"/>
          </w:tcPr>
          <w:p w:rsidR="00E31458" w:rsidRDefault="00E31458">
            <w:pPr>
              <w:rPr>
                <w:sz w:val="24"/>
                <w:szCs w:val="24"/>
              </w:rPr>
            </w:pPr>
          </w:p>
        </w:tc>
        <w:tc>
          <w:tcPr>
            <w:tcW w:w="0" w:type="dxa"/>
            <w:vAlign w:val="bottom"/>
          </w:tcPr>
          <w:p w:rsidR="00E31458" w:rsidRDefault="00E31458">
            <w:pPr>
              <w:rPr>
                <w:sz w:val="1"/>
                <w:szCs w:val="1"/>
              </w:rPr>
            </w:pPr>
          </w:p>
        </w:tc>
      </w:tr>
      <w:tr w:rsidR="00E31458">
        <w:trPr>
          <w:trHeight w:val="125"/>
        </w:trPr>
        <w:tc>
          <w:tcPr>
            <w:tcW w:w="1660" w:type="dxa"/>
            <w:vAlign w:val="bottom"/>
          </w:tcPr>
          <w:p w:rsidR="00E31458" w:rsidRDefault="00E31458">
            <w:pPr>
              <w:rPr>
                <w:sz w:val="10"/>
                <w:szCs w:val="10"/>
              </w:rPr>
            </w:pPr>
          </w:p>
        </w:tc>
        <w:tc>
          <w:tcPr>
            <w:tcW w:w="1040" w:type="dxa"/>
            <w:vMerge/>
            <w:vAlign w:val="bottom"/>
          </w:tcPr>
          <w:p w:rsidR="00E31458" w:rsidRDefault="00E31458">
            <w:pPr>
              <w:rPr>
                <w:sz w:val="10"/>
                <w:szCs w:val="10"/>
              </w:rPr>
            </w:pPr>
          </w:p>
        </w:tc>
        <w:tc>
          <w:tcPr>
            <w:tcW w:w="1680" w:type="dxa"/>
            <w:vMerge/>
            <w:vAlign w:val="bottom"/>
          </w:tcPr>
          <w:p w:rsidR="00E31458" w:rsidRDefault="00E31458">
            <w:pPr>
              <w:rPr>
                <w:sz w:val="10"/>
                <w:szCs w:val="10"/>
              </w:rPr>
            </w:pPr>
          </w:p>
        </w:tc>
        <w:tc>
          <w:tcPr>
            <w:tcW w:w="1420" w:type="dxa"/>
            <w:vMerge/>
            <w:vAlign w:val="bottom"/>
          </w:tcPr>
          <w:p w:rsidR="00E31458" w:rsidRDefault="00E31458">
            <w:pPr>
              <w:rPr>
                <w:sz w:val="10"/>
                <w:szCs w:val="10"/>
              </w:rPr>
            </w:pPr>
          </w:p>
        </w:tc>
        <w:tc>
          <w:tcPr>
            <w:tcW w:w="1340" w:type="dxa"/>
            <w:vMerge/>
            <w:vAlign w:val="bottom"/>
          </w:tcPr>
          <w:p w:rsidR="00E31458" w:rsidRDefault="00E31458">
            <w:pPr>
              <w:rPr>
                <w:sz w:val="10"/>
                <w:szCs w:val="10"/>
              </w:rPr>
            </w:pPr>
          </w:p>
        </w:tc>
        <w:tc>
          <w:tcPr>
            <w:tcW w:w="720" w:type="dxa"/>
            <w:vAlign w:val="bottom"/>
          </w:tcPr>
          <w:p w:rsidR="00E31458" w:rsidRDefault="00E31458">
            <w:pPr>
              <w:rPr>
                <w:sz w:val="10"/>
                <w:szCs w:val="10"/>
              </w:rPr>
            </w:pPr>
          </w:p>
        </w:tc>
        <w:tc>
          <w:tcPr>
            <w:tcW w:w="220" w:type="dxa"/>
            <w:vAlign w:val="bottom"/>
          </w:tcPr>
          <w:p w:rsidR="00E31458" w:rsidRDefault="00E31458">
            <w:pPr>
              <w:rPr>
                <w:sz w:val="10"/>
                <w:szCs w:val="10"/>
              </w:rPr>
            </w:pPr>
          </w:p>
        </w:tc>
        <w:tc>
          <w:tcPr>
            <w:tcW w:w="1060" w:type="dxa"/>
            <w:vAlign w:val="bottom"/>
          </w:tcPr>
          <w:p w:rsidR="00E31458" w:rsidRDefault="00E31458">
            <w:pPr>
              <w:rPr>
                <w:sz w:val="10"/>
                <w:szCs w:val="10"/>
              </w:rPr>
            </w:pPr>
          </w:p>
        </w:tc>
        <w:tc>
          <w:tcPr>
            <w:tcW w:w="240" w:type="dxa"/>
            <w:vAlign w:val="bottom"/>
          </w:tcPr>
          <w:p w:rsidR="00E31458" w:rsidRDefault="00E31458">
            <w:pPr>
              <w:rPr>
                <w:sz w:val="10"/>
                <w:szCs w:val="10"/>
              </w:rPr>
            </w:pPr>
          </w:p>
        </w:tc>
        <w:tc>
          <w:tcPr>
            <w:tcW w:w="0" w:type="dxa"/>
            <w:vAlign w:val="bottom"/>
          </w:tcPr>
          <w:p w:rsidR="00E31458" w:rsidRDefault="00E31458">
            <w:pPr>
              <w:rPr>
                <w:sz w:val="1"/>
                <w:szCs w:val="1"/>
              </w:rPr>
            </w:pPr>
          </w:p>
        </w:tc>
      </w:tr>
      <w:tr w:rsidR="00E31458">
        <w:trPr>
          <w:trHeight w:val="521"/>
        </w:trPr>
        <w:tc>
          <w:tcPr>
            <w:tcW w:w="1660" w:type="dxa"/>
            <w:vAlign w:val="bottom"/>
          </w:tcPr>
          <w:p w:rsidR="00E31458" w:rsidRDefault="0095694F">
            <w:pPr>
              <w:rPr>
                <w:sz w:val="20"/>
                <w:szCs w:val="20"/>
              </w:rPr>
            </w:pPr>
            <w:r>
              <w:rPr>
                <w:rFonts w:eastAsia="Times New Roman"/>
                <w:b/>
                <w:bCs/>
                <w:sz w:val="24"/>
                <w:szCs w:val="24"/>
              </w:rPr>
              <w:t>Intimacy</w:t>
            </w:r>
          </w:p>
        </w:tc>
        <w:tc>
          <w:tcPr>
            <w:tcW w:w="1040" w:type="dxa"/>
            <w:vAlign w:val="bottom"/>
          </w:tcPr>
          <w:p w:rsidR="00E31458" w:rsidRDefault="0095694F">
            <w:pPr>
              <w:ind w:left="260"/>
              <w:jc w:val="center"/>
              <w:rPr>
                <w:sz w:val="20"/>
                <w:szCs w:val="20"/>
              </w:rPr>
            </w:pPr>
            <w:r>
              <w:rPr>
                <w:rFonts w:eastAsia="Times New Roman"/>
                <w:w w:val="99"/>
                <w:sz w:val="24"/>
                <w:szCs w:val="24"/>
              </w:rPr>
              <w:t>111.32</w:t>
            </w:r>
          </w:p>
        </w:tc>
        <w:tc>
          <w:tcPr>
            <w:tcW w:w="1680" w:type="dxa"/>
            <w:vAlign w:val="bottom"/>
          </w:tcPr>
          <w:p w:rsidR="00E31458" w:rsidRDefault="0095694F">
            <w:pPr>
              <w:ind w:left="380"/>
              <w:jc w:val="center"/>
              <w:rPr>
                <w:sz w:val="20"/>
                <w:szCs w:val="20"/>
              </w:rPr>
            </w:pPr>
            <w:r>
              <w:rPr>
                <w:rFonts w:eastAsia="Times New Roman"/>
                <w:w w:val="99"/>
                <w:sz w:val="24"/>
                <w:szCs w:val="24"/>
              </w:rPr>
              <w:t>115.64</w:t>
            </w:r>
          </w:p>
        </w:tc>
        <w:tc>
          <w:tcPr>
            <w:tcW w:w="1420" w:type="dxa"/>
            <w:vAlign w:val="bottom"/>
          </w:tcPr>
          <w:p w:rsidR="00E31458" w:rsidRDefault="0095694F">
            <w:pPr>
              <w:jc w:val="center"/>
              <w:rPr>
                <w:sz w:val="20"/>
                <w:szCs w:val="20"/>
              </w:rPr>
            </w:pPr>
            <w:r>
              <w:rPr>
                <w:rFonts w:eastAsia="Times New Roman"/>
                <w:w w:val="99"/>
                <w:sz w:val="24"/>
                <w:szCs w:val="24"/>
              </w:rPr>
              <w:t>18.57</w:t>
            </w:r>
          </w:p>
        </w:tc>
        <w:tc>
          <w:tcPr>
            <w:tcW w:w="1340" w:type="dxa"/>
            <w:vAlign w:val="bottom"/>
          </w:tcPr>
          <w:p w:rsidR="00E31458" w:rsidRDefault="0095694F">
            <w:pPr>
              <w:jc w:val="center"/>
              <w:rPr>
                <w:sz w:val="20"/>
                <w:szCs w:val="20"/>
              </w:rPr>
            </w:pPr>
            <w:r>
              <w:rPr>
                <w:rFonts w:eastAsia="Times New Roman"/>
                <w:w w:val="99"/>
                <w:sz w:val="24"/>
                <w:szCs w:val="24"/>
              </w:rPr>
              <w:t>17.08</w:t>
            </w:r>
          </w:p>
        </w:tc>
        <w:tc>
          <w:tcPr>
            <w:tcW w:w="940" w:type="dxa"/>
            <w:gridSpan w:val="2"/>
            <w:vAlign w:val="bottom"/>
          </w:tcPr>
          <w:p w:rsidR="00E31458" w:rsidRDefault="0095694F">
            <w:pPr>
              <w:ind w:left="180"/>
              <w:rPr>
                <w:sz w:val="20"/>
                <w:szCs w:val="20"/>
              </w:rPr>
            </w:pPr>
            <w:r>
              <w:rPr>
                <w:rFonts w:eastAsia="Times New Roman"/>
                <w:sz w:val="24"/>
                <w:szCs w:val="24"/>
              </w:rPr>
              <w:t>-1.211</w:t>
            </w:r>
          </w:p>
        </w:tc>
        <w:tc>
          <w:tcPr>
            <w:tcW w:w="1060" w:type="dxa"/>
            <w:vAlign w:val="bottom"/>
          </w:tcPr>
          <w:p w:rsidR="00E31458" w:rsidRDefault="0095694F">
            <w:pPr>
              <w:ind w:right="160"/>
              <w:jc w:val="right"/>
              <w:rPr>
                <w:sz w:val="20"/>
                <w:szCs w:val="20"/>
              </w:rPr>
            </w:pPr>
            <w:r>
              <w:rPr>
                <w:rFonts w:eastAsia="Times New Roman"/>
                <w:sz w:val="24"/>
                <w:szCs w:val="24"/>
              </w:rPr>
              <w:t>98</w:t>
            </w:r>
          </w:p>
        </w:tc>
        <w:tc>
          <w:tcPr>
            <w:tcW w:w="240" w:type="dxa"/>
            <w:vAlign w:val="bottom"/>
          </w:tcPr>
          <w:p w:rsidR="00E31458" w:rsidRDefault="00E31458">
            <w:pPr>
              <w:rPr>
                <w:sz w:val="24"/>
                <w:szCs w:val="24"/>
              </w:rPr>
            </w:pPr>
          </w:p>
        </w:tc>
        <w:tc>
          <w:tcPr>
            <w:tcW w:w="0" w:type="dxa"/>
            <w:vAlign w:val="bottom"/>
          </w:tcPr>
          <w:p w:rsidR="00E31458" w:rsidRDefault="00E31458">
            <w:pPr>
              <w:rPr>
                <w:sz w:val="1"/>
                <w:szCs w:val="1"/>
              </w:rPr>
            </w:pPr>
          </w:p>
        </w:tc>
      </w:tr>
      <w:tr w:rsidR="00E31458">
        <w:trPr>
          <w:trHeight w:val="326"/>
        </w:trPr>
        <w:tc>
          <w:tcPr>
            <w:tcW w:w="1660" w:type="dxa"/>
            <w:vAlign w:val="bottom"/>
          </w:tcPr>
          <w:p w:rsidR="00E31458" w:rsidRDefault="0095694F">
            <w:pPr>
              <w:rPr>
                <w:sz w:val="20"/>
                <w:szCs w:val="20"/>
              </w:rPr>
            </w:pPr>
            <w:r>
              <w:rPr>
                <w:rFonts w:eastAsia="Times New Roman"/>
                <w:b/>
                <w:bCs/>
                <w:sz w:val="24"/>
                <w:szCs w:val="24"/>
              </w:rPr>
              <w:t>Passion</w:t>
            </w:r>
          </w:p>
        </w:tc>
        <w:tc>
          <w:tcPr>
            <w:tcW w:w="1040" w:type="dxa"/>
            <w:vAlign w:val="bottom"/>
          </w:tcPr>
          <w:p w:rsidR="00E31458" w:rsidRDefault="0095694F">
            <w:pPr>
              <w:ind w:left="260"/>
              <w:jc w:val="center"/>
              <w:rPr>
                <w:sz w:val="20"/>
                <w:szCs w:val="20"/>
              </w:rPr>
            </w:pPr>
            <w:r>
              <w:rPr>
                <w:rFonts w:eastAsia="Times New Roman"/>
                <w:w w:val="99"/>
                <w:sz w:val="24"/>
                <w:szCs w:val="24"/>
              </w:rPr>
              <w:t>105.98</w:t>
            </w:r>
          </w:p>
        </w:tc>
        <w:tc>
          <w:tcPr>
            <w:tcW w:w="1680" w:type="dxa"/>
            <w:vAlign w:val="bottom"/>
          </w:tcPr>
          <w:p w:rsidR="00E31458" w:rsidRDefault="0095694F">
            <w:pPr>
              <w:ind w:left="380"/>
              <w:jc w:val="center"/>
              <w:rPr>
                <w:sz w:val="20"/>
                <w:szCs w:val="20"/>
              </w:rPr>
            </w:pPr>
            <w:r>
              <w:rPr>
                <w:rFonts w:eastAsia="Times New Roman"/>
                <w:w w:val="99"/>
                <w:sz w:val="24"/>
                <w:szCs w:val="24"/>
              </w:rPr>
              <w:t>106.96</w:t>
            </w:r>
          </w:p>
        </w:tc>
        <w:tc>
          <w:tcPr>
            <w:tcW w:w="1420" w:type="dxa"/>
            <w:vAlign w:val="bottom"/>
          </w:tcPr>
          <w:p w:rsidR="00E31458" w:rsidRDefault="0095694F">
            <w:pPr>
              <w:jc w:val="center"/>
              <w:rPr>
                <w:sz w:val="20"/>
                <w:szCs w:val="20"/>
              </w:rPr>
            </w:pPr>
            <w:r>
              <w:rPr>
                <w:rFonts w:eastAsia="Times New Roman"/>
                <w:w w:val="99"/>
                <w:sz w:val="24"/>
                <w:szCs w:val="24"/>
              </w:rPr>
              <w:t>20.23</w:t>
            </w:r>
          </w:p>
        </w:tc>
        <w:tc>
          <w:tcPr>
            <w:tcW w:w="1340" w:type="dxa"/>
            <w:vAlign w:val="bottom"/>
          </w:tcPr>
          <w:p w:rsidR="00E31458" w:rsidRDefault="0095694F">
            <w:pPr>
              <w:jc w:val="center"/>
              <w:rPr>
                <w:sz w:val="20"/>
                <w:szCs w:val="20"/>
              </w:rPr>
            </w:pPr>
            <w:r>
              <w:rPr>
                <w:rFonts w:eastAsia="Times New Roman"/>
                <w:w w:val="99"/>
                <w:sz w:val="24"/>
                <w:szCs w:val="24"/>
              </w:rPr>
              <w:t>19.06</w:t>
            </w:r>
          </w:p>
        </w:tc>
        <w:tc>
          <w:tcPr>
            <w:tcW w:w="720" w:type="dxa"/>
            <w:vAlign w:val="bottom"/>
          </w:tcPr>
          <w:p w:rsidR="00E31458" w:rsidRDefault="0095694F">
            <w:pPr>
              <w:ind w:left="180"/>
              <w:rPr>
                <w:sz w:val="20"/>
                <w:szCs w:val="20"/>
              </w:rPr>
            </w:pPr>
            <w:r>
              <w:rPr>
                <w:rFonts w:eastAsia="Times New Roman"/>
                <w:sz w:val="24"/>
                <w:szCs w:val="24"/>
              </w:rPr>
              <w:t>-.249</w:t>
            </w:r>
          </w:p>
        </w:tc>
        <w:tc>
          <w:tcPr>
            <w:tcW w:w="220" w:type="dxa"/>
            <w:vAlign w:val="bottom"/>
          </w:tcPr>
          <w:p w:rsidR="00E31458" w:rsidRDefault="00E31458">
            <w:pPr>
              <w:rPr>
                <w:sz w:val="24"/>
                <w:szCs w:val="24"/>
              </w:rPr>
            </w:pPr>
          </w:p>
        </w:tc>
        <w:tc>
          <w:tcPr>
            <w:tcW w:w="1060" w:type="dxa"/>
            <w:vAlign w:val="bottom"/>
          </w:tcPr>
          <w:p w:rsidR="00E31458" w:rsidRDefault="0095694F">
            <w:pPr>
              <w:ind w:right="160"/>
              <w:jc w:val="right"/>
              <w:rPr>
                <w:sz w:val="20"/>
                <w:szCs w:val="20"/>
              </w:rPr>
            </w:pPr>
            <w:r>
              <w:rPr>
                <w:rFonts w:eastAsia="Times New Roman"/>
                <w:sz w:val="24"/>
                <w:szCs w:val="24"/>
              </w:rPr>
              <w:t>98</w:t>
            </w:r>
          </w:p>
        </w:tc>
        <w:tc>
          <w:tcPr>
            <w:tcW w:w="240" w:type="dxa"/>
            <w:vAlign w:val="bottom"/>
          </w:tcPr>
          <w:p w:rsidR="00E31458" w:rsidRDefault="00E31458">
            <w:pPr>
              <w:rPr>
                <w:sz w:val="24"/>
                <w:szCs w:val="24"/>
              </w:rPr>
            </w:pPr>
          </w:p>
        </w:tc>
        <w:tc>
          <w:tcPr>
            <w:tcW w:w="0" w:type="dxa"/>
            <w:vAlign w:val="bottom"/>
          </w:tcPr>
          <w:p w:rsidR="00E31458" w:rsidRDefault="00E31458">
            <w:pPr>
              <w:rPr>
                <w:sz w:val="1"/>
                <w:szCs w:val="1"/>
              </w:rPr>
            </w:pPr>
          </w:p>
        </w:tc>
      </w:tr>
      <w:tr w:rsidR="00E31458">
        <w:trPr>
          <w:trHeight w:val="326"/>
        </w:trPr>
        <w:tc>
          <w:tcPr>
            <w:tcW w:w="1660" w:type="dxa"/>
            <w:vAlign w:val="bottom"/>
          </w:tcPr>
          <w:p w:rsidR="00E31458" w:rsidRDefault="0095694F">
            <w:pPr>
              <w:rPr>
                <w:sz w:val="20"/>
                <w:szCs w:val="20"/>
              </w:rPr>
            </w:pPr>
            <w:r>
              <w:rPr>
                <w:rFonts w:eastAsia="Times New Roman"/>
                <w:b/>
                <w:bCs/>
                <w:sz w:val="24"/>
                <w:szCs w:val="24"/>
              </w:rPr>
              <w:t>Commitment</w:t>
            </w:r>
          </w:p>
        </w:tc>
        <w:tc>
          <w:tcPr>
            <w:tcW w:w="1040" w:type="dxa"/>
            <w:vAlign w:val="bottom"/>
          </w:tcPr>
          <w:p w:rsidR="00E31458" w:rsidRDefault="0095694F">
            <w:pPr>
              <w:ind w:left="260"/>
              <w:jc w:val="center"/>
              <w:rPr>
                <w:sz w:val="20"/>
                <w:szCs w:val="20"/>
              </w:rPr>
            </w:pPr>
            <w:r>
              <w:rPr>
                <w:rFonts w:eastAsia="Times New Roman"/>
                <w:w w:val="99"/>
                <w:sz w:val="24"/>
                <w:szCs w:val="24"/>
              </w:rPr>
              <w:t>111.74</w:t>
            </w:r>
          </w:p>
        </w:tc>
        <w:tc>
          <w:tcPr>
            <w:tcW w:w="1680" w:type="dxa"/>
            <w:vAlign w:val="bottom"/>
          </w:tcPr>
          <w:p w:rsidR="00E31458" w:rsidRDefault="0095694F">
            <w:pPr>
              <w:ind w:left="380"/>
              <w:jc w:val="center"/>
              <w:rPr>
                <w:sz w:val="20"/>
                <w:szCs w:val="20"/>
              </w:rPr>
            </w:pPr>
            <w:r>
              <w:rPr>
                <w:rFonts w:eastAsia="Times New Roman"/>
                <w:w w:val="99"/>
                <w:sz w:val="24"/>
                <w:szCs w:val="24"/>
              </w:rPr>
              <w:t>116.98</w:t>
            </w:r>
          </w:p>
        </w:tc>
        <w:tc>
          <w:tcPr>
            <w:tcW w:w="1420" w:type="dxa"/>
            <w:vAlign w:val="bottom"/>
          </w:tcPr>
          <w:p w:rsidR="00E31458" w:rsidRDefault="0095694F">
            <w:pPr>
              <w:jc w:val="center"/>
              <w:rPr>
                <w:sz w:val="20"/>
                <w:szCs w:val="20"/>
              </w:rPr>
            </w:pPr>
            <w:r>
              <w:rPr>
                <w:rFonts w:eastAsia="Times New Roman"/>
                <w:w w:val="99"/>
                <w:sz w:val="24"/>
                <w:szCs w:val="24"/>
              </w:rPr>
              <w:t>24.00</w:t>
            </w:r>
          </w:p>
        </w:tc>
        <w:tc>
          <w:tcPr>
            <w:tcW w:w="1340" w:type="dxa"/>
            <w:vAlign w:val="bottom"/>
          </w:tcPr>
          <w:p w:rsidR="00E31458" w:rsidRDefault="0095694F">
            <w:pPr>
              <w:jc w:val="center"/>
              <w:rPr>
                <w:sz w:val="20"/>
                <w:szCs w:val="20"/>
              </w:rPr>
            </w:pPr>
            <w:r>
              <w:rPr>
                <w:rFonts w:eastAsia="Times New Roman"/>
                <w:w w:val="99"/>
                <w:sz w:val="24"/>
                <w:szCs w:val="24"/>
              </w:rPr>
              <w:t>19.79</w:t>
            </w:r>
          </w:p>
        </w:tc>
        <w:tc>
          <w:tcPr>
            <w:tcW w:w="940" w:type="dxa"/>
            <w:gridSpan w:val="2"/>
            <w:vAlign w:val="bottom"/>
          </w:tcPr>
          <w:p w:rsidR="00E31458" w:rsidRDefault="0095694F">
            <w:pPr>
              <w:ind w:left="180"/>
              <w:rPr>
                <w:sz w:val="20"/>
                <w:szCs w:val="20"/>
              </w:rPr>
            </w:pPr>
            <w:r>
              <w:rPr>
                <w:rFonts w:eastAsia="Times New Roman"/>
                <w:sz w:val="24"/>
                <w:szCs w:val="24"/>
              </w:rPr>
              <w:t>-1.191</w:t>
            </w:r>
          </w:p>
        </w:tc>
        <w:tc>
          <w:tcPr>
            <w:tcW w:w="1060" w:type="dxa"/>
            <w:vAlign w:val="bottom"/>
          </w:tcPr>
          <w:p w:rsidR="00E31458" w:rsidRDefault="0095694F">
            <w:pPr>
              <w:ind w:right="160"/>
              <w:jc w:val="right"/>
              <w:rPr>
                <w:sz w:val="20"/>
                <w:szCs w:val="20"/>
              </w:rPr>
            </w:pPr>
            <w:r>
              <w:rPr>
                <w:rFonts w:eastAsia="Times New Roman"/>
                <w:sz w:val="24"/>
                <w:szCs w:val="24"/>
              </w:rPr>
              <w:t>98</w:t>
            </w:r>
          </w:p>
        </w:tc>
        <w:tc>
          <w:tcPr>
            <w:tcW w:w="240" w:type="dxa"/>
            <w:vAlign w:val="bottom"/>
          </w:tcPr>
          <w:p w:rsidR="00E31458" w:rsidRDefault="00E31458">
            <w:pPr>
              <w:rPr>
                <w:sz w:val="24"/>
                <w:szCs w:val="24"/>
              </w:rPr>
            </w:pPr>
          </w:p>
        </w:tc>
        <w:tc>
          <w:tcPr>
            <w:tcW w:w="0" w:type="dxa"/>
            <w:vAlign w:val="bottom"/>
          </w:tcPr>
          <w:p w:rsidR="00E31458" w:rsidRDefault="00E31458">
            <w:pPr>
              <w:rPr>
                <w:sz w:val="1"/>
                <w:szCs w:val="1"/>
              </w:rPr>
            </w:pPr>
          </w:p>
        </w:tc>
      </w:tr>
      <w:tr w:rsidR="00E31458">
        <w:trPr>
          <w:trHeight w:val="327"/>
        </w:trPr>
        <w:tc>
          <w:tcPr>
            <w:tcW w:w="1660" w:type="dxa"/>
            <w:vAlign w:val="bottom"/>
          </w:tcPr>
          <w:p w:rsidR="00E31458" w:rsidRDefault="0095694F">
            <w:pPr>
              <w:rPr>
                <w:sz w:val="20"/>
                <w:szCs w:val="20"/>
              </w:rPr>
            </w:pPr>
            <w:r>
              <w:rPr>
                <w:rFonts w:eastAsia="Times New Roman"/>
                <w:b/>
                <w:bCs/>
                <w:sz w:val="24"/>
                <w:szCs w:val="24"/>
              </w:rPr>
              <w:t>Relationship</w:t>
            </w:r>
          </w:p>
        </w:tc>
        <w:tc>
          <w:tcPr>
            <w:tcW w:w="1040" w:type="dxa"/>
            <w:vAlign w:val="bottom"/>
          </w:tcPr>
          <w:p w:rsidR="00E31458" w:rsidRDefault="0095694F">
            <w:pPr>
              <w:ind w:left="260"/>
              <w:jc w:val="center"/>
              <w:rPr>
                <w:sz w:val="20"/>
                <w:szCs w:val="20"/>
              </w:rPr>
            </w:pPr>
            <w:r>
              <w:rPr>
                <w:rFonts w:eastAsia="Times New Roman"/>
                <w:w w:val="99"/>
                <w:sz w:val="24"/>
                <w:szCs w:val="24"/>
              </w:rPr>
              <w:t>26.78</w:t>
            </w:r>
          </w:p>
        </w:tc>
        <w:tc>
          <w:tcPr>
            <w:tcW w:w="1680" w:type="dxa"/>
            <w:vAlign w:val="bottom"/>
          </w:tcPr>
          <w:p w:rsidR="00E31458" w:rsidRDefault="0095694F">
            <w:pPr>
              <w:ind w:left="380"/>
              <w:jc w:val="center"/>
              <w:rPr>
                <w:sz w:val="20"/>
                <w:szCs w:val="20"/>
              </w:rPr>
            </w:pPr>
            <w:r>
              <w:rPr>
                <w:rFonts w:eastAsia="Times New Roman"/>
                <w:w w:val="99"/>
                <w:sz w:val="24"/>
                <w:szCs w:val="24"/>
              </w:rPr>
              <w:t>28.42</w:t>
            </w:r>
          </w:p>
        </w:tc>
        <w:tc>
          <w:tcPr>
            <w:tcW w:w="1420" w:type="dxa"/>
            <w:vAlign w:val="bottom"/>
          </w:tcPr>
          <w:p w:rsidR="00E31458" w:rsidRDefault="0095694F">
            <w:pPr>
              <w:jc w:val="center"/>
              <w:rPr>
                <w:sz w:val="20"/>
                <w:szCs w:val="20"/>
              </w:rPr>
            </w:pPr>
            <w:r>
              <w:rPr>
                <w:rFonts w:eastAsia="Times New Roman"/>
                <w:w w:val="99"/>
                <w:sz w:val="24"/>
                <w:szCs w:val="24"/>
              </w:rPr>
              <w:t>5.94</w:t>
            </w:r>
          </w:p>
        </w:tc>
        <w:tc>
          <w:tcPr>
            <w:tcW w:w="1340" w:type="dxa"/>
            <w:vAlign w:val="bottom"/>
          </w:tcPr>
          <w:p w:rsidR="00E31458" w:rsidRDefault="0095694F">
            <w:pPr>
              <w:jc w:val="center"/>
              <w:rPr>
                <w:sz w:val="20"/>
                <w:szCs w:val="20"/>
              </w:rPr>
            </w:pPr>
            <w:r>
              <w:rPr>
                <w:rFonts w:eastAsia="Times New Roman"/>
                <w:w w:val="99"/>
                <w:sz w:val="24"/>
                <w:szCs w:val="24"/>
              </w:rPr>
              <w:t>4.37</w:t>
            </w:r>
          </w:p>
        </w:tc>
        <w:tc>
          <w:tcPr>
            <w:tcW w:w="940" w:type="dxa"/>
            <w:gridSpan w:val="2"/>
            <w:vAlign w:val="bottom"/>
          </w:tcPr>
          <w:p w:rsidR="00E31458" w:rsidRDefault="0095694F">
            <w:pPr>
              <w:ind w:left="180"/>
              <w:rPr>
                <w:sz w:val="20"/>
                <w:szCs w:val="20"/>
              </w:rPr>
            </w:pPr>
            <w:r>
              <w:rPr>
                <w:rFonts w:eastAsia="Times New Roman"/>
                <w:sz w:val="24"/>
                <w:szCs w:val="24"/>
              </w:rPr>
              <w:t>-1.573</w:t>
            </w:r>
          </w:p>
        </w:tc>
        <w:tc>
          <w:tcPr>
            <w:tcW w:w="1060" w:type="dxa"/>
            <w:vAlign w:val="bottom"/>
          </w:tcPr>
          <w:p w:rsidR="00E31458" w:rsidRDefault="0095694F">
            <w:pPr>
              <w:ind w:right="160"/>
              <w:jc w:val="right"/>
              <w:rPr>
                <w:sz w:val="20"/>
                <w:szCs w:val="20"/>
              </w:rPr>
            </w:pPr>
            <w:r>
              <w:rPr>
                <w:rFonts w:eastAsia="Times New Roman"/>
                <w:sz w:val="24"/>
                <w:szCs w:val="24"/>
              </w:rPr>
              <w:t>98</w:t>
            </w:r>
          </w:p>
        </w:tc>
        <w:tc>
          <w:tcPr>
            <w:tcW w:w="240" w:type="dxa"/>
            <w:vAlign w:val="bottom"/>
          </w:tcPr>
          <w:p w:rsidR="00E31458" w:rsidRDefault="00E31458">
            <w:pPr>
              <w:rPr>
                <w:sz w:val="24"/>
                <w:szCs w:val="24"/>
              </w:rPr>
            </w:pPr>
          </w:p>
        </w:tc>
        <w:tc>
          <w:tcPr>
            <w:tcW w:w="0" w:type="dxa"/>
            <w:vAlign w:val="bottom"/>
          </w:tcPr>
          <w:p w:rsidR="00E31458" w:rsidRDefault="00E31458">
            <w:pPr>
              <w:rPr>
                <w:sz w:val="1"/>
                <w:szCs w:val="1"/>
              </w:rPr>
            </w:pPr>
          </w:p>
        </w:tc>
      </w:tr>
      <w:tr w:rsidR="00E31458">
        <w:trPr>
          <w:trHeight w:val="318"/>
        </w:trPr>
        <w:tc>
          <w:tcPr>
            <w:tcW w:w="1660" w:type="dxa"/>
            <w:vAlign w:val="bottom"/>
          </w:tcPr>
          <w:p w:rsidR="00E31458" w:rsidRDefault="0095694F">
            <w:pPr>
              <w:rPr>
                <w:sz w:val="20"/>
                <w:szCs w:val="20"/>
              </w:rPr>
            </w:pPr>
            <w:r>
              <w:rPr>
                <w:rFonts w:eastAsia="Times New Roman"/>
                <w:b/>
                <w:bCs/>
                <w:sz w:val="24"/>
                <w:szCs w:val="24"/>
              </w:rPr>
              <w:t>Satisfaction</w:t>
            </w:r>
          </w:p>
        </w:tc>
        <w:tc>
          <w:tcPr>
            <w:tcW w:w="1040" w:type="dxa"/>
            <w:vAlign w:val="bottom"/>
          </w:tcPr>
          <w:p w:rsidR="00E31458" w:rsidRDefault="00E31458">
            <w:pPr>
              <w:rPr>
                <w:sz w:val="24"/>
                <w:szCs w:val="24"/>
              </w:rPr>
            </w:pPr>
          </w:p>
        </w:tc>
        <w:tc>
          <w:tcPr>
            <w:tcW w:w="1680" w:type="dxa"/>
            <w:vAlign w:val="bottom"/>
          </w:tcPr>
          <w:p w:rsidR="00E31458" w:rsidRDefault="00E31458">
            <w:pPr>
              <w:rPr>
                <w:sz w:val="24"/>
                <w:szCs w:val="24"/>
              </w:rPr>
            </w:pPr>
          </w:p>
        </w:tc>
        <w:tc>
          <w:tcPr>
            <w:tcW w:w="1420" w:type="dxa"/>
            <w:vAlign w:val="bottom"/>
          </w:tcPr>
          <w:p w:rsidR="00E31458" w:rsidRDefault="00E31458">
            <w:pPr>
              <w:rPr>
                <w:sz w:val="24"/>
                <w:szCs w:val="24"/>
              </w:rPr>
            </w:pPr>
          </w:p>
        </w:tc>
        <w:tc>
          <w:tcPr>
            <w:tcW w:w="1340" w:type="dxa"/>
            <w:vAlign w:val="bottom"/>
          </w:tcPr>
          <w:p w:rsidR="00E31458" w:rsidRDefault="00E31458">
            <w:pPr>
              <w:rPr>
                <w:sz w:val="24"/>
                <w:szCs w:val="24"/>
              </w:rPr>
            </w:pPr>
          </w:p>
        </w:tc>
        <w:tc>
          <w:tcPr>
            <w:tcW w:w="720" w:type="dxa"/>
            <w:vAlign w:val="bottom"/>
          </w:tcPr>
          <w:p w:rsidR="00E31458" w:rsidRDefault="00E31458">
            <w:pPr>
              <w:rPr>
                <w:sz w:val="24"/>
                <w:szCs w:val="24"/>
              </w:rPr>
            </w:pPr>
          </w:p>
        </w:tc>
        <w:tc>
          <w:tcPr>
            <w:tcW w:w="220" w:type="dxa"/>
            <w:vAlign w:val="bottom"/>
          </w:tcPr>
          <w:p w:rsidR="00E31458" w:rsidRDefault="00E31458">
            <w:pPr>
              <w:rPr>
                <w:sz w:val="24"/>
                <w:szCs w:val="24"/>
              </w:rPr>
            </w:pPr>
          </w:p>
        </w:tc>
        <w:tc>
          <w:tcPr>
            <w:tcW w:w="1060" w:type="dxa"/>
            <w:vAlign w:val="bottom"/>
          </w:tcPr>
          <w:p w:rsidR="00E31458" w:rsidRDefault="00E31458">
            <w:pPr>
              <w:rPr>
                <w:sz w:val="24"/>
                <w:szCs w:val="24"/>
              </w:rPr>
            </w:pPr>
          </w:p>
        </w:tc>
        <w:tc>
          <w:tcPr>
            <w:tcW w:w="240" w:type="dxa"/>
            <w:vAlign w:val="bottom"/>
          </w:tcPr>
          <w:p w:rsidR="00E31458" w:rsidRDefault="00E31458">
            <w:pPr>
              <w:rPr>
                <w:sz w:val="24"/>
                <w:szCs w:val="24"/>
              </w:rPr>
            </w:pPr>
          </w:p>
        </w:tc>
        <w:tc>
          <w:tcPr>
            <w:tcW w:w="0" w:type="dxa"/>
            <w:vAlign w:val="bottom"/>
          </w:tcPr>
          <w:p w:rsidR="00E31458" w:rsidRDefault="00E31458">
            <w:pPr>
              <w:rPr>
                <w:sz w:val="1"/>
                <w:szCs w:val="1"/>
              </w:rPr>
            </w:pPr>
          </w:p>
        </w:tc>
      </w:tr>
    </w:tbl>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-65405</wp:posOffset>
                </wp:positionH>
                <wp:positionV relativeFrom="paragraph">
                  <wp:posOffset>-1825625</wp:posOffset>
                </wp:positionV>
                <wp:extent cx="65405" cy="80645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806450"/>
                        </a:xfrm>
                        <a:prstGeom prst="rect">
                          <a:avLst/>
                        </a:prstGeom>
                        <a:solidFill>
                          <a:srgbClr val="A6A6A6"/>
                        </a:solidFill>
                      </wps:spPr>
                      <wps:bodyPr/>
                    </wps:wsp>
                  </a:graphicData>
                </a:graphic>
              </wp:anchor>
            </w:drawing>
          </mc:Choice>
          <mc:Fallback>
            <w:pict>
              <v:rect w14:anchorId="778E3F4A" id="Shape 42" o:spid="_x0000_s1026" style="position:absolute;margin-left:-5.15pt;margin-top:-143.75pt;width:5.15pt;height: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1040765</wp:posOffset>
                </wp:positionH>
                <wp:positionV relativeFrom="paragraph">
                  <wp:posOffset>-1825625</wp:posOffset>
                </wp:positionV>
                <wp:extent cx="65405" cy="80645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806450"/>
                        </a:xfrm>
                        <a:prstGeom prst="rect">
                          <a:avLst/>
                        </a:prstGeom>
                        <a:solidFill>
                          <a:srgbClr val="A6A6A6"/>
                        </a:solidFill>
                      </wps:spPr>
                      <wps:bodyPr/>
                    </wps:wsp>
                  </a:graphicData>
                </a:graphic>
              </wp:anchor>
            </w:drawing>
          </mc:Choice>
          <mc:Fallback>
            <w:pict>
              <v:rect w14:anchorId="4F18C9F6" id="Shape 43" o:spid="_x0000_s1026" style="position:absolute;margin-left:81.95pt;margin-top:-143.75pt;width:5.15pt;height:6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0</wp:posOffset>
                </wp:positionH>
                <wp:positionV relativeFrom="paragraph">
                  <wp:posOffset>-1824990</wp:posOffset>
                </wp:positionV>
                <wp:extent cx="1040765" cy="20256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0765" cy="202565"/>
                        </a:xfrm>
                        <a:prstGeom prst="rect">
                          <a:avLst/>
                        </a:prstGeom>
                        <a:solidFill>
                          <a:srgbClr val="A6A6A6"/>
                        </a:solidFill>
                      </wps:spPr>
                      <wps:bodyPr/>
                    </wps:wsp>
                  </a:graphicData>
                </a:graphic>
              </wp:anchor>
            </w:drawing>
          </mc:Choice>
          <mc:Fallback>
            <w:pict>
              <v:rect w14:anchorId="2F58C477" id="Shape 44" o:spid="_x0000_s1026" style="position:absolute;margin-left:0;margin-top:-143.7pt;width:81.95pt;height:15.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" o:allowincell="f" fillcolor="#a6a6a6" stroked="f"/>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0</wp:posOffset>
                </wp:positionH>
                <wp:positionV relativeFrom="paragraph">
                  <wp:posOffset>-1622425</wp:posOffset>
                </wp:positionV>
                <wp:extent cx="1040765" cy="60325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0765" cy="603250"/>
                        </a:xfrm>
                        <a:prstGeom prst="rect">
                          <a:avLst/>
                        </a:prstGeom>
                        <a:solidFill>
                          <a:srgbClr val="A6A6A6"/>
                        </a:solidFill>
                      </wps:spPr>
                      <wps:bodyPr/>
                    </wps:wsp>
                  </a:graphicData>
                </a:graphic>
              </wp:anchor>
            </w:drawing>
          </mc:Choice>
          <mc:Fallback>
            <w:pict>
              <v:rect w14:anchorId="067EB846" id="Shape 45" o:spid="_x0000_s1026" style="position:absolute;margin-left:0;margin-top:-127.75pt;width:81.95pt;height:4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1112520</wp:posOffset>
                </wp:positionH>
                <wp:positionV relativeFrom="paragraph">
                  <wp:posOffset>-1825625</wp:posOffset>
                </wp:positionV>
                <wp:extent cx="65405" cy="40386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403860"/>
                        </a:xfrm>
                        <a:prstGeom prst="rect">
                          <a:avLst/>
                        </a:prstGeom>
                        <a:solidFill>
                          <a:srgbClr val="A6A6A6"/>
                        </a:solidFill>
                      </wps:spPr>
                      <wps:bodyPr/>
                    </wps:wsp>
                  </a:graphicData>
                </a:graphic>
              </wp:anchor>
            </w:drawing>
          </mc:Choice>
          <mc:Fallback>
            <w:pict>
              <v:rect w14:anchorId="178AE319" id="Shape 46" o:spid="_x0000_s1026" style="position:absolute;margin-left:87.6pt;margin-top:-143.75pt;width:5.15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" o:allowincell="f" fillcolor="#a6a6a6" stroked="f"/>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2811780</wp:posOffset>
                </wp:positionH>
                <wp:positionV relativeFrom="paragraph">
                  <wp:posOffset>-1825625</wp:posOffset>
                </wp:positionV>
                <wp:extent cx="65405" cy="40386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403860"/>
                        </a:xfrm>
                        <a:prstGeom prst="rect">
                          <a:avLst/>
                        </a:prstGeom>
                        <a:solidFill>
                          <a:srgbClr val="A6A6A6"/>
                        </a:solidFill>
                      </wps:spPr>
                      <wps:bodyPr/>
                    </wps:wsp>
                  </a:graphicData>
                </a:graphic>
              </wp:anchor>
            </w:drawing>
          </mc:Choice>
          <mc:Fallback>
            <w:pict>
              <v:rect w14:anchorId="0AE9AD81" id="Shape 47" o:spid="_x0000_s1026" style="position:absolute;margin-left:221.4pt;margin-top:-143.75pt;width:5.15pt;height:3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" o:allowincell="f" fillcolor="#a6a6a6" stroked="f"/>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1112520</wp:posOffset>
                </wp:positionH>
                <wp:positionV relativeFrom="paragraph">
                  <wp:posOffset>-1421765</wp:posOffset>
                </wp:positionV>
                <wp:extent cx="1764665" cy="7302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4665" cy="73025"/>
                        </a:xfrm>
                        <a:prstGeom prst="rect">
                          <a:avLst/>
                        </a:prstGeom>
                        <a:solidFill>
                          <a:srgbClr val="A6A6A6"/>
                        </a:solidFill>
                      </wps:spPr>
                      <wps:bodyPr/>
                    </wps:wsp>
                  </a:graphicData>
                </a:graphic>
              </wp:anchor>
            </w:drawing>
          </mc:Choice>
          <mc:Fallback>
            <w:pict>
              <v:rect w14:anchorId="00020675" id="Shape 48" o:spid="_x0000_s1026" style="position:absolute;margin-left:87.6pt;margin-top:-111.95pt;width:138.95pt;height: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1177925</wp:posOffset>
                </wp:positionH>
                <wp:positionV relativeFrom="paragraph">
                  <wp:posOffset>-1824990</wp:posOffset>
                </wp:positionV>
                <wp:extent cx="1633855" cy="20256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3855" cy="202565"/>
                        </a:xfrm>
                        <a:prstGeom prst="rect">
                          <a:avLst/>
                        </a:prstGeom>
                        <a:solidFill>
                          <a:srgbClr val="A6A6A6"/>
                        </a:solidFill>
                      </wps:spPr>
                      <wps:bodyPr/>
                    </wps:wsp>
                  </a:graphicData>
                </a:graphic>
              </wp:anchor>
            </w:drawing>
          </mc:Choice>
          <mc:Fallback>
            <w:pict>
              <v:rect w14:anchorId="3A7A192F" id="Shape 49" o:spid="_x0000_s1026" style="position:absolute;margin-left:92.75pt;margin-top:-143.7pt;width:128.65pt;height:15.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" o:allowincell="f" fillcolor="#a6a6a6" stroked="f"/>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1177925</wp:posOffset>
                </wp:positionH>
                <wp:positionV relativeFrom="paragraph">
                  <wp:posOffset>-1622425</wp:posOffset>
                </wp:positionV>
                <wp:extent cx="1633855" cy="20066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3855" cy="200660"/>
                        </a:xfrm>
                        <a:prstGeom prst="rect">
                          <a:avLst/>
                        </a:prstGeom>
                        <a:solidFill>
                          <a:srgbClr val="A6A6A6"/>
                        </a:solidFill>
                      </wps:spPr>
                      <wps:bodyPr/>
                    </wps:wsp>
                  </a:graphicData>
                </a:graphic>
              </wp:anchor>
            </w:drawing>
          </mc:Choice>
          <mc:Fallback>
            <w:pict>
              <v:rect w14:anchorId="5BE4FB83" id="Shape 50" o:spid="_x0000_s1026" style="position:absolute;margin-left:92.75pt;margin-top:-127.75pt;width:128.65pt;height:15.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" o:allowincell="f" fillcolor="#a6a6a6" stroked="f"/>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2882900</wp:posOffset>
                </wp:positionH>
                <wp:positionV relativeFrom="paragraph">
                  <wp:posOffset>-1825625</wp:posOffset>
                </wp:positionV>
                <wp:extent cx="66040" cy="40386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 cy="403860"/>
                        </a:xfrm>
                        <a:prstGeom prst="rect">
                          <a:avLst/>
                        </a:prstGeom>
                        <a:solidFill>
                          <a:srgbClr val="A6A6A6"/>
                        </a:solidFill>
                      </wps:spPr>
                      <wps:bodyPr/>
                    </wps:wsp>
                  </a:graphicData>
                </a:graphic>
              </wp:anchor>
            </w:drawing>
          </mc:Choice>
          <mc:Fallback>
            <w:pict>
              <v:rect w14:anchorId="5618FE83" id="Shape 51" o:spid="_x0000_s1026" style="position:absolute;margin-left:227pt;margin-top:-143.75pt;width:5.2pt;height:31.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4469765</wp:posOffset>
                </wp:positionH>
                <wp:positionV relativeFrom="paragraph">
                  <wp:posOffset>-1825625</wp:posOffset>
                </wp:positionV>
                <wp:extent cx="65405" cy="40386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403860"/>
                        </a:xfrm>
                        <a:prstGeom prst="rect">
                          <a:avLst/>
                        </a:prstGeom>
                        <a:solidFill>
                          <a:srgbClr val="A6A6A6"/>
                        </a:solidFill>
                      </wps:spPr>
                      <wps:bodyPr/>
                    </wps:wsp>
                  </a:graphicData>
                </a:graphic>
              </wp:anchor>
            </w:drawing>
          </mc:Choice>
          <mc:Fallback>
            <w:pict>
              <v:rect w14:anchorId="39007992" id="Shape 52" o:spid="_x0000_s1026" style="position:absolute;margin-left:351.95pt;margin-top:-143.75pt;width:5.15pt;height:31.8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2882900</wp:posOffset>
                </wp:positionH>
                <wp:positionV relativeFrom="paragraph">
                  <wp:posOffset>-1421765</wp:posOffset>
                </wp:positionV>
                <wp:extent cx="1652270" cy="7302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270" cy="73025"/>
                        </a:xfrm>
                        <a:prstGeom prst="rect">
                          <a:avLst/>
                        </a:prstGeom>
                        <a:solidFill>
                          <a:srgbClr val="A6A6A6"/>
                        </a:solidFill>
                      </wps:spPr>
                      <wps:bodyPr/>
                    </wps:wsp>
                  </a:graphicData>
                </a:graphic>
              </wp:anchor>
            </w:drawing>
          </mc:Choice>
          <mc:Fallback>
            <w:pict>
              <v:rect w14:anchorId="3CC1C67B" id="Shape 53" o:spid="_x0000_s1026" style="position:absolute;margin-left:227pt;margin-top:-111.95pt;width:130.1pt;height:5.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" o:allowincell="f" fillcolor="#a6a6a6" stroked="f"/>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2948940</wp:posOffset>
                </wp:positionH>
                <wp:positionV relativeFrom="paragraph">
                  <wp:posOffset>-1622425</wp:posOffset>
                </wp:positionV>
                <wp:extent cx="1520825" cy="20066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825" cy="200660"/>
                        </a:xfrm>
                        <a:prstGeom prst="rect">
                          <a:avLst/>
                        </a:prstGeom>
                        <a:solidFill>
                          <a:srgbClr val="A6A6A6"/>
                        </a:solidFill>
                      </wps:spPr>
                      <wps:bodyPr/>
                    </wps:wsp>
                  </a:graphicData>
                </a:graphic>
              </wp:anchor>
            </w:drawing>
          </mc:Choice>
          <mc:Fallback>
            <w:pict>
              <v:rect w14:anchorId="5941A68B" id="Shape 54" o:spid="_x0000_s1026" style="position:absolute;margin-left:232.2pt;margin-top:-127.75pt;width:119.75pt;height:15.8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" o:allowincell="f" fillcolor="#a6a6a6" stroked="f"/>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4541520</wp:posOffset>
                </wp:positionH>
                <wp:positionV relativeFrom="paragraph">
                  <wp:posOffset>-1825625</wp:posOffset>
                </wp:positionV>
                <wp:extent cx="65405" cy="60515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605155"/>
                        </a:xfrm>
                        <a:prstGeom prst="rect">
                          <a:avLst/>
                        </a:prstGeom>
                        <a:solidFill>
                          <a:srgbClr val="A6A6A6"/>
                        </a:solidFill>
                      </wps:spPr>
                      <wps:bodyPr/>
                    </wps:wsp>
                  </a:graphicData>
                </a:graphic>
              </wp:anchor>
            </w:drawing>
          </mc:Choice>
          <mc:Fallback>
            <w:pict>
              <v:rect w14:anchorId="5F270503" id="Shape 55" o:spid="_x0000_s1026" style="position:absolute;margin-left:357.6pt;margin-top:-143.75pt;width:5.15pt;height:47.6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5064125</wp:posOffset>
                </wp:positionH>
                <wp:positionV relativeFrom="paragraph">
                  <wp:posOffset>-1825625</wp:posOffset>
                </wp:positionV>
                <wp:extent cx="65405" cy="605155"/>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605155"/>
                        </a:xfrm>
                        <a:prstGeom prst="rect">
                          <a:avLst/>
                        </a:prstGeom>
                        <a:solidFill>
                          <a:srgbClr val="A6A6A6"/>
                        </a:solidFill>
                      </wps:spPr>
                      <wps:bodyPr/>
                    </wps:wsp>
                  </a:graphicData>
                </a:graphic>
              </wp:anchor>
            </w:drawing>
          </mc:Choice>
          <mc:Fallback>
            <w:pict>
              <v:rect w14:anchorId="0BE032F3" id="Shape 56" o:spid="_x0000_s1026" style="position:absolute;margin-left:398.75pt;margin-top:-143.75pt;width:5.15pt;height:47.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4541520</wp:posOffset>
                </wp:positionH>
                <wp:positionV relativeFrom="paragraph">
                  <wp:posOffset>-1220470</wp:posOffset>
                </wp:positionV>
                <wp:extent cx="588010" cy="20129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010" cy="201295"/>
                        </a:xfrm>
                        <a:prstGeom prst="rect">
                          <a:avLst/>
                        </a:prstGeom>
                        <a:solidFill>
                          <a:srgbClr val="A6A6A6"/>
                        </a:solidFill>
                      </wps:spPr>
                      <wps:bodyPr/>
                    </wps:wsp>
                  </a:graphicData>
                </a:graphic>
              </wp:anchor>
            </w:drawing>
          </mc:Choice>
          <mc:Fallback>
            <w:pict>
              <v:rect w14:anchorId="57C1D60C" id="Shape 57" o:spid="_x0000_s1026" style="position:absolute;margin-left:357.6pt;margin-top:-96.1pt;width:46.3pt;height:15.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4606925</wp:posOffset>
                </wp:positionH>
                <wp:positionV relativeFrom="paragraph">
                  <wp:posOffset>-1824990</wp:posOffset>
                </wp:positionV>
                <wp:extent cx="457200" cy="20256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02565"/>
                        </a:xfrm>
                        <a:prstGeom prst="rect">
                          <a:avLst/>
                        </a:prstGeom>
                        <a:solidFill>
                          <a:srgbClr val="A6A6A6"/>
                        </a:solidFill>
                      </wps:spPr>
                      <wps:bodyPr/>
                    </wps:wsp>
                  </a:graphicData>
                </a:graphic>
              </wp:anchor>
            </w:drawing>
          </mc:Choice>
          <mc:Fallback>
            <w:pict>
              <v:rect w14:anchorId="44402EB8" id="Shape 58" o:spid="_x0000_s1026" style="position:absolute;margin-left:362.75pt;margin-top:-143.7pt;width:36pt;height:15.9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" o:allowincell="f" fillcolor="#a6a6a6" stroked="f"/>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4606925</wp:posOffset>
                </wp:positionH>
                <wp:positionV relativeFrom="paragraph">
                  <wp:posOffset>-1622425</wp:posOffset>
                </wp:positionV>
                <wp:extent cx="457200" cy="40195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401955"/>
                        </a:xfrm>
                        <a:prstGeom prst="rect">
                          <a:avLst/>
                        </a:prstGeom>
                        <a:solidFill>
                          <a:srgbClr val="A6A6A6"/>
                        </a:solidFill>
                      </wps:spPr>
                      <wps:bodyPr/>
                    </wps:wsp>
                  </a:graphicData>
                </a:graphic>
              </wp:anchor>
            </w:drawing>
          </mc:Choice>
          <mc:Fallback>
            <w:pict>
              <v:rect w14:anchorId="2189489E" id="Shape 59" o:spid="_x0000_s1026" style="position:absolute;margin-left:362.75pt;margin-top:-127.75pt;width:36pt;height:31.6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" o:allowincell="f" fillcolor="#a6a6a6" stroked="f"/>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5135880</wp:posOffset>
                </wp:positionH>
                <wp:positionV relativeFrom="paragraph">
                  <wp:posOffset>-1825625</wp:posOffset>
                </wp:positionV>
                <wp:extent cx="65405" cy="60515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605155"/>
                        </a:xfrm>
                        <a:prstGeom prst="rect">
                          <a:avLst/>
                        </a:prstGeom>
                        <a:solidFill>
                          <a:srgbClr val="A6A6A6"/>
                        </a:solidFill>
                      </wps:spPr>
                      <wps:bodyPr/>
                    </wps:wsp>
                  </a:graphicData>
                </a:graphic>
              </wp:anchor>
            </w:drawing>
          </mc:Choice>
          <mc:Fallback>
            <w:pict>
              <v:rect w14:anchorId="499C7B5E" id="Shape 60" o:spid="_x0000_s1026" style="position:absolute;margin-left:404.4pt;margin-top:-143.75pt;width:5.15pt;height:47.6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5943600</wp:posOffset>
                </wp:positionH>
                <wp:positionV relativeFrom="paragraph">
                  <wp:posOffset>-1825625</wp:posOffset>
                </wp:positionV>
                <wp:extent cx="65405" cy="60515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605155"/>
                        </a:xfrm>
                        <a:prstGeom prst="rect">
                          <a:avLst/>
                        </a:prstGeom>
                        <a:solidFill>
                          <a:srgbClr val="A6A6A6"/>
                        </a:solidFill>
                      </wps:spPr>
                      <wps:bodyPr/>
                    </wps:wsp>
                  </a:graphicData>
                </a:graphic>
              </wp:anchor>
            </w:drawing>
          </mc:Choice>
          <mc:Fallback>
            <w:pict>
              <v:rect w14:anchorId="71585B05" id="Shape 61" o:spid="_x0000_s1026" style="position:absolute;margin-left:468pt;margin-top:-143.75pt;width:5.15pt;height:47.6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" o:allowincell="f" fillcolor="#a6a6a6" stroked="f"/>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5135880</wp:posOffset>
                </wp:positionH>
                <wp:positionV relativeFrom="paragraph">
                  <wp:posOffset>-1220470</wp:posOffset>
                </wp:positionV>
                <wp:extent cx="873125" cy="20129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3125" cy="201295"/>
                        </a:xfrm>
                        <a:prstGeom prst="rect">
                          <a:avLst/>
                        </a:prstGeom>
                        <a:solidFill>
                          <a:srgbClr val="A6A6A6"/>
                        </a:solidFill>
                      </wps:spPr>
                      <wps:bodyPr/>
                    </wps:wsp>
                  </a:graphicData>
                </a:graphic>
              </wp:anchor>
            </w:drawing>
          </mc:Choice>
          <mc:Fallback>
            <w:pict>
              <v:rect w14:anchorId="535C964C" id="Shape 62" o:spid="_x0000_s1026" style="position:absolute;margin-left:404.4pt;margin-top:-96.1pt;width:68.75pt;height:15.8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" o:allowincell="f" fillcolor="#a6a6a6" stroked="f"/>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5201285</wp:posOffset>
                </wp:positionH>
                <wp:positionV relativeFrom="paragraph">
                  <wp:posOffset>-1622425</wp:posOffset>
                </wp:positionV>
                <wp:extent cx="742315" cy="40195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2315" cy="401955"/>
                        </a:xfrm>
                        <a:prstGeom prst="rect">
                          <a:avLst/>
                        </a:prstGeom>
                        <a:solidFill>
                          <a:srgbClr val="A6A6A6"/>
                        </a:solidFill>
                      </wps:spPr>
                      <wps:bodyPr/>
                    </wps:wsp>
                  </a:graphicData>
                </a:graphic>
              </wp:anchor>
            </w:drawing>
          </mc:Choice>
          <mc:Fallback>
            <w:pict>
              <v:rect w14:anchorId="02CBF43A" id="Shape 63" o:spid="_x0000_s1026" style="position:absolute;margin-left:409.55pt;margin-top:-127.75pt;width:58.45pt;height:31.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" o:allowincell="f" fillcolor="#a6a6a6" stroked="f"/>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-71120</wp:posOffset>
                </wp:positionH>
                <wp:positionV relativeFrom="paragraph">
                  <wp:posOffset>-1828800</wp:posOffset>
                </wp:positionV>
                <wp:extent cx="608584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58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2868753" id="Shape 64"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5.6pt,-2in" to="473.6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1912620</wp:posOffset>
                </wp:positionH>
                <wp:positionV relativeFrom="paragraph">
                  <wp:posOffset>-1342390</wp:posOffset>
                </wp:positionV>
                <wp:extent cx="63500" cy="20129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201295"/>
                        </a:xfrm>
                        <a:prstGeom prst="rect">
                          <a:avLst/>
                        </a:prstGeom>
                        <a:solidFill>
                          <a:srgbClr val="A6A6A6"/>
                        </a:solidFill>
                      </wps:spPr>
                      <wps:bodyPr/>
                    </wps:wsp>
                  </a:graphicData>
                </a:graphic>
              </wp:anchor>
            </w:drawing>
          </mc:Choice>
          <mc:Fallback>
            <w:pict>
              <v:rect w14:anchorId="3150609A" id="Shape 65" o:spid="_x0000_s1026" style="position:absolute;margin-left:150.6pt;margin-top:-105.7pt;width:5pt;height:15.8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1112520</wp:posOffset>
                </wp:positionH>
                <wp:positionV relativeFrom="paragraph">
                  <wp:posOffset>-1141095</wp:posOffset>
                </wp:positionV>
                <wp:extent cx="863600" cy="12192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3600" cy="121920"/>
                        </a:xfrm>
                        <a:prstGeom prst="rect">
                          <a:avLst/>
                        </a:prstGeom>
                        <a:solidFill>
                          <a:srgbClr val="A6A6A6"/>
                        </a:solidFill>
                      </wps:spPr>
                      <wps:bodyPr/>
                    </wps:wsp>
                  </a:graphicData>
                </a:graphic>
              </wp:anchor>
            </w:drawing>
          </mc:Choice>
          <mc:Fallback>
            <w:pict>
              <v:rect w14:anchorId="736F23F5" id="Shape 66" o:spid="_x0000_s1026" style="position:absolute;margin-left:87.6pt;margin-top:-89.85pt;width:68pt;height:9.6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" o:allowincell="f" fillcolor="#a6a6a6" stroked="f"/>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1112520</wp:posOffset>
                </wp:positionH>
                <wp:positionV relativeFrom="paragraph">
                  <wp:posOffset>-1341755</wp:posOffset>
                </wp:positionV>
                <wp:extent cx="800100" cy="20066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00660"/>
                        </a:xfrm>
                        <a:prstGeom prst="rect">
                          <a:avLst/>
                        </a:prstGeom>
                        <a:solidFill>
                          <a:srgbClr val="A6A6A6"/>
                        </a:solidFill>
                      </wps:spPr>
                      <wps:bodyPr/>
                    </wps:wsp>
                  </a:graphicData>
                </a:graphic>
              </wp:anchor>
            </w:drawing>
          </mc:Choice>
          <mc:Fallback>
            <w:pict>
              <v:rect w14:anchorId="56727911" id="Shape 67" o:spid="_x0000_s1026" style="position:absolute;margin-left:87.6pt;margin-top:-105.65pt;width:63pt;height:15.8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" o:allowincell="f" fillcolor="#a6a6a6" stroked="f"/>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1984375</wp:posOffset>
                </wp:positionH>
                <wp:positionV relativeFrom="paragraph">
                  <wp:posOffset>-1341755</wp:posOffset>
                </wp:positionV>
                <wp:extent cx="892810" cy="32258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2810" cy="322580"/>
                        </a:xfrm>
                        <a:prstGeom prst="rect">
                          <a:avLst/>
                        </a:prstGeom>
                        <a:solidFill>
                          <a:srgbClr val="A6A6A6"/>
                        </a:solidFill>
                      </wps:spPr>
                      <wps:bodyPr/>
                    </wps:wsp>
                  </a:graphicData>
                </a:graphic>
              </wp:anchor>
            </w:drawing>
          </mc:Choice>
          <mc:Fallback>
            <w:pict>
              <v:rect w14:anchorId="4D36B1AD" id="Shape 68" o:spid="_x0000_s1026" style="position:absolute;margin-left:156.25pt;margin-top:-105.65pt;width:70.3pt;height:25.4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" o:allowincell="f" fillcolor="#a6a6a6" stroked="f"/>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2883535</wp:posOffset>
                </wp:positionH>
                <wp:positionV relativeFrom="paragraph">
                  <wp:posOffset>-1341755</wp:posOffset>
                </wp:positionV>
                <wp:extent cx="804545" cy="32258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4545" cy="322580"/>
                        </a:xfrm>
                        <a:prstGeom prst="rect">
                          <a:avLst/>
                        </a:prstGeom>
                        <a:solidFill>
                          <a:srgbClr val="A6A6A6"/>
                        </a:solidFill>
                      </wps:spPr>
                      <wps:bodyPr/>
                    </wps:wsp>
                  </a:graphicData>
                </a:graphic>
              </wp:anchor>
            </w:drawing>
          </mc:Choice>
          <mc:Fallback>
            <w:pict>
              <v:rect w14:anchorId="7719DD0D" id="Shape 69" o:spid="_x0000_s1026" style="position:absolute;margin-left:227.05pt;margin-top:-105.65pt;width:63.35pt;height:25.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" o:allowincell="f" fillcolor="#a6a6a6" stroked="f"/>
            </w:pict>
          </mc:Fallback>
        </mc:AlternateContent>
      </w: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3694430</wp:posOffset>
                </wp:positionH>
                <wp:positionV relativeFrom="paragraph">
                  <wp:posOffset>-1341755</wp:posOffset>
                </wp:positionV>
                <wp:extent cx="840740" cy="32258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0740" cy="322580"/>
                        </a:xfrm>
                        <a:prstGeom prst="rect">
                          <a:avLst/>
                        </a:prstGeom>
                        <a:solidFill>
                          <a:srgbClr val="A6A6A6"/>
                        </a:solidFill>
                      </wps:spPr>
                      <wps:bodyPr/>
                    </wps:wsp>
                  </a:graphicData>
                </a:graphic>
              </wp:anchor>
            </w:drawing>
          </mc:Choice>
          <mc:Fallback>
            <w:pict>
              <v:rect w14:anchorId="3AAD5C8A" id="Shape 70" o:spid="_x0000_s1026" style="position:absolute;margin-left:290.9pt;margin-top:-105.65pt;width:66.2pt;height:25.4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" o:allowincell="f" fillcolor="#a6a6a6" stroked="f"/>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1106170</wp:posOffset>
                </wp:positionH>
                <wp:positionV relativeFrom="paragraph">
                  <wp:posOffset>-1345565</wp:posOffset>
                </wp:positionV>
                <wp:extent cx="343471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3471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74C2A58" id="Shape 7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87.1pt,-105.95pt" to="357.55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-71120</wp:posOffset>
                </wp:positionH>
                <wp:positionV relativeFrom="paragraph">
                  <wp:posOffset>-1016000</wp:posOffset>
                </wp:positionV>
                <wp:extent cx="608584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584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09014FA" id="Shape 7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5.6pt,-80pt" to="473.6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-71120</wp:posOffset>
                </wp:positionH>
                <wp:positionV relativeFrom="paragraph">
                  <wp:posOffset>-807085</wp:posOffset>
                </wp:positionV>
                <wp:extent cx="608584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58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879729" id="Shape 7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5.6pt,-63.55pt" to="473.6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-71120</wp:posOffset>
                </wp:positionH>
                <wp:positionV relativeFrom="paragraph">
                  <wp:posOffset>-600075</wp:posOffset>
                </wp:positionV>
                <wp:extent cx="608584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584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16FDF5A2" id="Shape 7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5.6pt,-47.25pt" to="473.6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-71120</wp:posOffset>
                </wp:positionH>
                <wp:positionV relativeFrom="paragraph">
                  <wp:posOffset>-391160</wp:posOffset>
                </wp:positionV>
                <wp:extent cx="608584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58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7C23E9F" id="Shape 7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5.6pt,-30.8pt" to="473.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-67945</wp:posOffset>
                </wp:positionH>
                <wp:positionV relativeFrom="paragraph">
                  <wp:posOffset>-1831340</wp:posOffset>
                </wp:positionV>
                <wp:extent cx="0" cy="185102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102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79279CB" id="Shape 7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5.35pt,-144.2pt" to="-5.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1109345</wp:posOffset>
                </wp:positionH>
                <wp:positionV relativeFrom="paragraph">
                  <wp:posOffset>-1831340</wp:posOffset>
                </wp:positionV>
                <wp:extent cx="0" cy="185102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10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AF94BCA" id="Shape 7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87.35pt,-144.2pt" to="87.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1981200</wp:posOffset>
                </wp:positionH>
                <wp:positionV relativeFrom="paragraph">
                  <wp:posOffset>-1348740</wp:posOffset>
                </wp:positionV>
                <wp:extent cx="0" cy="136842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684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123CE13" id="Shape 7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156pt,-106.2pt" to="15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2880360</wp:posOffset>
                </wp:positionH>
                <wp:positionV relativeFrom="paragraph">
                  <wp:posOffset>-1831340</wp:posOffset>
                </wp:positionV>
                <wp:extent cx="0" cy="185102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102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5DC6B66A" id="Shape 7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226.8pt,-144.2pt" to="226.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3690620</wp:posOffset>
                </wp:positionH>
                <wp:positionV relativeFrom="paragraph">
                  <wp:posOffset>-1348740</wp:posOffset>
                </wp:positionV>
                <wp:extent cx="0" cy="136842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684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192163E" id="Shape 8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290.6pt,-106.2pt" to="290.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4538345</wp:posOffset>
                </wp:positionH>
                <wp:positionV relativeFrom="paragraph">
                  <wp:posOffset>-1831340</wp:posOffset>
                </wp:positionV>
                <wp:extent cx="0" cy="185102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102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329A5ED" id="Shape 8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57.35pt,-144.2pt" to="357.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" o:allowincell="f" filled="t"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5132705</wp:posOffset>
                </wp:positionH>
                <wp:positionV relativeFrom="paragraph">
                  <wp:posOffset>-1831340</wp:posOffset>
                </wp:positionV>
                <wp:extent cx="0" cy="185102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102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BA310E" id="Shape 8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404.15pt,-144.2pt" to="404.1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6012180</wp:posOffset>
                </wp:positionH>
                <wp:positionV relativeFrom="paragraph">
                  <wp:posOffset>-1831340</wp:posOffset>
                </wp:positionV>
                <wp:extent cx="0" cy="185102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5102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6FF0D58" id="Shape 8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473.4pt,-144.2pt" to="473.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" o:allowincell="f" filled="t" strokeweight=".16967mm">
                <v:stroke joinstyle="miter"/>
                <o:lock v:ext="edit" shapetype="f"/>
              </v:line>
            </w:pict>
          </mc:Fallback>
        </mc:AlternateContent>
      </w:r>
    </w:p>
    <w:p w:rsidR="00E31458" w:rsidRDefault="0095694F">
      <w:pPr>
        <w:rPr>
          <w:sz w:val="20"/>
          <w:szCs w:val="20"/>
        </w:rPr>
      </w:pPr>
      <w:r>
        <w:rPr>
          <w:rFonts w:eastAsia="Times New Roman"/>
          <w:i/>
          <w:iCs/>
          <w:sz w:val="24"/>
          <w:szCs w:val="24"/>
        </w:rPr>
        <w:t xml:space="preserve">** Significant at </w:t>
      </w:r>
      <w:r>
        <w:rPr>
          <w:rFonts w:eastAsia="Times New Roman"/>
          <w:i/>
          <w:iCs/>
          <w:sz w:val="24"/>
          <w:szCs w:val="24"/>
        </w:rPr>
        <w:t>the 0.01 level * significant at the 0.05 level</w:t>
      </w:r>
    </w:p>
    <w:p w:rsidR="00E31458" w:rsidRDefault="0095694F">
      <w:pPr>
        <w:spacing w:line="20" w:lineRule="exact"/>
        <w:rPr>
          <w:sz w:val="20"/>
          <w:szCs w:val="20"/>
        </w:rPr>
      </w:pPr>
      <w:r>
        <w:rPr>
          <w:noProof/>
          <w:sz w:val="20"/>
          <w:szCs w:val="20"/>
        </w:rPr>
        <w:drawing>
          <wp:anchor distT="0" distB="0" distL="114300" distR="114300" simplePos="0" relativeHeight="251694080" behindDoc="1" locked="0" layoutInCell="0" allowOverlap="1">
            <wp:simplePos x="0" y="0"/>
            <wp:positionH relativeFrom="column">
              <wp:posOffset>-71120</wp:posOffset>
            </wp:positionH>
            <wp:positionV relativeFrom="paragraph">
              <wp:posOffset>-163195</wp:posOffset>
            </wp:positionV>
            <wp:extent cx="6087110" cy="30035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blip>
                    <a:srcRect/>
                    <a:stretch>
                      <a:fillRect/>
                    </a:stretch>
                  </pic:blipFill>
                  <pic:spPr bwMode="auto">
                    <a:xfrm>
                      <a:off x="0" y="0"/>
                      <a:ext cx="6087110" cy="3003550"/>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simplePos x="0" y="0"/>
            <wp:positionH relativeFrom="column">
              <wp:posOffset>-71120</wp:posOffset>
            </wp:positionH>
            <wp:positionV relativeFrom="paragraph">
              <wp:posOffset>-163195</wp:posOffset>
            </wp:positionV>
            <wp:extent cx="6087110" cy="30035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blip>
                    <a:srcRect/>
                    <a:stretch>
                      <a:fillRect/>
                    </a:stretch>
                  </pic:blipFill>
                  <pic:spPr bwMode="auto">
                    <a:xfrm>
                      <a:off x="0" y="0"/>
                      <a:ext cx="6087110" cy="3003550"/>
                    </a:xfrm>
                    <a:prstGeom prst="rect">
                      <a:avLst/>
                    </a:prstGeom>
                    <a:noFill/>
                  </pic:spPr>
                </pic:pic>
              </a:graphicData>
            </a:graphic>
          </wp:anchor>
        </w:drawing>
      </w: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75" w:lineRule="exact"/>
        <w:rPr>
          <w:sz w:val="20"/>
          <w:szCs w:val="20"/>
        </w:rPr>
      </w:pPr>
    </w:p>
    <w:p w:rsidR="00E31458" w:rsidRDefault="0095694F">
      <w:pPr>
        <w:spacing w:line="277" w:lineRule="auto"/>
        <w:jc w:val="both"/>
        <w:rPr>
          <w:sz w:val="20"/>
          <w:szCs w:val="20"/>
        </w:rPr>
      </w:pPr>
      <w:r>
        <w:rPr>
          <w:rFonts w:eastAsia="Times New Roman"/>
          <w:b/>
          <w:bCs/>
          <w:i/>
          <w:iCs/>
          <w:sz w:val="24"/>
          <w:szCs w:val="24"/>
        </w:rPr>
        <w:t>Graph I: Means of all the four variables i.e. Intimacy, Passion, Commitment and Relationship Satisfaction</w:t>
      </w:r>
    </w:p>
    <w:p w:rsidR="00E31458" w:rsidRDefault="0095694F">
      <w:pPr>
        <w:spacing w:line="279" w:lineRule="auto"/>
        <w:jc w:val="both"/>
        <w:rPr>
          <w:sz w:val="20"/>
          <w:szCs w:val="20"/>
        </w:rPr>
      </w:pPr>
      <w:r>
        <w:rPr>
          <w:rFonts w:eastAsia="Times New Roman"/>
          <w:sz w:val="24"/>
          <w:szCs w:val="24"/>
        </w:rPr>
        <w:t>As can be seen from the table above (Table 4), t=1.21, p&lt;0.05 level indicating</w:t>
      </w:r>
      <w:r>
        <w:rPr>
          <w:rFonts w:eastAsia="Times New Roman"/>
          <w:sz w:val="24"/>
          <w:szCs w:val="24"/>
        </w:rPr>
        <w:t xml:space="preserve"> that males and females do not differ with respect to their intimacy in a romantic relationship. For the passion component t = .25, p&lt;0.05 level indicating that males and females do not differ with respect to their passion in a romantic relationship. Also,</w:t>
      </w:r>
      <w:r>
        <w:rPr>
          <w:rFonts w:eastAsia="Times New Roman"/>
          <w:sz w:val="24"/>
          <w:szCs w:val="24"/>
        </w:rPr>
        <w:t xml:space="preserve"> no gender differences were found in the commitment of males and females towards their relationship as t = 1.91, p&lt;0.05 level. Further, males and females do not differ in their level of satisfaction level as t = 1.57, p&lt;0.05 level. Therefore, the data reve</w:t>
      </w:r>
      <w:r>
        <w:rPr>
          <w:rFonts w:eastAsia="Times New Roman"/>
          <w:sz w:val="24"/>
          <w:szCs w:val="24"/>
        </w:rPr>
        <w:t xml:space="preserve">als that males and females do not differ either in their types of love or the level of their relationship satisfaction i.e. they are equal in their levels of intimacy, passion, commitment and relationship satisfaction. Even the graphical representation of </w:t>
      </w:r>
      <w:r>
        <w:rPr>
          <w:rFonts w:eastAsia="Times New Roman"/>
          <w:sz w:val="24"/>
          <w:szCs w:val="24"/>
        </w:rPr>
        <w:t>the mean scores of males and females suggest no difference in males and females for the variables for love and relationship satisfaction (Graph I)</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27"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88</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0" w:name="page10"/>
      <w:bookmarkEnd w:id="10"/>
      <w:r>
        <w:rPr>
          <w:rFonts w:ascii="Calibri" w:eastAsia="Calibri" w:hAnsi="Calibri" w:cs="Calibri"/>
          <w:b/>
          <w:bCs/>
        </w:rPr>
        <w:lastRenderedPageBreak/>
        <w:t xml:space="preserve">Role of Love in </w:t>
      </w:r>
      <w:r>
        <w:rPr>
          <w:rFonts w:ascii="Calibri" w:eastAsia="Calibri" w:hAnsi="Calibri" w:cs="Calibri"/>
          <w:b/>
          <w:bCs/>
        </w:rPr>
        <w:t>Relationship Satisfaction</w:t>
      </w:r>
    </w:p>
    <w:p w:rsidR="00E31458" w:rsidRDefault="00E31458">
      <w:pPr>
        <w:spacing w:line="253" w:lineRule="exact"/>
        <w:rPr>
          <w:sz w:val="20"/>
          <w:szCs w:val="20"/>
        </w:rPr>
      </w:pPr>
    </w:p>
    <w:p w:rsidR="00E31458" w:rsidRDefault="0095694F">
      <w:pPr>
        <w:rPr>
          <w:sz w:val="20"/>
          <w:szCs w:val="20"/>
        </w:rPr>
      </w:pPr>
      <w:r>
        <w:rPr>
          <w:rFonts w:eastAsia="Times New Roman"/>
          <w:b/>
          <w:bCs/>
          <w:i/>
          <w:iCs/>
          <w:sz w:val="24"/>
          <w:szCs w:val="24"/>
        </w:rPr>
        <w:t>Qualitative data analysis:</w:t>
      </w:r>
    </w:p>
    <w:p w:rsidR="00E31458" w:rsidRDefault="00E31458">
      <w:pPr>
        <w:spacing w:line="42" w:lineRule="exact"/>
        <w:rPr>
          <w:sz w:val="20"/>
          <w:szCs w:val="20"/>
        </w:rPr>
      </w:pPr>
    </w:p>
    <w:p w:rsidR="00E31458" w:rsidRDefault="0095694F">
      <w:pPr>
        <w:spacing w:line="284" w:lineRule="auto"/>
        <w:jc w:val="both"/>
        <w:rPr>
          <w:sz w:val="20"/>
          <w:szCs w:val="20"/>
        </w:rPr>
      </w:pPr>
      <w:r>
        <w:rPr>
          <w:rFonts w:eastAsia="Times New Roman"/>
          <w:sz w:val="24"/>
          <w:szCs w:val="24"/>
        </w:rPr>
        <w:t>Thematic analysis was done to get an in-depth understanding of the responses of the subjects. The table given in appendix-I depicts the themes for males which were found after the semi - structured int</w:t>
      </w:r>
      <w:r>
        <w:rPr>
          <w:rFonts w:eastAsia="Times New Roman"/>
          <w:sz w:val="24"/>
          <w:szCs w:val="24"/>
        </w:rPr>
        <w:t>erview which includes : a) Contentment; b) Reliance; c) Self Disclosure; d) Care and Concern; e) Emotional support; f) Physiological/Emotional arousal; g) Separation Anxiety; h) Trust; i) Personal Space; j) Insecurity; and k) Commitment.</w:t>
      </w:r>
    </w:p>
    <w:p w:rsidR="00E31458" w:rsidRDefault="00E31458">
      <w:pPr>
        <w:spacing w:line="155" w:lineRule="exact"/>
        <w:rPr>
          <w:sz w:val="20"/>
          <w:szCs w:val="20"/>
        </w:rPr>
      </w:pPr>
    </w:p>
    <w:p w:rsidR="00E31458" w:rsidRDefault="0095694F">
      <w:pPr>
        <w:spacing w:line="284" w:lineRule="auto"/>
        <w:jc w:val="both"/>
        <w:rPr>
          <w:sz w:val="20"/>
          <w:szCs w:val="20"/>
        </w:rPr>
      </w:pPr>
      <w:r>
        <w:rPr>
          <w:rFonts w:eastAsia="Times New Roman"/>
          <w:sz w:val="24"/>
          <w:szCs w:val="24"/>
        </w:rPr>
        <w:t xml:space="preserve">The table in </w:t>
      </w:r>
      <w:r>
        <w:rPr>
          <w:rFonts w:eastAsia="Times New Roman"/>
          <w:sz w:val="24"/>
          <w:szCs w:val="24"/>
        </w:rPr>
        <w:t>appendix-II depicts the themes for females which were found after the semi - structured interview which includes : a) Communication ; b) Adjustment ; c) Contentment; d) Future of the relation; e) Preoccupation with the thought of the partner ; f) Understan</w:t>
      </w:r>
      <w:r>
        <w:rPr>
          <w:rFonts w:eastAsia="Times New Roman"/>
          <w:sz w:val="24"/>
          <w:szCs w:val="24"/>
        </w:rPr>
        <w:t>ding; g) Reliance; h) Self Disclosure; i) Care and Concern; j) Emotional support; k) Physiological/Emotional arousal; l) Separation Anxiety; m) Trust; and n) Personal Space.</w:t>
      </w:r>
    </w:p>
    <w:p w:rsidR="00E31458" w:rsidRDefault="00E31458">
      <w:pPr>
        <w:spacing w:line="149" w:lineRule="exact"/>
        <w:rPr>
          <w:sz w:val="20"/>
          <w:szCs w:val="20"/>
        </w:rPr>
      </w:pPr>
    </w:p>
    <w:p w:rsidR="00E31458" w:rsidRDefault="0095694F">
      <w:pPr>
        <w:spacing w:line="311" w:lineRule="auto"/>
        <w:jc w:val="both"/>
        <w:rPr>
          <w:sz w:val="20"/>
          <w:szCs w:val="20"/>
        </w:rPr>
      </w:pPr>
      <w:r>
        <w:rPr>
          <w:rFonts w:eastAsia="Times New Roman"/>
          <w:i/>
          <w:iCs/>
          <w:sz w:val="24"/>
          <w:szCs w:val="24"/>
        </w:rPr>
        <w:t>Also important characteristics required in a relationship for both males and fema</w:t>
      </w:r>
      <w:r>
        <w:rPr>
          <w:rFonts w:eastAsia="Times New Roman"/>
          <w:i/>
          <w:iCs/>
          <w:sz w:val="24"/>
          <w:szCs w:val="24"/>
        </w:rPr>
        <w:t>les were also found out.</w:t>
      </w:r>
    </w:p>
    <w:p w:rsidR="00E31458" w:rsidRDefault="0095694F">
      <w:pPr>
        <w:spacing w:line="20" w:lineRule="exact"/>
        <w:rPr>
          <w:sz w:val="20"/>
          <w:szCs w:val="20"/>
        </w:rPr>
      </w:pPr>
      <w:r>
        <w:rPr>
          <w:noProof/>
          <w:sz w:val="20"/>
          <w:szCs w:val="20"/>
        </w:rPr>
        <w:drawing>
          <wp:anchor distT="0" distB="0" distL="114300" distR="114300" simplePos="0" relativeHeight="251696128" behindDoc="1" locked="0" layoutInCell="0" allowOverlap="1">
            <wp:simplePos x="0" y="0"/>
            <wp:positionH relativeFrom="column">
              <wp:posOffset>-14605</wp:posOffset>
            </wp:positionH>
            <wp:positionV relativeFrom="paragraph">
              <wp:posOffset>77470</wp:posOffset>
            </wp:positionV>
            <wp:extent cx="6027420" cy="351155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blip>
                    <a:srcRect/>
                    <a:stretch>
                      <a:fillRect/>
                    </a:stretch>
                  </pic:blipFill>
                  <pic:spPr bwMode="auto">
                    <a:xfrm>
                      <a:off x="0" y="0"/>
                      <a:ext cx="6027420" cy="3511550"/>
                    </a:xfrm>
                    <a:prstGeom prst="rect">
                      <a:avLst/>
                    </a:prstGeom>
                    <a:noFill/>
                  </pic:spPr>
                </pic:pic>
              </a:graphicData>
            </a:graphic>
          </wp:anchor>
        </w:drawing>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81" w:lineRule="exact"/>
        <w:rPr>
          <w:sz w:val="20"/>
          <w:szCs w:val="20"/>
        </w:rPr>
      </w:pPr>
    </w:p>
    <w:p w:rsidR="00E31458" w:rsidRDefault="0095694F">
      <w:pPr>
        <w:ind w:left="1920"/>
        <w:rPr>
          <w:sz w:val="20"/>
          <w:szCs w:val="20"/>
        </w:rPr>
      </w:pPr>
      <w:r>
        <w:rPr>
          <w:rFonts w:eastAsia="Times New Roman"/>
          <w:b/>
          <w:bCs/>
          <w:sz w:val="24"/>
          <w:szCs w:val="24"/>
        </w:rPr>
        <w:t>MALES</w:t>
      </w: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06" w:lineRule="exact"/>
        <w:rPr>
          <w:sz w:val="20"/>
          <w:szCs w:val="20"/>
        </w:rPr>
      </w:pPr>
    </w:p>
    <w:p w:rsidR="00E31458" w:rsidRDefault="0095694F">
      <w:pPr>
        <w:numPr>
          <w:ilvl w:val="0"/>
          <w:numId w:val="4"/>
        </w:numPr>
        <w:tabs>
          <w:tab w:val="left" w:pos="1600"/>
        </w:tabs>
        <w:ind w:left="1600" w:hanging="354"/>
        <w:rPr>
          <w:rFonts w:ascii="Wingdings" w:eastAsia="Wingdings" w:hAnsi="Wingdings" w:cs="Wingdings"/>
          <w:b/>
          <w:bCs/>
          <w:sz w:val="18"/>
          <w:szCs w:val="18"/>
        </w:rPr>
      </w:pPr>
      <w:r>
        <w:rPr>
          <w:rFonts w:eastAsia="Times New Roman"/>
          <w:b/>
          <w:bCs/>
          <w:sz w:val="18"/>
          <w:szCs w:val="18"/>
        </w:rPr>
        <w:t>INSECURITY</w:t>
      </w:r>
    </w:p>
    <w:p w:rsidR="00E31458" w:rsidRDefault="00E31458">
      <w:pPr>
        <w:spacing w:line="37" w:lineRule="exact"/>
        <w:rPr>
          <w:rFonts w:ascii="Wingdings" w:eastAsia="Wingdings" w:hAnsi="Wingdings" w:cs="Wingdings"/>
          <w:b/>
          <w:bCs/>
          <w:sz w:val="18"/>
          <w:szCs w:val="18"/>
        </w:rPr>
      </w:pPr>
    </w:p>
    <w:p w:rsidR="00E31458" w:rsidRDefault="0095694F">
      <w:pPr>
        <w:numPr>
          <w:ilvl w:val="0"/>
          <w:numId w:val="4"/>
        </w:numPr>
        <w:tabs>
          <w:tab w:val="left" w:pos="1600"/>
        </w:tabs>
        <w:ind w:left="1600" w:hanging="354"/>
        <w:rPr>
          <w:rFonts w:ascii="Wingdings" w:eastAsia="Wingdings" w:hAnsi="Wingdings" w:cs="Wingdings"/>
          <w:b/>
          <w:bCs/>
          <w:sz w:val="18"/>
          <w:szCs w:val="18"/>
        </w:rPr>
      </w:pPr>
      <w:r>
        <w:rPr>
          <w:rFonts w:eastAsia="Times New Roman"/>
          <w:b/>
          <w:bCs/>
          <w:sz w:val="18"/>
          <w:szCs w:val="18"/>
        </w:rPr>
        <w:t>COMMITMENT</w:t>
      </w:r>
    </w:p>
    <w:p w:rsidR="00E31458" w:rsidRDefault="0095694F">
      <w:pPr>
        <w:spacing w:line="20" w:lineRule="exact"/>
        <w:rPr>
          <w:sz w:val="20"/>
          <w:szCs w:val="20"/>
        </w:rPr>
      </w:pPr>
      <w:r>
        <w:rPr>
          <w:sz w:val="20"/>
          <w:szCs w:val="20"/>
        </w:rPr>
        <w:br w:type="column"/>
      </w: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58" w:lineRule="exact"/>
        <w:rPr>
          <w:sz w:val="20"/>
          <w:szCs w:val="20"/>
        </w:rPr>
      </w:pPr>
    </w:p>
    <w:p w:rsidR="00E31458" w:rsidRDefault="0095694F">
      <w:pPr>
        <w:numPr>
          <w:ilvl w:val="0"/>
          <w:numId w:val="5"/>
        </w:numPr>
        <w:tabs>
          <w:tab w:val="left" w:pos="352"/>
        </w:tabs>
        <w:ind w:left="352" w:hanging="352"/>
        <w:rPr>
          <w:rFonts w:ascii="Wingdings" w:eastAsia="Wingdings" w:hAnsi="Wingdings" w:cs="Wingdings"/>
          <w:b/>
          <w:bCs/>
          <w:sz w:val="18"/>
          <w:szCs w:val="18"/>
        </w:rPr>
      </w:pPr>
      <w:r>
        <w:rPr>
          <w:rFonts w:eastAsia="Times New Roman"/>
          <w:b/>
          <w:bCs/>
          <w:sz w:val="18"/>
          <w:szCs w:val="18"/>
        </w:rPr>
        <w:t>CONTENTMENT</w:t>
      </w:r>
    </w:p>
    <w:p w:rsidR="00E31458" w:rsidRDefault="00E31458">
      <w:pPr>
        <w:spacing w:line="28" w:lineRule="exact"/>
        <w:rPr>
          <w:rFonts w:ascii="Wingdings" w:eastAsia="Wingdings" w:hAnsi="Wingdings" w:cs="Wingdings"/>
          <w:b/>
          <w:bCs/>
          <w:sz w:val="18"/>
          <w:szCs w:val="18"/>
        </w:rPr>
      </w:pPr>
    </w:p>
    <w:p w:rsidR="00E31458" w:rsidRDefault="0095694F">
      <w:pPr>
        <w:numPr>
          <w:ilvl w:val="0"/>
          <w:numId w:val="5"/>
        </w:numPr>
        <w:tabs>
          <w:tab w:val="left" w:pos="352"/>
        </w:tabs>
        <w:ind w:left="352" w:hanging="352"/>
        <w:rPr>
          <w:rFonts w:ascii="Wingdings" w:eastAsia="Wingdings" w:hAnsi="Wingdings" w:cs="Wingdings"/>
          <w:b/>
          <w:bCs/>
          <w:sz w:val="18"/>
          <w:szCs w:val="18"/>
        </w:rPr>
      </w:pPr>
      <w:r>
        <w:rPr>
          <w:rFonts w:eastAsia="Times New Roman"/>
          <w:b/>
          <w:bCs/>
          <w:sz w:val="18"/>
          <w:szCs w:val="18"/>
        </w:rPr>
        <w:t>SELF DISCLOSURE</w:t>
      </w:r>
    </w:p>
    <w:p w:rsidR="00E31458" w:rsidRDefault="00E31458">
      <w:pPr>
        <w:spacing w:line="30" w:lineRule="exact"/>
        <w:rPr>
          <w:rFonts w:ascii="Wingdings" w:eastAsia="Wingdings" w:hAnsi="Wingdings" w:cs="Wingdings"/>
          <w:b/>
          <w:bCs/>
          <w:sz w:val="18"/>
          <w:szCs w:val="18"/>
        </w:rPr>
      </w:pPr>
    </w:p>
    <w:p w:rsidR="00E31458" w:rsidRDefault="0095694F">
      <w:pPr>
        <w:numPr>
          <w:ilvl w:val="0"/>
          <w:numId w:val="5"/>
        </w:numPr>
        <w:tabs>
          <w:tab w:val="left" w:pos="352"/>
        </w:tabs>
        <w:spacing w:line="275" w:lineRule="auto"/>
        <w:ind w:left="352" w:right="920" w:hanging="352"/>
        <w:jc w:val="both"/>
        <w:rPr>
          <w:rFonts w:ascii="Wingdings" w:eastAsia="Wingdings" w:hAnsi="Wingdings" w:cs="Wingdings"/>
          <w:b/>
          <w:bCs/>
          <w:sz w:val="18"/>
          <w:szCs w:val="18"/>
        </w:rPr>
      </w:pPr>
      <w:r>
        <w:rPr>
          <w:rFonts w:eastAsia="Times New Roman"/>
          <w:b/>
          <w:bCs/>
          <w:sz w:val="18"/>
          <w:szCs w:val="18"/>
        </w:rPr>
        <w:t>CARE AND CONCERN</w:t>
      </w:r>
    </w:p>
    <w:p w:rsidR="00E31458" w:rsidRDefault="0095694F">
      <w:pPr>
        <w:numPr>
          <w:ilvl w:val="0"/>
          <w:numId w:val="5"/>
        </w:numPr>
        <w:tabs>
          <w:tab w:val="left" w:pos="352"/>
        </w:tabs>
        <w:spacing w:line="293" w:lineRule="auto"/>
        <w:ind w:left="352" w:right="740" w:hanging="352"/>
        <w:rPr>
          <w:rFonts w:ascii="Wingdings" w:eastAsia="Wingdings" w:hAnsi="Wingdings" w:cs="Wingdings"/>
          <w:b/>
          <w:bCs/>
          <w:sz w:val="17"/>
          <w:szCs w:val="17"/>
        </w:rPr>
      </w:pPr>
      <w:r>
        <w:rPr>
          <w:rFonts w:eastAsia="Times New Roman"/>
          <w:b/>
          <w:bCs/>
          <w:sz w:val="17"/>
          <w:szCs w:val="17"/>
        </w:rPr>
        <w:t>EMOTIONAL SUPPORT</w:t>
      </w:r>
    </w:p>
    <w:p w:rsidR="00E31458" w:rsidRDefault="0095694F">
      <w:pPr>
        <w:numPr>
          <w:ilvl w:val="0"/>
          <w:numId w:val="5"/>
        </w:numPr>
        <w:tabs>
          <w:tab w:val="left" w:pos="352"/>
        </w:tabs>
        <w:spacing w:line="275" w:lineRule="auto"/>
        <w:ind w:left="352" w:right="240" w:hanging="352"/>
        <w:rPr>
          <w:rFonts w:ascii="Wingdings" w:eastAsia="Wingdings" w:hAnsi="Wingdings" w:cs="Wingdings"/>
          <w:b/>
          <w:bCs/>
          <w:sz w:val="18"/>
          <w:szCs w:val="18"/>
        </w:rPr>
      </w:pPr>
      <w:r>
        <w:rPr>
          <w:rFonts w:eastAsia="Times New Roman"/>
          <w:b/>
          <w:bCs/>
          <w:sz w:val="18"/>
          <w:szCs w:val="18"/>
        </w:rPr>
        <w:t>PHYSIOLOGICAL / EMOTIONAL AROUSAL</w:t>
      </w:r>
    </w:p>
    <w:p w:rsidR="00E31458" w:rsidRDefault="00E31458">
      <w:pPr>
        <w:spacing w:line="1" w:lineRule="exact"/>
        <w:rPr>
          <w:rFonts w:ascii="Wingdings" w:eastAsia="Wingdings" w:hAnsi="Wingdings" w:cs="Wingdings"/>
          <w:b/>
          <w:bCs/>
          <w:sz w:val="18"/>
          <w:szCs w:val="18"/>
        </w:rPr>
      </w:pPr>
    </w:p>
    <w:p w:rsidR="00E31458" w:rsidRDefault="0095694F">
      <w:pPr>
        <w:numPr>
          <w:ilvl w:val="0"/>
          <w:numId w:val="5"/>
        </w:numPr>
        <w:tabs>
          <w:tab w:val="left" w:pos="352"/>
        </w:tabs>
        <w:spacing w:line="293" w:lineRule="auto"/>
        <w:ind w:left="352" w:right="700" w:hanging="352"/>
        <w:rPr>
          <w:rFonts w:ascii="Wingdings" w:eastAsia="Wingdings" w:hAnsi="Wingdings" w:cs="Wingdings"/>
          <w:b/>
          <w:bCs/>
          <w:sz w:val="17"/>
          <w:szCs w:val="17"/>
        </w:rPr>
      </w:pPr>
      <w:r>
        <w:rPr>
          <w:rFonts w:eastAsia="Times New Roman"/>
          <w:b/>
          <w:bCs/>
          <w:sz w:val="17"/>
          <w:szCs w:val="17"/>
        </w:rPr>
        <w:t>SEPARATION ANXIETY</w:t>
      </w:r>
    </w:p>
    <w:p w:rsidR="00E31458" w:rsidRDefault="0095694F">
      <w:pPr>
        <w:numPr>
          <w:ilvl w:val="0"/>
          <w:numId w:val="5"/>
        </w:numPr>
        <w:tabs>
          <w:tab w:val="left" w:pos="352"/>
        </w:tabs>
        <w:ind w:left="352" w:hanging="352"/>
        <w:rPr>
          <w:rFonts w:ascii="Wingdings" w:eastAsia="Wingdings" w:hAnsi="Wingdings" w:cs="Wingdings"/>
          <w:b/>
          <w:bCs/>
          <w:sz w:val="18"/>
          <w:szCs w:val="18"/>
        </w:rPr>
      </w:pPr>
      <w:r>
        <w:rPr>
          <w:rFonts w:eastAsia="Times New Roman"/>
          <w:b/>
          <w:bCs/>
          <w:sz w:val="18"/>
          <w:szCs w:val="18"/>
        </w:rPr>
        <w:t>RELIANCE</w:t>
      </w:r>
    </w:p>
    <w:p w:rsidR="00E31458" w:rsidRDefault="00E31458">
      <w:pPr>
        <w:spacing w:line="30" w:lineRule="exact"/>
        <w:rPr>
          <w:rFonts w:ascii="Wingdings" w:eastAsia="Wingdings" w:hAnsi="Wingdings" w:cs="Wingdings"/>
          <w:b/>
          <w:bCs/>
          <w:sz w:val="18"/>
          <w:szCs w:val="18"/>
        </w:rPr>
      </w:pPr>
    </w:p>
    <w:p w:rsidR="00E31458" w:rsidRDefault="0095694F">
      <w:pPr>
        <w:numPr>
          <w:ilvl w:val="0"/>
          <w:numId w:val="5"/>
        </w:numPr>
        <w:tabs>
          <w:tab w:val="left" w:pos="352"/>
        </w:tabs>
        <w:ind w:left="352" w:hanging="352"/>
        <w:rPr>
          <w:rFonts w:ascii="Wingdings" w:eastAsia="Wingdings" w:hAnsi="Wingdings" w:cs="Wingdings"/>
          <w:b/>
          <w:bCs/>
          <w:sz w:val="18"/>
          <w:szCs w:val="18"/>
        </w:rPr>
      </w:pPr>
      <w:r>
        <w:rPr>
          <w:rFonts w:eastAsia="Times New Roman"/>
          <w:b/>
          <w:bCs/>
          <w:sz w:val="18"/>
          <w:szCs w:val="18"/>
        </w:rPr>
        <w:t>TRUST</w:t>
      </w:r>
    </w:p>
    <w:p w:rsidR="00E31458" w:rsidRDefault="00E31458">
      <w:pPr>
        <w:spacing w:line="30" w:lineRule="exact"/>
        <w:rPr>
          <w:rFonts w:ascii="Wingdings" w:eastAsia="Wingdings" w:hAnsi="Wingdings" w:cs="Wingdings"/>
          <w:b/>
          <w:bCs/>
          <w:sz w:val="18"/>
          <w:szCs w:val="18"/>
        </w:rPr>
      </w:pPr>
    </w:p>
    <w:p w:rsidR="00E31458" w:rsidRDefault="0095694F">
      <w:pPr>
        <w:numPr>
          <w:ilvl w:val="0"/>
          <w:numId w:val="5"/>
        </w:numPr>
        <w:tabs>
          <w:tab w:val="left" w:pos="352"/>
        </w:tabs>
        <w:ind w:left="352" w:hanging="352"/>
        <w:rPr>
          <w:rFonts w:ascii="Wingdings" w:eastAsia="Wingdings" w:hAnsi="Wingdings" w:cs="Wingdings"/>
          <w:b/>
          <w:bCs/>
          <w:sz w:val="18"/>
          <w:szCs w:val="18"/>
        </w:rPr>
      </w:pPr>
      <w:r>
        <w:rPr>
          <w:rFonts w:eastAsia="Times New Roman"/>
          <w:b/>
          <w:bCs/>
          <w:sz w:val="18"/>
          <w:szCs w:val="18"/>
        </w:rPr>
        <w:t>PERSONAL SPACE</w:t>
      </w:r>
    </w:p>
    <w:p w:rsidR="00E31458" w:rsidRDefault="0095694F">
      <w:pPr>
        <w:spacing w:line="20" w:lineRule="exact"/>
        <w:rPr>
          <w:sz w:val="20"/>
          <w:szCs w:val="20"/>
        </w:rPr>
      </w:pPr>
      <w:r>
        <w:rPr>
          <w:sz w:val="20"/>
          <w:szCs w:val="20"/>
        </w:rPr>
        <w:br w:type="column"/>
      </w: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38" w:lineRule="exact"/>
        <w:rPr>
          <w:sz w:val="20"/>
          <w:szCs w:val="20"/>
        </w:rPr>
      </w:pPr>
    </w:p>
    <w:p w:rsidR="00E31458" w:rsidRDefault="0095694F">
      <w:pPr>
        <w:rPr>
          <w:sz w:val="20"/>
          <w:szCs w:val="20"/>
        </w:rPr>
      </w:pPr>
      <w:r>
        <w:rPr>
          <w:rFonts w:eastAsia="Times New Roman"/>
          <w:b/>
          <w:bCs/>
          <w:sz w:val="24"/>
          <w:szCs w:val="24"/>
        </w:rPr>
        <w:t>FEMALES</w:t>
      </w: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82" w:lineRule="exact"/>
        <w:rPr>
          <w:sz w:val="20"/>
          <w:szCs w:val="20"/>
        </w:rPr>
      </w:pPr>
    </w:p>
    <w:p w:rsidR="00E31458" w:rsidRDefault="0095694F">
      <w:pPr>
        <w:numPr>
          <w:ilvl w:val="0"/>
          <w:numId w:val="6"/>
        </w:numPr>
        <w:tabs>
          <w:tab w:val="left" w:pos="380"/>
        </w:tabs>
        <w:ind w:left="380" w:hanging="356"/>
        <w:rPr>
          <w:rFonts w:ascii="Wingdings" w:eastAsia="Wingdings" w:hAnsi="Wingdings" w:cs="Wingdings"/>
          <w:b/>
          <w:bCs/>
          <w:sz w:val="18"/>
          <w:szCs w:val="18"/>
        </w:rPr>
      </w:pPr>
      <w:r>
        <w:rPr>
          <w:rFonts w:eastAsia="Times New Roman"/>
          <w:b/>
          <w:bCs/>
          <w:sz w:val="18"/>
          <w:szCs w:val="18"/>
        </w:rPr>
        <w:t>COMMUNICATION</w:t>
      </w:r>
    </w:p>
    <w:p w:rsidR="00E31458" w:rsidRDefault="0095694F">
      <w:pPr>
        <w:numPr>
          <w:ilvl w:val="0"/>
          <w:numId w:val="6"/>
        </w:numPr>
        <w:tabs>
          <w:tab w:val="left" w:pos="380"/>
        </w:tabs>
        <w:ind w:left="380" w:hanging="356"/>
        <w:rPr>
          <w:rFonts w:ascii="Wingdings" w:eastAsia="Wingdings" w:hAnsi="Wingdings" w:cs="Wingdings"/>
          <w:b/>
          <w:bCs/>
          <w:sz w:val="18"/>
          <w:szCs w:val="18"/>
        </w:rPr>
      </w:pPr>
      <w:r>
        <w:rPr>
          <w:rFonts w:eastAsia="Times New Roman"/>
          <w:b/>
          <w:bCs/>
          <w:sz w:val="18"/>
          <w:szCs w:val="18"/>
        </w:rPr>
        <w:t>ADJUSTMENT</w:t>
      </w:r>
    </w:p>
    <w:p w:rsidR="00E31458" w:rsidRDefault="0095694F">
      <w:pPr>
        <w:numPr>
          <w:ilvl w:val="0"/>
          <w:numId w:val="6"/>
        </w:numPr>
        <w:tabs>
          <w:tab w:val="left" w:pos="380"/>
        </w:tabs>
        <w:ind w:left="380" w:right="620" w:hanging="356"/>
        <w:rPr>
          <w:rFonts w:ascii="Wingdings" w:eastAsia="Wingdings" w:hAnsi="Wingdings" w:cs="Wingdings"/>
          <w:b/>
          <w:bCs/>
          <w:sz w:val="18"/>
          <w:szCs w:val="18"/>
        </w:rPr>
      </w:pPr>
      <w:r>
        <w:rPr>
          <w:rFonts w:eastAsia="Times New Roman"/>
          <w:b/>
          <w:bCs/>
          <w:sz w:val="18"/>
          <w:szCs w:val="18"/>
        </w:rPr>
        <w:t>FUTURE OF THE RELATION</w:t>
      </w:r>
    </w:p>
    <w:p w:rsidR="00E31458" w:rsidRDefault="00E31458">
      <w:pPr>
        <w:spacing w:line="1" w:lineRule="exact"/>
        <w:rPr>
          <w:rFonts w:ascii="Wingdings" w:eastAsia="Wingdings" w:hAnsi="Wingdings" w:cs="Wingdings"/>
          <w:b/>
          <w:bCs/>
          <w:sz w:val="18"/>
          <w:szCs w:val="18"/>
        </w:rPr>
      </w:pPr>
    </w:p>
    <w:p w:rsidR="00E31458" w:rsidRDefault="0095694F">
      <w:pPr>
        <w:numPr>
          <w:ilvl w:val="0"/>
          <w:numId w:val="6"/>
        </w:numPr>
        <w:tabs>
          <w:tab w:val="left" w:pos="380"/>
        </w:tabs>
        <w:ind w:left="380" w:right="420" w:hanging="356"/>
        <w:rPr>
          <w:rFonts w:ascii="Wingdings" w:eastAsia="Wingdings" w:hAnsi="Wingdings" w:cs="Wingdings"/>
          <w:b/>
          <w:bCs/>
          <w:sz w:val="18"/>
          <w:szCs w:val="18"/>
        </w:rPr>
      </w:pPr>
      <w:r>
        <w:rPr>
          <w:rFonts w:eastAsia="Times New Roman"/>
          <w:b/>
          <w:bCs/>
          <w:sz w:val="18"/>
          <w:szCs w:val="18"/>
        </w:rPr>
        <w:t>PREOCCUPATION WITH THE THOUGHT OF THE PARTNER</w:t>
      </w:r>
    </w:p>
    <w:p w:rsidR="00E31458" w:rsidRDefault="0095694F">
      <w:pPr>
        <w:numPr>
          <w:ilvl w:val="0"/>
          <w:numId w:val="6"/>
        </w:numPr>
        <w:tabs>
          <w:tab w:val="left" w:pos="380"/>
        </w:tabs>
        <w:ind w:left="380" w:hanging="356"/>
        <w:rPr>
          <w:rFonts w:ascii="Wingdings" w:eastAsia="Wingdings" w:hAnsi="Wingdings" w:cs="Wingdings"/>
          <w:b/>
          <w:bCs/>
          <w:sz w:val="18"/>
          <w:szCs w:val="18"/>
        </w:rPr>
      </w:pPr>
      <w:r>
        <w:rPr>
          <w:rFonts w:eastAsia="Times New Roman"/>
          <w:b/>
          <w:bCs/>
          <w:sz w:val="18"/>
          <w:szCs w:val="18"/>
        </w:rPr>
        <w:t>UNDERSTANDING</w:t>
      </w:r>
    </w:p>
    <w:p w:rsidR="00E31458" w:rsidRDefault="00E31458">
      <w:pPr>
        <w:spacing w:line="597" w:lineRule="exact"/>
        <w:rPr>
          <w:sz w:val="20"/>
          <w:szCs w:val="20"/>
        </w:rPr>
      </w:pPr>
    </w:p>
    <w:p w:rsidR="00E31458" w:rsidRDefault="00E31458">
      <w:pPr>
        <w:sectPr w:rsidR="00E31458">
          <w:type w:val="continuous"/>
          <w:pgSz w:w="12240" w:h="15840"/>
          <w:pgMar w:top="712" w:right="1440" w:bottom="162" w:left="1440" w:header="0" w:footer="0" w:gutter="0"/>
          <w:cols w:num="3" w:space="720" w:equalWidth="0">
            <w:col w:w="3228" w:space="720"/>
            <w:col w:w="2232" w:space="720"/>
            <w:col w:w="24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29" w:lineRule="exact"/>
        <w:rPr>
          <w:sz w:val="20"/>
          <w:szCs w:val="20"/>
        </w:rPr>
      </w:pPr>
    </w:p>
    <w:p w:rsidR="00E31458" w:rsidRDefault="0095694F">
      <w:pPr>
        <w:rPr>
          <w:sz w:val="20"/>
          <w:szCs w:val="20"/>
        </w:rPr>
      </w:pPr>
      <w:r>
        <w:rPr>
          <w:rFonts w:eastAsia="Times New Roman"/>
          <w:b/>
          <w:bCs/>
          <w:i/>
          <w:iCs/>
          <w:sz w:val="24"/>
          <w:szCs w:val="24"/>
        </w:rPr>
        <w:t>Figure b: Venn diagram for the significant themes.</w:t>
      </w:r>
    </w:p>
    <w:p w:rsidR="00E31458" w:rsidRDefault="00E31458">
      <w:pPr>
        <w:spacing w:line="241" w:lineRule="exact"/>
        <w:rPr>
          <w:sz w:val="20"/>
          <w:szCs w:val="20"/>
        </w:rPr>
      </w:pPr>
    </w:p>
    <w:p w:rsidR="00E31458" w:rsidRDefault="0095694F">
      <w:pPr>
        <w:spacing w:line="284" w:lineRule="auto"/>
        <w:jc w:val="both"/>
        <w:rPr>
          <w:sz w:val="20"/>
          <w:szCs w:val="20"/>
        </w:rPr>
      </w:pPr>
      <w:r>
        <w:rPr>
          <w:rFonts w:eastAsia="Times New Roman"/>
          <w:sz w:val="24"/>
          <w:szCs w:val="24"/>
        </w:rPr>
        <w:t xml:space="preserve">The above figure represents the significant themes that </w:t>
      </w:r>
      <w:r>
        <w:rPr>
          <w:rFonts w:eastAsia="Times New Roman"/>
          <w:sz w:val="24"/>
          <w:szCs w:val="24"/>
        </w:rPr>
        <w:t xml:space="preserve">emerged for males and females. Insecurity and Commitment were found only in males. Communication, Adjustment, Future of the relations, Preoccupation with the thought of the partner and Understanding were found only in females. The themes that emerged both </w:t>
      </w:r>
      <w:r>
        <w:rPr>
          <w:rFonts w:eastAsia="Times New Roman"/>
          <w:sz w:val="24"/>
          <w:szCs w:val="24"/>
        </w:rPr>
        <w:t>in males and females i.e. the overlapping themes are a) Contentment; b) Self Disclosure; c) Care and Concern; d) Emotional Support; e)</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52"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89</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1" w:name="page11"/>
      <w:bookmarkEnd w:id="11"/>
      <w:r>
        <w:rPr>
          <w:rFonts w:ascii="Calibri" w:eastAsia="Calibri" w:hAnsi="Calibri" w:cs="Calibri"/>
          <w:b/>
          <w:bCs/>
        </w:rPr>
        <w:lastRenderedPageBreak/>
        <w:t xml:space="preserve">Role of Love in Relationship </w:t>
      </w:r>
      <w:r>
        <w:rPr>
          <w:rFonts w:ascii="Calibri" w:eastAsia="Calibri" w:hAnsi="Calibri" w:cs="Calibri"/>
          <w:b/>
          <w:bCs/>
        </w:rPr>
        <w:t>Satisfaction</w:t>
      </w:r>
    </w:p>
    <w:p w:rsidR="00E31458" w:rsidRDefault="00E31458">
      <w:pPr>
        <w:spacing w:line="254" w:lineRule="exact"/>
        <w:rPr>
          <w:sz w:val="20"/>
          <w:szCs w:val="20"/>
        </w:rPr>
      </w:pPr>
    </w:p>
    <w:p w:rsidR="00E31458" w:rsidRDefault="0095694F">
      <w:pPr>
        <w:spacing w:line="308" w:lineRule="auto"/>
        <w:jc w:val="both"/>
        <w:rPr>
          <w:sz w:val="20"/>
          <w:szCs w:val="20"/>
        </w:rPr>
      </w:pPr>
      <w:r>
        <w:rPr>
          <w:rFonts w:eastAsia="Times New Roman"/>
          <w:sz w:val="24"/>
          <w:szCs w:val="24"/>
        </w:rPr>
        <w:t>Physiological/Emotional Arousal; f) Separation Anxiety; g) Reliance; h) Trust; and i) Personal Space.</w:t>
      </w:r>
    </w:p>
    <w:p w:rsidR="00E31458" w:rsidRDefault="00E31458">
      <w:pPr>
        <w:spacing w:line="127" w:lineRule="exact"/>
        <w:rPr>
          <w:sz w:val="20"/>
          <w:szCs w:val="20"/>
        </w:rPr>
      </w:pPr>
    </w:p>
    <w:p w:rsidR="00E31458" w:rsidRDefault="0095694F">
      <w:pPr>
        <w:rPr>
          <w:sz w:val="20"/>
          <w:szCs w:val="20"/>
        </w:rPr>
      </w:pPr>
      <w:r>
        <w:rPr>
          <w:rFonts w:eastAsia="Times New Roman"/>
          <w:b/>
          <w:bCs/>
          <w:color w:val="FFFFFF"/>
          <w:sz w:val="24"/>
          <w:szCs w:val="24"/>
        </w:rPr>
        <w:t>INTERPRETATION AND DISCUSSION</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97152" behindDoc="1" locked="0" layoutInCell="0" allowOverlap="1">
                <wp:simplePos x="0" y="0"/>
                <wp:positionH relativeFrom="column">
                  <wp:posOffset>-17780</wp:posOffset>
                </wp:positionH>
                <wp:positionV relativeFrom="paragraph">
                  <wp:posOffset>-160020</wp:posOffset>
                </wp:positionV>
                <wp:extent cx="5979160" cy="20002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200025"/>
                        </a:xfrm>
                        <a:prstGeom prst="rect">
                          <a:avLst/>
                        </a:prstGeom>
                        <a:solidFill>
                          <a:srgbClr val="000000"/>
                        </a:solidFill>
                      </wps:spPr>
                      <wps:bodyPr/>
                    </wps:wsp>
                  </a:graphicData>
                </a:graphic>
              </wp:anchor>
            </w:drawing>
          </mc:Choice>
          <mc:Fallback>
            <w:pict>
              <v:rect w14:anchorId="4A3CCD16" id="Shape 87" o:spid="_x0000_s1026" style="position:absolute;margin-left:-1.4pt;margin-top:-12.6pt;width:470.8pt;height:15.7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" o:allowincell="f" fillcolor="black" stroked="f"/>
            </w:pict>
          </mc:Fallback>
        </mc:AlternateContent>
      </w:r>
    </w:p>
    <w:p w:rsidR="00E31458" w:rsidRDefault="00E31458">
      <w:pPr>
        <w:spacing w:line="215" w:lineRule="exact"/>
        <w:rPr>
          <w:sz w:val="20"/>
          <w:szCs w:val="20"/>
        </w:rPr>
      </w:pPr>
    </w:p>
    <w:p w:rsidR="00E31458" w:rsidRDefault="0095694F">
      <w:pPr>
        <w:spacing w:line="316" w:lineRule="auto"/>
        <w:rPr>
          <w:sz w:val="20"/>
          <w:szCs w:val="20"/>
        </w:rPr>
      </w:pPr>
      <w:r>
        <w:rPr>
          <w:rFonts w:eastAsia="Times New Roman"/>
          <w:sz w:val="24"/>
          <w:szCs w:val="24"/>
        </w:rPr>
        <w:t xml:space="preserve">The </w:t>
      </w:r>
      <w:r>
        <w:rPr>
          <w:rFonts w:eastAsia="Times New Roman"/>
          <w:b/>
          <w:bCs/>
          <w:sz w:val="24"/>
          <w:szCs w:val="24"/>
        </w:rPr>
        <w:t>first hypothesis</w:t>
      </w:r>
      <w:r>
        <w:rPr>
          <w:rFonts w:eastAsia="Times New Roman"/>
          <w:sz w:val="24"/>
          <w:szCs w:val="24"/>
        </w:rPr>
        <w:t xml:space="preserve"> states that </w:t>
      </w:r>
      <w:r>
        <w:rPr>
          <w:rFonts w:eastAsia="Times New Roman"/>
          <w:b/>
          <w:bCs/>
          <w:sz w:val="24"/>
          <w:szCs w:val="24"/>
        </w:rPr>
        <w:t>there will be a relationship between Intimacy and Relationship Satisfacti</w:t>
      </w:r>
      <w:r>
        <w:rPr>
          <w:rFonts w:eastAsia="Times New Roman"/>
          <w:b/>
          <w:bCs/>
          <w:sz w:val="24"/>
          <w:szCs w:val="24"/>
        </w:rPr>
        <w:t>on of adolescent’s males and females.</w:t>
      </w:r>
    </w:p>
    <w:p w:rsidR="00E31458" w:rsidRDefault="00E31458">
      <w:pPr>
        <w:spacing w:line="113" w:lineRule="exact"/>
        <w:rPr>
          <w:sz w:val="20"/>
          <w:szCs w:val="20"/>
        </w:rPr>
      </w:pPr>
    </w:p>
    <w:p w:rsidR="00E31458" w:rsidRDefault="0095694F">
      <w:pPr>
        <w:spacing w:line="284" w:lineRule="auto"/>
        <w:jc w:val="both"/>
        <w:rPr>
          <w:sz w:val="20"/>
          <w:szCs w:val="20"/>
        </w:rPr>
      </w:pPr>
      <w:r>
        <w:rPr>
          <w:rFonts w:eastAsia="Times New Roman"/>
          <w:sz w:val="24"/>
          <w:szCs w:val="24"/>
        </w:rPr>
        <w:t xml:space="preserve">The results show that for males i.e. r = .627 (Table 1) and for females i.e. r =. 605 (Table 2), a significant positive correlation exists between the variable intimacy and relationship satisfaction which is found to </w:t>
      </w:r>
      <w:r>
        <w:rPr>
          <w:rFonts w:eastAsia="Times New Roman"/>
          <w:sz w:val="24"/>
          <w:szCs w:val="24"/>
        </w:rPr>
        <w:t>be significant at 0.01 level of significance. For the total sample, the correlation results indicated that a significant positive correlation exists between intimacy and relationship satisfaction i.e. r = 0.621 (Table 3).</w:t>
      </w:r>
    </w:p>
    <w:p w:rsidR="00E31458" w:rsidRDefault="00E31458">
      <w:pPr>
        <w:spacing w:line="155" w:lineRule="exact"/>
        <w:rPr>
          <w:sz w:val="20"/>
          <w:szCs w:val="20"/>
        </w:rPr>
      </w:pPr>
    </w:p>
    <w:p w:rsidR="00E31458" w:rsidRDefault="0095694F">
      <w:pPr>
        <w:spacing w:line="279" w:lineRule="auto"/>
        <w:jc w:val="both"/>
        <w:rPr>
          <w:rFonts w:eastAsia="Times New Roman"/>
          <w:sz w:val="24"/>
          <w:szCs w:val="24"/>
        </w:rPr>
      </w:pPr>
      <w:r>
        <w:rPr>
          <w:rFonts w:eastAsia="Times New Roman"/>
          <w:sz w:val="24"/>
          <w:szCs w:val="24"/>
        </w:rPr>
        <w:t>This hypothesis is further suppor</w:t>
      </w:r>
      <w:r>
        <w:rPr>
          <w:rFonts w:eastAsia="Times New Roman"/>
          <w:sz w:val="24"/>
          <w:szCs w:val="24"/>
        </w:rPr>
        <w:t>ted by the qualitative data that was collected using the semi - structured interview (Appendix-I and Appendix-II). Significant themes that emerged in both males and females are self - disclosure, care and concern, emotional support, reliance, trust, person</w:t>
      </w:r>
      <w:r>
        <w:rPr>
          <w:rFonts w:eastAsia="Times New Roman"/>
          <w:sz w:val="24"/>
          <w:szCs w:val="24"/>
        </w:rPr>
        <w:t>al space and separation anxiety (Figure b). These are important aspects of intimacy. All the components of intimacy experienced and keeping a record of intimacy goals were found to strongly correlate with marital satisfaction (Greeff, Hildegarde, &amp; Malherb</w:t>
      </w:r>
      <w:r>
        <w:rPr>
          <w:rFonts w:eastAsia="Times New Roman"/>
          <w:sz w:val="24"/>
          <w:szCs w:val="24"/>
        </w:rPr>
        <w:t xml:space="preserve">e, 2001; Sanderson &amp; Cantor 2001). Even in lesbian couples, it was found that intimacy; life satisfaction and self-esteem were found to positively correlate with relationship satisfaction </w:t>
      </w:r>
      <w:hyperlink r:id="rId22">
        <w:r>
          <w:rPr>
            <w:rFonts w:eastAsia="Times New Roman"/>
            <w:sz w:val="24"/>
            <w:szCs w:val="24"/>
            <w:u w:val="single"/>
          </w:rPr>
          <w:t xml:space="preserve">(Eldridge </w:t>
        </w:r>
      </w:hyperlink>
      <w:r>
        <w:rPr>
          <w:rFonts w:eastAsia="Times New Roman"/>
          <w:sz w:val="24"/>
          <w:szCs w:val="24"/>
        </w:rPr>
        <w:t>&amp; Gilbert, 1990). These results show that both males and females are satisfied with their relationship because of the presence of intimacy between them.</w:t>
      </w:r>
    </w:p>
    <w:p w:rsidR="00E31458" w:rsidRDefault="00E31458">
      <w:pPr>
        <w:spacing w:line="164" w:lineRule="exact"/>
        <w:rPr>
          <w:sz w:val="20"/>
          <w:szCs w:val="20"/>
        </w:rPr>
      </w:pPr>
    </w:p>
    <w:p w:rsidR="00E31458" w:rsidRDefault="0095694F">
      <w:pPr>
        <w:spacing w:line="279" w:lineRule="auto"/>
        <w:jc w:val="both"/>
        <w:rPr>
          <w:sz w:val="20"/>
          <w:szCs w:val="20"/>
        </w:rPr>
      </w:pPr>
      <w:r>
        <w:rPr>
          <w:rFonts w:eastAsia="Times New Roman"/>
          <w:sz w:val="24"/>
          <w:szCs w:val="24"/>
        </w:rPr>
        <w:t xml:space="preserve">From this it can be said that a considerable amount of </w:t>
      </w:r>
      <w:r>
        <w:rPr>
          <w:rFonts w:eastAsia="Times New Roman"/>
          <w:sz w:val="24"/>
          <w:szCs w:val="24"/>
        </w:rPr>
        <w:t>relationship satisfaction is achieved when individuals focus strongly on intimacy regardless of the time spent together (Sanderson &amp; Cantor, 1997). When male and female adolescents are involved in longer relationships, they receive more social support (Con</w:t>
      </w:r>
      <w:r>
        <w:rPr>
          <w:rFonts w:eastAsia="Times New Roman"/>
          <w:sz w:val="24"/>
          <w:szCs w:val="24"/>
        </w:rPr>
        <w:t>nolly &amp; Johnson, 1996) and are high on self disclosure (Sprecher &amp; Hendrick, 2004). The need of privacy is also respected by both males and females because of confidence they have in each other. Other significant themes such as communication, understanding</w:t>
      </w:r>
      <w:r>
        <w:rPr>
          <w:rFonts w:eastAsia="Times New Roman"/>
          <w:sz w:val="24"/>
          <w:szCs w:val="24"/>
        </w:rPr>
        <w:t xml:space="preserve"> and adjustment emerged only in females whereas, insecurity was found only in males. Even in the online relationships, trust, communication satisfaction and intimacy were found to be the strongest predictors of relationship satisfaction (Anderson, &amp; Emmers</w:t>
      </w:r>
      <w:r>
        <w:rPr>
          <w:rFonts w:eastAsia="Times New Roman"/>
          <w:sz w:val="24"/>
          <w:szCs w:val="24"/>
        </w:rPr>
        <w:t xml:space="preserve"> - Sommer, 2006).</w:t>
      </w:r>
    </w:p>
    <w:p w:rsidR="00E31458" w:rsidRDefault="00E31458">
      <w:pPr>
        <w:spacing w:line="166" w:lineRule="exact"/>
        <w:rPr>
          <w:sz w:val="20"/>
          <w:szCs w:val="20"/>
        </w:rPr>
      </w:pPr>
    </w:p>
    <w:p w:rsidR="00E31458" w:rsidRDefault="0095694F">
      <w:pPr>
        <w:spacing w:line="291" w:lineRule="auto"/>
        <w:jc w:val="both"/>
        <w:rPr>
          <w:sz w:val="20"/>
          <w:szCs w:val="20"/>
        </w:rPr>
      </w:pPr>
      <w:r>
        <w:rPr>
          <w:rFonts w:eastAsia="Times New Roman"/>
          <w:sz w:val="24"/>
          <w:szCs w:val="24"/>
        </w:rPr>
        <w:t>From the results above it can be said that the first hypothesis is held to be true i.e. a significant positive relationship exists between Intimacy and Relationship Satisfaction of adolescent’s males and females.</w:t>
      </w:r>
    </w:p>
    <w:p w:rsidR="00E31458" w:rsidRDefault="00E31458">
      <w:pPr>
        <w:spacing w:line="144" w:lineRule="exact"/>
        <w:rPr>
          <w:sz w:val="20"/>
          <w:szCs w:val="20"/>
        </w:rPr>
      </w:pPr>
    </w:p>
    <w:p w:rsidR="00E31458" w:rsidRDefault="0095694F">
      <w:pPr>
        <w:spacing w:line="316" w:lineRule="auto"/>
        <w:rPr>
          <w:sz w:val="20"/>
          <w:szCs w:val="20"/>
        </w:rPr>
      </w:pPr>
      <w:r>
        <w:rPr>
          <w:rFonts w:eastAsia="Times New Roman"/>
          <w:sz w:val="24"/>
          <w:szCs w:val="24"/>
        </w:rPr>
        <w:t xml:space="preserve">The </w:t>
      </w:r>
      <w:r>
        <w:rPr>
          <w:rFonts w:eastAsia="Times New Roman"/>
          <w:b/>
          <w:bCs/>
          <w:sz w:val="24"/>
          <w:szCs w:val="24"/>
        </w:rPr>
        <w:t>second hypothesis</w:t>
      </w:r>
      <w:r>
        <w:rPr>
          <w:rFonts w:eastAsia="Times New Roman"/>
          <w:sz w:val="24"/>
          <w:szCs w:val="24"/>
        </w:rPr>
        <w:t xml:space="preserve"> states that </w:t>
      </w:r>
      <w:r>
        <w:rPr>
          <w:rFonts w:eastAsia="Times New Roman"/>
          <w:b/>
          <w:bCs/>
          <w:sz w:val="24"/>
          <w:szCs w:val="24"/>
        </w:rPr>
        <w:t>there will be a relationship between Passion and Relationship Satisfaction of adolescent’s males and females.</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15"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90</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2" w:name="page12"/>
      <w:bookmarkEnd w:id="12"/>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spacing w:line="287" w:lineRule="auto"/>
        <w:jc w:val="both"/>
        <w:rPr>
          <w:sz w:val="20"/>
          <w:szCs w:val="20"/>
        </w:rPr>
      </w:pPr>
      <w:r>
        <w:rPr>
          <w:rFonts w:eastAsia="Times New Roman"/>
          <w:sz w:val="24"/>
          <w:szCs w:val="24"/>
        </w:rPr>
        <w:t>For ma</w:t>
      </w:r>
      <w:r>
        <w:rPr>
          <w:rFonts w:eastAsia="Times New Roman"/>
          <w:sz w:val="24"/>
          <w:szCs w:val="24"/>
        </w:rPr>
        <w:t>les (r = .561, Table 1) and for females (r = .534, Table 2), a significant positive correlation (0.01 level of significance) was found to exist between passion and relationship. For adolescents, the relationship between passion and relationship satisfactio</w:t>
      </w:r>
      <w:r>
        <w:rPr>
          <w:rFonts w:eastAsia="Times New Roman"/>
          <w:sz w:val="24"/>
          <w:szCs w:val="24"/>
        </w:rPr>
        <w:t>n is found to be significant as can be seen from the correlation coefficient i.e. r =.543 (Table 3).</w:t>
      </w:r>
    </w:p>
    <w:p w:rsidR="00E31458" w:rsidRDefault="00E31458">
      <w:pPr>
        <w:spacing w:line="149" w:lineRule="exact"/>
        <w:rPr>
          <w:sz w:val="20"/>
          <w:szCs w:val="20"/>
        </w:rPr>
      </w:pPr>
    </w:p>
    <w:p w:rsidR="00E31458" w:rsidRDefault="0095694F">
      <w:pPr>
        <w:spacing w:line="279" w:lineRule="auto"/>
        <w:jc w:val="both"/>
        <w:rPr>
          <w:sz w:val="20"/>
          <w:szCs w:val="20"/>
        </w:rPr>
      </w:pPr>
      <w:r>
        <w:rPr>
          <w:rFonts w:eastAsia="Times New Roman"/>
          <w:sz w:val="24"/>
          <w:szCs w:val="24"/>
        </w:rPr>
        <w:t>This hypothesis is further supported by the qualitative data that was collected using the semi - structured interview. The theme that emerged in both male</w:t>
      </w:r>
      <w:r>
        <w:rPr>
          <w:rFonts w:eastAsia="Times New Roman"/>
          <w:sz w:val="24"/>
          <w:szCs w:val="24"/>
        </w:rPr>
        <w:t>s and females is Physiological/Emotional arousal (Figure b). Physiological arousal includes increase in heart rate, rapid breathing, "butterflies" feeling, red or pale face, blushing, etc. Emotional arousal, on the other hand refers to the feelings on happ</w:t>
      </w:r>
      <w:r>
        <w:rPr>
          <w:rFonts w:eastAsia="Times New Roman"/>
          <w:sz w:val="24"/>
          <w:szCs w:val="24"/>
        </w:rPr>
        <w:t>iness/sadness, joy, love, etc. Both males and females reported feelings of happiness, joy, blushing, heart pounding, butterfly feeling, etc (Appendix-I and Appendix-II) when they saw they partners which leads them to experience contentment in their relatio</w:t>
      </w:r>
      <w:r>
        <w:rPr>
          <w:rFonts w:eastAsia="Times New Roman"/>
          <w:sz w:val="24"/>
          <w:szCs w:val="24"/>
        </w:rPr>
        <w:t>nship. Therefore, sexual satisfaction and relationship satisfaction have a link between them (Santtila et al., 2007) even in married couples (Brezsnyak &amp; Whisman, 2004) and confirms to the previous findings where greater relationship satisfaction was found</w:t>
      </w:r>
      <w:r>
        <w:rPr>
          <w:rFonts w:eastAsia="Times New Roman"/>
          <w:sz w:val="24"/>
          <w:szCs w:val="24"/>
        </w:rPr>
        <w:t xml:space="preserve"> in college going males and females who were sexually satisfied (Byers, Demmons, &amp; Lawrance, 1998).</w:t>
      </w:r>
    </w:p>
    <w:p w:rsidR="00E31458" w:rsidRDefault="00E31458">
      <w:pPr>
        <w:spacing w:line="162" w:lineRule="exact"/>
        <w:rPr>
          <w:sz w:val="20"/>
          <w:szCs w:val="20"/>
        </w:rPr>
      </w:pPr>
    </w:p>
    <w:p w:rsidR="00E31458" w:rsidRDefault="0095694F">
      <w:pPr>
        <w:spacing w:line="284" w:lineRule="auto"/>
        <w:jc w:val="both"/>
        <w:rPr>
          <w:sz w:val="20"/>
          <w:szCs w:val="20"/>
        </w:rPr>
      </w:pPr>
      <w:r>
        <w:rPr>
          <w:rFonts w:eastAsia="Times New Roman"/>
          <w:sz w:val="24"/>
          <w:szCs w:val="24"/>
        </w:rPr>
        <w:t>In both dating and married couples, individuals who are more satisfied with their sexual lives report a high level of relationship satisfaction and stabili</w:t>
      </w:r>
      <w:r>
        <w:rPr>
          <w:rFonts w:eastAsia="Times New Roman"/>
          <w:sz w:val="24"/>
          <w:szCs w:val="24"/>
        </w:rPr>
        <w:t>ty (Brezsnyak &amp; Whisman, 2004; Regan, 2000; Sprecher, 2002). Further, transformations in the sexual satisfaction was found to positively associate with satisfaction level over 4 years (Sprecher, 2002) in university going dating students.</w:t>
      </w:r>
    </w:p>
    <w:p w:rsidR="00E31458" w:rsidRDefault="00E31458">
      <w:pPr>
        <w:spacing w:line="155" w:lineRule="exact"/>
        <w:rPr>
          <w:sz w:val="20"/>
          <w:szCs w:val="20"/>
        </w:rPr>
      </w:pPr>
    </w:p>
    <w:p w:rsidR="00E31458" w:rsidRDefault="0095694F">
      <w:pPr>
        <w:spacing w:line="291" w:lineRule="auto"/>
        <w:jc w:val="both"/>
        <w:rPr>
          <w:sz w:val="20"/>
          <w:szCs w:val="20"/>
        </w:rPr>
      </w:pPr>
      <w:r>
        <w:rPr>
          <w:rFonts w:eastAsia="Times New Roman"/>
          <w:sz w:val="24"/>
          <w:szCs w:val="24"/>
        </w:rPr>
        <w:t xml:space="preserve">From the results </w:t>
      </w:r>
      <w:r>
        <w:rPr>
          <w:rFonts w:eastAsia="Times New Roman"/>
          <w:sz w:val="24"/>
          <w:szCs w:val="24"/>
        </w:rPr>
        <w:t>it can be said that the second hypothesis has been proved i.e. there is a significant positive relationship between passion and relationship satisfaction of adolescent males and females.</w:t>
      </w:r>
    </w:p>
    <w:p w:rsidR="00E31458" w:rsidRDefault="00E31458">
      <w:pPr>
        <w:spacing w:line="144" w:lineRule="exact"/>
        <w:rPr>
          <w:sz w:val="20"/>
          <w:szCs w:val="20"/>
        </w:rPr>
      </w:pPr>
    </w:p>
    <w:p w:rsidR="00E31458" w:rsidRDefault="0095694F">
      <w:pPr>
        <w:spacing w:line="316" w:lineRule="auto"/>
        <w:rPr>
          <w:sz w:val="20"/>
          <w:szCs w:val="20"/>
        </w:rPr>
      </w:pPr>
      <w:r>
        <w:rPr>
          <w:rFonts w:eastAsia="Times New Roman"/>
          <w:sz w:val="24"/>
          <w:szCs w:val="24"/>
        </w:rPr>
        <w:t xml:space="preserve">The </w:t>
      </w:r>
      <w:r>
        <w:rPr>
          <w:rFonts w:eastAsia="Times New Roman"/>
          <w:b/>
          <w:bCs/>
          <w:sz w:val="24"/>
          <w:szCs w:val="24"/>
        </w:rPr>
        <w:t>third hypothesis</w:t>
      </w:r>
      <w:r>
        <w:rPr>
          <w:rFonts w:eastAsia="Times New Roman"/>
          <w:sz w:val="24"/>
          <w:szCs w:val="24"/>
        </w:rPr>
        <w:t xml:space="preserve"> states that </w:t>
      </w:r>
      <w:r>
        <w:rPr>
          <w:rFonts w:eastAsia="Times New Roman"/>
          <w:b/>
          <w:bCs/>
          <w:sz w:val="24"/>
          <w:szCs w:val="24"/>
        </w:rPr>
        <w:t xml:space="preserve">there will be a relationship </w:t>
      </w:r>
      <w:r>
        <w:rPr>
          <w:rFonts w:eastAsia="Times New Roman"/>
          <w:b/>
          <w:bCs/>
          <w:sz w:val="24"/>
          <w:szCs w:val="24"/>
        </w:rPr>
        <w:t>between Commitment and Relationship Satisfaction of adolescent males and females.</w:t>
      </w:r>
    </w:p>
    <w:p w:rsidR="00E31458" w:rsidRDefault="00E31458">
      <w:pPr>
        <w:spacing w:line="111" w:lineRule="exact"/>
        <w:rPr>
          <w:sz w:val="20"/>
          <w:szCs w:val="20"/>
        </w:rPr>
      </w:pPr>
    </w:p>
    <w:p w:rsidR="00E31458" w:rsidRDefault="0095694F">
      <w:pPr>
        <w:spacing w:line="284" w:lineRule="auto"/>
        <w:jc w:val="both"/>
        <w:rPr>
          <w:sz w:val="20"/>
          <w:szCs w:val="20"/>
        </w:rPr>
      </w:pPr>
      <w:r>
        <w:rPr>
          <w:rFonts w:eastAsia="Times New Roman"/>
          <w:sz w:val="24"/>
          <w:szCs w:val="24"/>
        </w:rPr>
        <w:t xml:space="preserve">A significant positive correlation was found to exist between commitment and relationship satisfaction for males i.e. r = .679 (Table 1) and females i.e. r = .363 (Table 2) </w:t>
      </w:r>
      <w:r>
        <w:rPr>
          <w:rFonts w:eastAsia="Times New Roman"/>
          <w:sz w:val="24"/>
          <w:szCs w:val="24"/>
        </w:rPr>
        <w:t>which is significant at 0.01 level of significance. For the total sample, results showed the existence of a significant positive correlation commitment and relationship satisfaction i.e. r = .567 (Table 3) which is significant at 0.01 level of significance</w:t>
      </w:r>
      <w:r>
        <w:rPr>
          <w:rFonts w:eastAsia="Times New Roman"/>
          <w:sz w:val="24"/>
          <w:szCs w:val="24"/>
        </w:rPr>
        <w:t>.</w:t>
      </w:r>
    </w:p>
    <w:p w:rsidR="00E31458" w:rsidRDefault="00E31458">
      <w:pPr>
        <w:spacing w:line="155" w:lineRule="exact"/>
        <w:rPr>
          <w:sz w:val="20"/>
          <w:szCs w:val="20"/>
        </w:rPr>
      </w:pPr>
    </w:p>
    <w:p w:rsidR="00E31458" w:rsidRDefault="0095694F">
      <w:pPr>
        <w:spacing w:line="281" w:lineRule="auto"/>
        <w:jc w:val="both"/>
        <w:rPr>
          <w:sz w:val="20"/>
          <w:szCs w:val="20"/>
        </w:rPr>
      </w:pPr>
      <w:r>
        <w:rPr>
          <w:rFonts w:eastAsia="Times New Roman"/>
          <w:sz w:val="24"/>
          <w:szCs w:val="24"/>
        </w:rPr>
        <w:t>This hypothesis is further supported by the qualitative data that was collected using the semi - structured interview (Appendix-I and Appendix-II). Significant themes that emerged from the responses of both males and females are trust, reliance and emot</w:t>
      </w:r>
      <w:r>
        <w:rPr>
          <w:rFonts w:eastAsia="Times New Roman"/>
          <w:sz w:val="24"/>
          <w:szCs w:val="24"/>
        </w:rPr>
        <w:t>ional support. These factors are indicators of commitment. Both males and females have confidence in each other and have a firm belief in their partner and they can blindly depend on each other. Commitment along with self - esteem and self - disclosure wer</w:t>
      </w:r>
      <w:r>
        <w:rPr>
          <w:rFonts w:eastAsia="Times New Roman"/>
          <w:sz w:val="24"/>
          <w:szCs w:val="24"/>
        </w:rPr>
        <w:t>e found to be significant correlates of relationship satisfaction (Hendrick, Hendrick, &amp; Adler, 1988). Qualitative analysis also revealed that males</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28"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91</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3" w:name="page13"/>
      <w:bookmarkEnd w:id="13"/>
      <w:r>
        <w:rPr>
          <w:rFonts w:ascii="Calibri" w:eastAsia="Calibri" w:hAnsi="Calibri" w:cs="Calibri"/>
          <w:b/>
          <w:bCs/>
        </w:rPr>
        <w:lastRenderedPageBreak/>
        <w:t>Role of Love in Relations</w:t>
      </w:r>
      <w:r>
        <w:rPr>
          <w:rFonts w:ascii="Calibri" w:eastAsia="Calibri" w:hAnsi="Calibri" w:cs="Calibri"/>
          <w:b/>
          <w:bCs/>
        </w:rPr>
        <w:t>hip Satisfaction</w:t>
      </w:r>
    </w:p>
    <w:p w:rsidR="00E31458" w:rsidRDefault="00E31458">
      <w:pPr>
        <w:spacing w:line="254" w:lineRule="exact"/>
        <w:rPr>
          <w:sz w:val="20"/>
          <w:szCs w:val="20"/>
        </w:rPr>
      </w:pPr>
    </w:p>
    <w:p w:rsidR="00E31458" w:rsidRDefault="0095694F">
      <w:pPr>
        <w:spacing w:line="287" w:lineRule="auto"/>
        <w:jc w:val="both"/>
        <w:rPr>
          <w:sz w:val="20"/>
          <w:szCs w:val="20"/>
        </w:rPr>
      </w:pPr>
      <w:r>
        <w:rPr>
          <w:rFonts w:eastAsia="Times New Roman"/>
          <w:sz w:val="24"/>
          <w:szCs w:val="24"/>
        </w:rPr>
        <w:t>high commitment to their relationship (Figure b). On the other hand, females were preoccupied with the thought of future of the relationship with their partner, which also is a sign of commitment and thus are more likely to alter their be</w:t>
      </w:r>
      <w:r>
        <w:rPr>
          <w:rFonts w:eastAsia="Times New Roman"/>
          <w:sz w:val="24"/>
          <w:szCs w:val="24"/>
        </w:rPr>
        <w:t>haviors for the maintenance of the relationship.</w:t>
      </w:r>
    </w:p>
    <w:p w:rsidR="00E31458" w:rsidRDefault="00E31458">
      <w:pPr>
        <w:spacing w:line="149" w:lineRule="exact"/>
        <w:rPr>
          <w:sz w:val="20"/>
          <w:szCs w:val="20"/>
        </w:rPr>
      </w:pPr>
    </w:p>
    <w:p w:rsidR="00E31458" w:rsidRDefault="0095694F">
      <w:pPr>
        <w:spacing w:line="276" w:lineRule="auto"/>
        <w:jc w:val="both"/>
        <w:rPr>
          <w:sz w:val="20"/>
          <w:szCs w:val="20"/>
        </w:rPr>
      </w:pPr>
      <w:r>
        <w:rPr>
          <w:rFonts w:eastAsia="Times New Roman"/>
          <w:sz w:val="24"/>
          <w:szCs w:val="24"/>
        </w:rPr>
        <w:t>According to Rusublut &amp; Bunnk (1993), making sacrifices for the relationship and being occupied with the relationship thoughts, is promoted by commitment behavior. Commitment and relationship satisfaction p</w:t>
      </w:r>
      <w:r>
        <w:rPr>
          <w:rFonts w:eastAsia="Times New Roman"/>
          <w:sz w:val="24"/>
          <w:szCs w:val="24"/>
        </w:rPr>
        <w:t>ositively affect each other and also encourage behaviors like making adjustments or sacrificing for the relationship, concerned about the relationship (Rusbult</w:t>
      </w:r>
    </w:p>
    <w:p w:rsidR="00E31458" w:rsidRDefault="0095694F">
      <w:pPr>
        <w:numPr>
          <w:ilvl w:val="0"/>
          <w:numId w:val="7"/>
        </w:numPr>
        <w:tabs>
          <w:tab w:val="left" w:pos="247"/>
        </w:tabs>
        <w:spacing w:line="276" w:lineRule="auto"/>
        <w:jc w:val="both"/>
        <w:rPr>
          <w:rFonts w:eastAsia="Times New Roman"/>
          <w:sz w:val="24"/>
          <w:szCs w:val="24"/>
        </w:rPr>
      </w:pPr>
      <w:r>
        <w:rPr>
          <w:rFonts w:eastAsia="Times New Roman"/>
          <w:sz w:val="24"/>
          <w:szCs w:val="24"/>
        </w:rPr>
        <w:t>Buunk, 1993). Also, adjustment in the relationship was more likely to occur when an equal i.e. a</w:t>
      </w:r>
      <w:r>
        <w:rPr>
          <w:rFonts w:eastAsia="Times New Roman"/>
          <w:sz w:val="24"/>
          <w:szCs w:val="24"/>
        </w:rPr>
        <w:t xml:space="preserve"> mutual commitment existed by the both the individuals in the relationship (Drigotas, Rusbult,</w:t>
      </w:r>
    </w:p>
    <w:p w:rsidR="00E31458" w:rsidRDefault="00E31458">
      <w:pPr>
        <w:spacing w:line="1" w:lineRule="exact"/>
        <w:rPr>
          <w:rFonts w:eastAsia="Times New Roman"/>
          <w:sz w:val="24"/>
          <w:szCs w:val="24"/>
        </w:rPr>
      </w:pPr>
    </w:p>
    <w:p w:rsidR="00E31458" w:rsidRDefault="0095694F">
      <w:pPr>
        <w:numPr>
          <w:ilvl w:val="0"/>
          <w:numId w:val="7"/>
        </w:numPr>
        <w:tabs>
          <w:tab w:val="left" w:pos="319"/>
        </w:tabs>
        <w:spacing w:line="283" w:lineRule="auto"/>
        <w:jc w:val="both"/>
        <w:rPr>
          <w:rFonts w:eastAsia="Times New Roman"/>
          <w:sz w:val="24"/>
          <w:szCs w:val="24"/>
        </w:rPr>
      </w:pPr>
      <w:r>
        <w:rPr>
          <w:rFonts w:eastAsia="Times New Roman"/>
          <w:sz w:val="24"/>
          <w:szCs w:val="24"/>
        </w:rPr>
        <w:t xml:space="preserve">Verette, </w:t>
      </w:r>
      <w:hyperlink r:id="rId23" w:anchor="CIT0010">
        <w:r>
          <w:rPr>
            <w:rFonts w:eastAsia="Times New Roman"/>
            <w:sz w:val="24"/>
            <w:szCs w:val="24"/>
          </w:rPr>
          <w:t>1999)</w:t>
        </w:r>
      </w:hyperlink>
      <w:r>
        <w:rPr>
          <w:rFonts w:eastAsia="Times New Roman"/>
          <w:sz w:val="24"/>
          <w:szCs w:val="24"/>
        </w:rPr>
        <w:t>. Making efforts for regular communication, creating</w:t>
      </w:r>
      <w:r>
        <w:rPr>
          <w:rFonts w:eastAsia="Times New Roman"/>
          <w:sz w:val="24"/>
          <w:szCs w:val="24"/>
        </w:rPr>
        <w:t xml:space="preserve"> a relational future, working together on relationship problems, maintaining integrity, providing affection, sharing companionship, providing support, showing respect, creating a positive relationship atmosphere, and reassuring one's commitment, are the te</w:t>
      </w:r>
      <w:r>
        <w:rPr>
          <w:rFonts w:eastAsia="Times New Roman"/>
          <w:sz w:val="24"/>
          <w:szCs w:val="24"/>
        </w:rPr>
        <w:t xml:space="preserve">n categories that were found to be the indicators of commitment </w:t>
      </w:r>
      <w:r>
        <w:rPr>
          <w:rFonts w:eastAsia="Times New Roman"/>
          <w:b/>
          <w:bCs/>
          <w:sz w:val="24"/>
          <w:szCs w:val="24"/>
        </w:rPr>
        <w:t>(</w:t>
      </w:r>
      <w:r>
        <w:rPr>
          <w:rFonts w:eastAsia="Times New Roman"/>
          <w:sz w:val="24"/>
          <w:szCs w:val="24"/>
        </w:rPr>
        <w:t>Weigel &amp; Ballard-Reisch, 2002).</w:t>
      </w:r>
    </w:p>
    <w:p w:rsidR="00E31458" w:rsidRDefault="00E31458">
      <w:pPr>
        <w:spacing w:line="158" w:lineRule="exact"/>
        <w:rPr>
          <w:sz w:val="20"/>
          <w:szCs w:val="20"/>
        </w:rPr>
      </w:pPr>
    </w:p>
    <w:p w:rsidR="00E31458" w:rsidRDefault="0095694F">
      <w:pPr>
        <w:spacing w:line="284" w:lineRule="auto"/>
        <w:jc w:val="both"/>
        <w:rPr>
          <w:sz w:val="20"/>
          <w:szCs w:val="20"/>
        </w:rPr>
      </w:pPr>
      <w:r>
        <w:rPr>
          <w:rFonts w:eastAsia="Times New Roman"/>
          <w:sz w:val="24"/>
          <w:szCs w:val="24"/>
        </w:rPr>
        <w:t>Hence, dedicated couples are more likely to view their relationship in a high sprit are more cheerful and optimistic about their relationship which helps in t</w:t>
      </w:r>
      <w:r>
        <w:rPr>
          <w:rFonts w:eastAsia="Times New Roman"/>
          <w:sz w:val="24"/>
          <w:szCs w:val="24"/>
        </w:rPr>
        <w:t>he continued existence of the relationship as also found by researchers like Weigel, Brown, &amp; O'Riordan, (2011). Therefore, the third hypothesis has been proved i.e. there is a significant positive relationship between Commitment and Relationship Satisfact</w:t>
      </w:r>
      <w:r>
        <w:rPr>
          <w:rFonts w:eastAsia="Times New Roman"/>
          <w:sz w:val="24"/>
          <w:szCs w:val="24"/>
        </w:rPr>
        <w:t>ion of adolescent males and females.</w:t>
      </w:r>
    </w:p>
    <w:p w:rsidR="00E31458" w:rsidRDefault="00E31458">
      <w:pPr>
        <w:spacing w:line="155" w:lineRule="exact"/>
        <w:rPr>
          <w:sz w:val="20"/>
          <w:szCs w:val="20"/>
        </w:rPr>
      </w:pPr>
    </w:p>
    <w:p w:rsidR="00E31458" w:rsidRDefault="0095694F">
      <w:pPr>
        <w:spacing w:line="286" w:lineRule="auto"/>
        <w:jc w:val="both"/>
        <w:rPr>
          <w:sz w:val="20"/>
          <w:szCs w:val="20"/>
        </w:rPr>
      </w:pPr>
      <w:r>
        <w:rPr>
          <w:rFonts w:eastAsia="Times New Roman"/>
          <w:sz w:val="24"/>
          <w:szCs w:val="24"/>
        </w:rPr>
        <w:t>In conclusion, it can be said that the components of love namely Intimacy, Passion and Commitment strongly relate to Relationship Satisfaction, as hypothesized by Sternberg (1986). A strong support was provided that In</w:t>
      </w:r>
      <w:r>
        <w:rPr>
          <w:rFonts w:eastAsia="Times New Roman"/>
          <w:sz w:val="24"/>
          <w:szCs w:val="24"/>
        </w:rPr>
        <w:t>timacy, Passion and Commitment correlate with Relationship Satisfaction (Tang, 2007).</w:t>
      </w:r>
    </w:p>
    <w:p w:rsidR="00E31458" w:rsidRDefault="00E31458">
      <w:pPr>
        <w:spacing w:line="149" w:lineRule="exact"/>
        <w:rPr>
          <w:sz w:val="20"/>
          <w:szCs w:val="20"/>
        </w:rPr>
      </w:pPr>
    </w:p>
    <w:p w:rsidR="00E31458" w:rsidRDefault="0095694F">
      <w:pPr>
        <w:spacing w:line="316" w:lineRule="auto"/>
        <w:rPr>
          <w:sz w:val="20"/>
          <w:szCs w:val="20"/>
        </w:rPr>
      </w:pPr>
      <w:r>
        <w:rPr>
          <w:rFonts w:eastAsia="Times New Roman"/>
          <w:sz w:val="24"/>
          <w:szCs w:val="24"/>
        </w:rPr>
        <w:t xml:space="preserve">The </w:t>
      </w:r>
      <w:r>
        <w:rPr>
          <w:rFonts w:eastAsia="Times New Roman"/>
          <w:b/>
          <w:bCs/>
          <w:sz w:val="24"/>
          <w:szCs w:val="24"/>
        </w:rPr>
        <w:t>fourth hypothesis</w:t>
      </w:r>
      <w:r>
        <w:rPr>
          <w:rFonts w:eastAsia="Times New Roman"/>
          <w:sz w:val="24"/>
          <w:szCs w:val="24"/>
        </w:rPr>
        <w:t xml:space="preserve"> states that </w:t>
      </w:r>
      <w:r>
        <w:rPr>
          <w:rFonts w:eastAsia="Times New Roman"/>
          <w:b/>
          <w:bCs/>
          <w:sz w:val="24"/>
          <w:szCs w:val="24"/>
        </w:rPr>
        <w:t>there will be no difference in boys and girls regarding their Intimacy.</w:t>
      </w:r>
    </w:p>
    <w:p w:rsidR="00E31458" w:rsidRDefault="00E31458">
      <w:pPr>
        <w:spacing w:line="123" w:lineRule="exact"/>
        <w:rPr>
          <w:sz w:val="20"/>
          <w:szCs w:val="20"/>
        </w:rPr>
      </w:pPr>
    </w:p>
    <w:p w:rsidR="00E31458" w:rsidRDefault="0095694F">
      <w:pPr>
        <w:spacing w:line="320" w:lineRule="exact"/>
        <w:jc w:val="both"/>
        <w:rPr>
          <w:sz w:val="20"/>
          <w:szCs w:val="20"/>
        </w:rPr>
      </w:pPr>
      <w:r>
        <w:rPr>
          <w:rFonts w:eastAsia="Times New Roman"/>
          <w:sz w:val="24"/>
          <w:szCs w:val="24"/>
        </w:rPr>
        <w:t>The results showed that for the variable Intimacy, mean for bo</w:t>
      </w:r>
      <w:r>
        <w:rPr>
          <w:rFonts w:eastAsia="Times New Roman"/>
          <w:sz w:val="24"/>
          <w:szCs w:val="24"/>
        </w:rPr>
        <w:t>ys was found out to be</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Pr>
          <w:rFonts w:eastAsia="Times New Roman"/>
          <w:sz w:val="24"/>
          <w:szCs w:val="24"/>
        </w:rPr>
        <w:t xml:space="preserve"> = 111.32 and for females</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Pr>
          <w:rFonts w:eastAsia="Times New Roman"/>
          <w:sz w:val="24"/>
          <w:szCs w:val="24"/>
        </w:rPr>
        <w:t xml:space="preserve"> = 115.64 (Table 4). An insignificant mean difference was found between the mean of males (</w:t>
      </w:r>
      <w:r>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vertAlign w:val="superscript"/>
        </w:rPr>
        <w:t>�</w:t>
      </w:r>
      <w:r>
        <w:rPr>
          <w:rFonts w:eastAsia="Times New Roman"/>
          <w:sz w:val="24"/>
          <w:szCs w:val="24"/>
        </w:rPr>
        <w:t xml:space="preserve"> = 111.32) and females (</w:t>
      </w:r>
      <w:r>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vertAlign w:val="superscript"/>
        </w:rPr>
        <w:t>�</w:t>
      </w:r>
      <w:r>
        <w:rPr>
          <w:rFonts w:eastAsia="Times New Roman"/>
          <w:sz w:val="24"/>
          <w:szCs w:val="24"/>
        </w:rPr>
        <w:t xml:space="preserve"> = 115.64) for the variable Intimacy (Graph I). The t-ratio for the variable Intimacy </w:t>
      </w:r>
      <w:r>
        <w:rPr>
          <w:rFonts w:eastAsia="Times New Roman"/>
          <w:sz w:val="24"/>
          <w:szCs w:val="24"/>
        </w:rPr>
        <w:t>was found to be -1.211, p &lt; 0.05 level (Table 4) i.e. the t- ratio for the variable Intimacy was not found to be significant at any level of significance. The mean scores and t- ratio signifies that adolescent males and females are equal in respect to thei</w:t>
      </w:r>
      <w:r>
        <w:rPr>
          <w:rFonts w:eastAsia="Times New Roman"/>
          <w:sz w:val="24"/>
          <w:szCs w:val="24"/>
        </w:rPr>
        <w:t>r intimacy in the relationship. Both boys and girls have an equal level of understanding in their relationship, consider caring for the partner as important, provide support to the partner and value them, share their thoughts and communicate with each othe</w:t>
      </w:r>
      <w:r>
        <w:rPr>
          <w:rFonts w:eastAsia="Times New Roman"/>
          <w:sz w:val="24"/>
          <w:szCs w:val="24"/>
        </w:rPr>
        <w:t>r as also found by researchers like Connolly et al., 1999; Gao, 2001; Ha et al., 2010.</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58"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92</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4" w:name="page14"/>
      <w:bookmarkEnd w:id="14"/>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spacing w:line="280" w:lineRule="auto"/>
        <w:jc w:val="both"/>
        <w:rPr>
          <w:sz w:val="20"/>
          <w:szCs w:val="20"/>
        </w:rPr>
      </w:pPr>
      <w:r>
        <w:rPr>
          <w:rFonts w:eastAsia="Times New Roman"/>
          <w:sz w:val="24"/>
          <w:szCs w:val="24"/>
        </w:rPr>
        <w:t>This hypothesis is further enriched by the</w:t>
      </w:r>
      <w:r>
        <w:rPr>
          <w:rFonts w:eastAsia="Times New Roman"/>
          <w:sz w:val="24"/>
          <w:szCs w:val="24"/>
        </w:rPr>
        <w:t xml:space="preserve"> qualitative data that was collected using the semi - structured interview (Appendix-I and Appendix-II). The love component intimacy constitutes many feelings and it is not a necessity that an individual displays all the feelings. The common themes that em</w:t>
      </w:r>
      <w:r>
        <w:rPr>
          <w:rFonts w:eastAsia="Times New Roman"/>
          <w:sz w:val="24"/>
          <w:szCs w:val="24"/>
        </w:rPr>
        <w:t>erged in both male and female adolescents are care and concern; reliance; personal space; self - disclosure; emotional support; trust, and separation anxiety which are discussed earlier. Themes such as communication, understanding and adjustment emerged on</w:t>
      </w:r>
      <w:r>
        <w:rPr>
          <w:rFonts w:eastAsia="Times New Roman"/>
          <w:sz w:val="24"/>
          <w:szCs w:val="24"/>
        </w:rPr>
        <w:t>ly in females indicating that females are more able to communicate their thoughts or requirements in a relationship and as they are well able to communicate, they are also able to understand their partner well (Figure b).</w:t>
      </w:r>
    </w:p>
    <w:p w:rsidR="00E31458" w:rsidRDefault="00E31458">
      <w:pPr>
        <w:spacing w:line="157" w:lineRule="exact"/>
        <w:rPr>
          <w:sz w:val="20"/>
          <w:szCs w:val="20"/>
        </w:rPr>
      </w:pPr>
    </w:p>
    <w:p w:rsidR="00E31458" w:rsidRDefault="0095694F">
      <w:pPr>
        <w:spacing w:line="276" w:lineRule="auto"/>
        <w:jc w:val="both"/>
        <w:rPr>
          <w:sz w:val="20"/>
          <w:szCs w:val="20"/>
        </w:rPr>
      </w:pPr>
      <w:r>
        <w:rPr>
          <w:rFonts w:eastAsia="Times New Roman"/>
          <w:sz w:val="24"/>
          <w:szCs w:val="24"/>
        </w:rPr>
        <w:t>As the males lack these qualities</w:t>
      </w:r>
      <w:r>
        <w:rPr>
          <w:rFonts w:eastAsia="Times New Roman"/>
          <w:sz w:val="24"/>
          <w:szCs w:val="24"/>
        </w:rPr>
        <w:t>, they tend to be insecure. Females are more expressive and sensitive to the needs of their partner; understand their partners well and are more likely to adjust in the relation and make more compromises as compared to males, in contrast to males. The fema</w:t>
      </w:r>
      <w:r>
        <w:rPr>
          <w:rFonts w:eastAsia="Times New Roman"/>
          <w:sz w:val="24"/>
          <w:szCs w:val="24"/>
        </w:rPr>
        <w:t>les are found to be more intimate than their male’s partners in adolescence as also found by many researchers like Shulman, Walsh, Weisman, &amp; Schelyer, (2009) and also in adulthood (Ahmetoglu et al., 2010). According to a meta analysis, this difference bet</w:t>
      </w:r>
      <w:r>
        <w:rPr>
          <w:rFonts w:eastAsia="Times New Roman"/>
          <w:sz w:val="24"/>
          <w:szCs w:val="24"/>
        </w:rPr>
        <w:t>ween boys and girls is a minute one (Dindia &amp; Allen, 1992).</w:t>
      </w:r>
    </w:p>
    <w:p w:rsidR="00E31458" w:rsidRDefault="00E31458">
      <w:pPr>
        <w:spacing w:line="1" w:lineRule="exact"/>
        <w:rPr>
          <w:sz w:val="20"/>
          <w:szCs w:val="20"/>
        </w:rPr>
      </w:pPr>
    </w:p>
    <w:p w:rsidR="00E31458" w:rsidRDefault="0095694F">
      <w:pPr>
        <w:spacing w:line="291" w:lineRule="auto"/>
        <w:jc w:val="both"/>
        <w:rPr>
          <w:sz w:val="20"/>
          <w:szCs w:val="20"/>
        </w:rPr>
      </w:pPr>
      <w:r>
        <w:rPr>
          <w:rFonts w:eastAsia="Times New Roman"/>
          <w:sz w:val="24"/>
          <w:szCs w:val="24"/>
        </w:rPr>
        <w:t xml:space="preserve">Hence, the fourth hypothesis has been proved quantitatively i.e. no gender differences exist in adolescents regarding their Intimacy. On the other hand, qualitatively the hypothesis is disproved </w:t>
      </w:r>
      <w:r>
        <w:rPr>
          <w:rFonts w:eastAsia="Times New Roman"/>
          <w:sz w:val="24"/>
          <w:szCs w:val="24"/>
        </w:rPr>
        <w:t>as some gender differences do exist regarding their Intimacy.</w:t>
      </w:r>
    </w:p>
    <w:p w:rsidR="00E31458" w:rsidRDefault="00E31458">
      <w:pPr>
        <w:spacing w:line="261" w:lineRule="exact"/>
        <w:rPr>
          <w:sz w:val="20"/>
          <w:szCs w:val="20"/>
        </w:rPr>
      </w:pPr>
    </w:p>
    <w:p w:rsidR="00E31458" w:rsidRDefault="0095694F">
      <w:pPr>
        <w:spacing w:line="316" w:lineRule="auto"/>
        <w:rPr>
          <w:sz w:val="20"/>
          <w:szCs w:val="20"/>
        </w:rPr>
      </w:pPr>
      <w:r>
        <w:rPr>
          <w:rFonts w:eastAsia="Times New Roman"/>
          <w:sz w:val="24"/>
          <w:szCs w:val="24"/>
        </w:rPr>
        <w:t xml:space="preserve">The </w:t>
      </w:r>
      <w:r>
        <w:rPr>
          <w:rFonts w:eastAsia="Times New Roman"/>
          <w:b/>
          <w:bCs/>
          <w:sz w:val="24"/>
          <w:szCs w:val="24"/>
        </w:rPr>
        <w:t>fifth hypothesis</w:t>
      </w:r>
      <w:r>
        <w:rPr>
          <w:rFonts w:eastAsia="Times New Roman"/>
          <w:sz w:val="24"/>
          <w:szCs w:val="24"/>
        </w:rPr>
        <w:t xml:space="preserve"> states that </w:t>
      </w:r>
      <w:r>
        <w:rPr>
          <w:rFonts w:eastAsia="Times New Roman"/>
          <w:b/>
          <w:bCs/>
          <w:sz w:val="24"/>
          <w:szCs w:val="24"/>
        </w:rPr>
        <w:t>there will be no difference in boys and girls regarding their Passion.</w:t>
      </w:r>
    </w:p>
    <w:p w:rsidR="00E31458" w:rsidRDefault="00E31458">
      <w:pPr>
        <w:spacing w:line="240" w:lineRule="exact"/>
        <w:rPr>
          <w:sz w:val="20"/>
          <w:szCs w:val="20"/>
        </w:rPr>
      </w:pPr>
    </w:p>
    <w:p w:rsidR="00E31458" w:rsidRDefault="0095694F">
      <w:pPr>
        <w:spacing w:line="318" w:lineRule="exact"/>
        <w:jc w:val="both"/>
        <w:rPr>
          <w:sz w:val="20"/>
          <w:szCs w:val="20"/>
        </w:rPr>
      </w:pPr>
      <w:r>
        <w:rPr>
          <w:rFonts w:eastAsia="Times New Roman"/>
          <w:sz w:val="23"/>
          <w:szCs w:val="23"/>
        </w:rPr>
        <w:t>The results showed that for the variable Passion, mean for males was</w:t>
      </w:r>
      <w:r>
        <w:rPr>
          <w:rFonts w:ascii="Arial Unicode MS" w:eastAsia="Arial Unicode MS" w:hAnsi="Arial Unicode MS" w:cs="Arial Unicode MS"/>
          <w:sz w:val="23"/>
          <w:szCs w:val="23"/>
        </w:rPr>
        <w:t xml:space="preserve"> </w:t>
      </w:r>
      <w:r>
        <w:rPr>
          <w:rFonts w:ascii="Arial Unicode MS" w:eastAsia="Arial Unicode MS" w:hAnsi="Arial Unicode MS" w:cs="Arial Unicode MS"/>
          <w:sz w:val="23"/>
          <w:szCs w:val="23"/>
        </w:rPr>
        <w:t>�</w:t>
      </w:r>
      <w:r>
        <w:rPr>
          <w:rFonts w:eastAsia="Times New Roman"/>
          <w:sz w:val="23"/>
          <w:szCs w:val="23"/>
        </w:rPr>
        <w:t xml:space="preserve"> = 105.98 and for </w:t>
      </w:r>
      <w:r>
        <w:rPr>
          <w:rFonts w:eastAsia="Times New Roman"/>
          <w:sz w:val="23"/>
          <w:szCs w:val="23"/>
        </w:rPr>
        <w:t xml:space="preserve">females </w:t>
      </w:r>
      <w:r>
        <w:rPr>
          <w:rFonts w:ascii="Arial Unicode MS" w:eastAsia="Arial Unicode MS" w:hAnsi="Arial Unicode MS" w:cs="Arial Unicode MS"/>
          <w:sz w:val="23"/>
          <w:szCs w:val="23"/>
        </w:rPr>
        <w:t>�</w:t>
      </w:r>
      <w:r>
        <w:rPr>
          <w:rFonts w:eastAsia="Times New Roman"/>
          <w:sz w:val="23"/>
          <w:szCs w:val="23"/>
        </w:rPr>
        <w:t xml:space="preserve"> = 106.96 (Table 4). A difference was observed between the means of boys and girls in their</w:t>
      </w:r>
      <w:r>
        <w:rPr>
          <w:rFonts w:ascii="Arial Unicode MS" w:eastAsia="Arial Unicode MS" w:hAnsi="Arial Unicode MS" w:cs="Arial Unicode MS"/>
          <w:sz w:val="23"/>
          <w:szCs w:val="23"/>
        </w:rPr>
        <w:t xml:space="preserve"> </w:t>
      </w:r>
      <w:r>
        <w:rPr>
          <w:rFonts w:eastAsia="Times New Roman"/>
          <w:sz w:val="23"/>
          <w:szCs w:val="23"/>
        </w:rPr>
        <w:t>Passion as illustrated in Graph I. The mean scores indicate that an insignificant difference exists between the means of boys and girls regarding their pas</w:t>
      </w:r>
      <w:r>
        <w:rPr>
          <w:rFonts w:eastAsia="Times New Roman"/>
          <w:sz w:val="23"/>
          <w:szCs w:val="23"/>
        </w:rPr>
        <w:t>sion. The t - ratio for the Passion component was found to be t = .25, p &lt; 0.05 level (Table 4) i.e. the t- ratio for the passion component was not found to be significant at any level of significance which indicates that males and females equally desire t</w:t>
      </w:r>
      <w:r>
        <w:rPr>
          <w:rFonts w:eastAsia="Times New Roman"/>
          <w:sz w:val="23"/>
          <w:szCs w:val="23"/>
        </w:rPr>
        <w:t>o be close to their partner physically in their adolescence (Connolly et al., 1999; Ha et al., 2010; Levesque, 1993; Shulman &amp; Scharf, 2000) and adulthood (Falconi</w:t>
      </w:r>
    </w:p>
    <w:p w:rsidR="00E31458" w:rsidRDefault="00E31458">
      <w:pPr>
        <w:spacing w:line="8" w:lineRule="exact"/>
        <w:rPr>
          <w:sz w:val="20"/>
          <w:szCs w:val="20"/>
        </w:rPr>
      </w:pPr>
    </w:p>
    <w:p w:rsidR="00E31458" w:rsidRDefault="0095694F">
      <w:pPr>
        <w:numPr>
          <w:ilvl w:val="0"/>
          <w:numId w:val="8"/>
        </w:numPr>
        <w:tabs>
          <w:tab w:val="left" w:pos="281"/>
        </w:tabs>
        <w:spacing w:line="292" w:lineRule="auto"/>
        <w:jc w:val="both"/>
        <w:rPr>
          <w:rFonts w:eastAsia="Times New Roman"/>
          <w:sz w:val="24"/>
          <w:szCs w:val="24"/>
        </w:rPr>
      </w:pPr>
      <w:r>
        <w:rPr>
          <w:rFonts w:eastAsia="Times New Roman"/>
          <w:sz w:val="24"/>
          <w:szCs w:val="24"/>
        </w:rPr>
        <w:t>Mullet, 2003; Gao, 2001; Hatfield &amp; Sprecher, 1986). In contrast to these are findings by r</w:t>
      </w:r>
      <w:r>
        <w:rPr>
          <w:rFonts w:eastAsia="Times New Roman"/>
          <w:sz w:val="24"/>
          <w:szCs w:val="24"/>
        </w:rPr>
        <w:t>esearchers like Ahmetoglu et al., 2010; Feiring, (1996) who found men to be more passionate than women.</w:t>
      </w:r>
    </w:p>
    <w:p w:rsidR="00E31458" w:rsidRDefault="00E31458">
      <w:pPr>
        <w:spacing w:line="262" w:lineRule="exact"/>
        <w:rPr>
          <w:sz w:val="20"/>
          <w:szCs w:val="20"/>
        </w:rPr>
      </w:pPr>
    </w:p>
    <w:p w:rsidR="00E31458" w:rsidRDefault="0095694F">
      <w:pPr>
        <w:spacing w:line="284" w:lineRule="auto"/>
        <w:jc w:val="both"/>
        <w:rPr>
          <w:sz w:val="20"/>
          <w:szCs w:val="20"/>
        </w:rPr>
      </w:pPr>
      <w:r>
        <w:rPr>
          <w:rFonts w:eastAsia="Times New Roman"/>
          <w:sz w:val="24"/>
          <w:szCs w:val="24"/>
        </w:rPr>
        <w:t xml:space="preserve">Qualitative analysis was also done to study this hypothesis using a semi-structured interview (Appendix-I and Appendix-II). Physiological/Emotional </w:t>
      </w:r>
      <w:r>
        <w:rPr>
          <w:rFonts w:eastAsia="Times New Roman"/>
          <w:sz w:val="24"/>
          <w:szCs w:val="24"/>
        </w:rPr>
        <w:t>arousal is the emergent theme in both the males and females. The sight of the partner caused excitement in the partner, some even reported of the butterflies feeling and an adrenaline rush was also felt after seeing the partner while others were found to b</w:t>
      </w:r>
      <w:r>
        <w:rPr>
          <w:rFonts w:eastAsia="Times New Roman"/>
          <w:sz w:val="24"/>
          <w:szCs w:val="24"/>
        </w:rPr>
        <w:t>lush in front of their partners. Happiness was found to be the most</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47"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93</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5" w:name="page15"/>
      <w:bookmarkEnd w:id="15"/>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spacing w:line="284" w:lineRule="auto"/>
        <w:jc w:val="both"/>
        <w:rPr>
          <w:sz w:val="20"/>
          <w:szCs w:val="20"/>
        </w:rPr>
      </w:pPr>
      <w:r>
        <w:rPr>
          <w:rFonts w:eastAsia="Times New Roman"/>
          <w:sz w:val="24"/>
          <w:szCs w:val="24"/>
        </w:rPr>
        <w:t xml:space="preserve">common response. Further, females were found to be preoccupied </w:t>
      </w:r>
      <w:r>
        <w:rPr>
          <w:rFonts w:eastAsia="Times New Roman"/>
          <w:sz w:val="24"/>
          <w:szCs w:val="24"/>
        </w:rPr>
        <w:t>with the thought of the partner i.e. they are more future oriented while males focused in the present (Figure b). This could be backed by the quantitative analysis, where mean for the females was higher than of males on passion which may be a reason for th</w:t>
      </w:r>
      <w:r>
        <w:rPr>
          <w:rFonts w:eastAsia="Times New Roman"/>
          <w:sz w:val="24"/>
          <w:szCs w:val="24"/>
        </w:rPr>
        <w:t>e slight difference between the qualitative and quantitative data analysis (Table 1).</w:t>
      </w:r>
    </w:p>
    <w:p w:rsidR="00E31458" w:rsidRDefault="00E31458">
      <w:pPr>
        <w:spacing w:line="270" w:lineRule="exact"/>
        <w:rPr>
          <w:sz w:val="20"/>
          <w:szCs w:val="20"/>
        </w:rPr>
      </w:pPr>
    </w:p>
    <w:p w:rsidR="00E31458" w:rsidRDefault="0095694F">
      <w:pPr>
        <w:spacing w:line="292" w:lineRule="auto"/>
        <w:jc w:val="both"/>
        <w:rPr>
          <w:sz w:val="20"/>
          <w:szCs w:val="20"/>
        </w:rPr>
      </w:pPr>
      <w:r>
        <w:rPr>
          <w:rFonts w:eastAsia="Times New Roman"/>
          <w:sz w:val="24"/>
          <w:szCs w:val="24"/>
        </w:rPr>
        <w:t>Hence, the fifth hypothesis has been proved quantitatively i.e. no gender differences exist in adolescent’s passion but is disproved according to the qualitative analysi</w:t>
      </w:r>
      <w:r>
        <w:rPr>
          <w:rFonts w:eastAsia="Times New Roman"/>
          <w:sz w:val="24"/>
          <w:szCs w:val="24"/>
        </w:rPr>
        <w:t>s suggesting that gender differences do exist in adolescents regarding their passion.</w:t>
      </w:r>
    </w:p>
    <w:p w:rsidR="00E31458" w:rsidRDefault="00E31458">
      <w:pPr>
        <w:spacing w:line="258" w:lineRule="exact"/>
        <w:rPr>
          <w:sz w:val="20"/>
          <w:szCs w:val="20"/>
        </w:rPr>
      </w:pPr>
    </w:p>
    <w:p w:rsidR="00E31458" w:rsidRDefault="0095694F">
      <w:pPr>
        <w:spacing w:line="316" w:lineRule="auto"/>
        <w:rPr>
          <w:sz w:val="20"/>
          <w:szCs w:val="20"/>
        </w:rPr>
      </w:pPr>
      <w:r>
        <w:rPr>
          <w:rFonts w:eastAsia="Times New Roman"/>
          <w:sz w:val="24"/>
          <w:szCs w:val="24"/>
        </w:rPr>
        <w:t xml:space="preserve">The </w:t>
      </w:r>
      <w:r>
        <w:rPr>
          <w:rFonts w:eastAsia="Times New Roman"/>
          <w:b/>
          <w:bCs/>
          <w:sz w:val="24"/>
          <w:szCs w:val="24"/>
        </w:rPr>
        <w:t>sixth hypothesis</w:t>
      </w:r>
      <w:r>
        <w:rPr>
          <w:rFonts w:eastAsia="Times New Roman"/>
          <w:sz w:val="24"/>
          <w:szCs w:val="24"/>
        </w:rPr>
        <w:t xml:space="preserve"> states that </w:t>
      </w:r>
      <w:r>
        <w:rPr>
          <w:rFonts w:eastAsia="Times New Roman"/>
          <w:b/>
          <w:bCs/>
          <w:sz w:val="24"/>
          <w:szCs w:val="24"/>
        </w:rPr>
        <w:t>there will be no difference in boys and girls regarding their Commitment.</w:t>
      </w:r>
    </w:p>
    <w:p w:rsidR="00E31458" w:rsidRDefault="00E31458">
      <w:pPr>
        <w:spacing w:line="240" w:lineRule="exact"/>
        <w:rPr>
          <w:sz w:val="20"/>
          <w:szCs w:val="20"/>
        </w:rPr>
      </w:pPr>
    </w:p>
    <w:p w:rsidR="00E31458" w:rsidRDefault="0095694F">
      <w:pPr>
        <w:spacing w:line="318" w:lineRule="exact"/>
        <w:jc w:val="both"/>
        <w:rPr>
          <w:sz w:val="20"/>
          <w:szCs w:val="20"/>
        </w:rPr>
      </w:pPr>
      <w:r>
        <w:rPr>
          <w:rFonts w:eastAsia="Times New Roman"/>
          <w:sz w:val="23"/>
          <w:szCs w:val="23"/>
        </w:rPr>
        <w:t>For the variable Intimacy, mean for boys was found out to be</w:t>
      </w:r>
      <w:r>
        <w:rPr>
          <w:rFonts w:ascii="Arial Unicode MS" w:eastAsia="Arial Unicode MS" w:hAnsi="Arial Unicode MS" w:cs="Arial Unicode MS"/>
          <w:sz w:val="46"/>
          <w:szCs w:val="46"/>
        </w:rPr>
        <w:t xml:space="preserve"> </w:t>
      </w:r>
      <w:r>
        <w:rPr>
          <w:rFonts w:ascii="Arial Unicode MS" w:eastAsia="Arial Unicode MS" w:hAnsi="Arial Unicode MS" w:cs="Arial Unicode MS"/>
          <w:sz w:val="46"/>
          <w:szCs w:val="46"/>
          <w:vertAlign w:val="superscript"/>
        </w:rPr>
        <w:t>�</w:t>
      </w:r>
      <w:r>
        <w:rPr>
          <w:rFonts w:eastAsia="Times New Roman"/>
          <w:sz w:val="23"/>
          <w:szCs w:val="23"/>
        </w:rPr>
        <w:t xml:space="preserve"> = 111.74 and for females</w:t>
      </w:r>
      <w:r>
        <w:rPr>
          <w:rFonts w:ascii="Arial Unicode MS" w:eastAsia="Arial Unicode MS" w:hAnsi="Arial Unicode MS" w:cs="Arial Unicode MS"/>
          <w:sz w:val="46"/>
          <w:szCs w:val="46"/>
        </w:rPr>
        <w:t xml:space="preserve"> </w:t>
      </w:r>
      <w:r>
        <w:rPr>
          <w:rFonts w:ascii="Arial Unicode MS" w:eastAsia="Arial Unicode MS" w:hAnsi="Arial Unicode MS" w:cs="Arial Unicode MS"/>
          <w:sz w:val="46"/>
          <w:szCs w:val="46"/>
          <w:vertAlign w:val="superscript"/>
        </w:rPr>
        <w:t>�</w:t>
      </w:r>
      <w:r>
        <w:rPr>
          <w:rFonts w:eastAsia="Times New Roman"/>
          <w:sz w:val="23"/>
          <w:szCs w:val="23"/>
        </w:rPr>
        <w:t xml:space="preserve"> = 116.98 (Table 4). Difference in the mean scores was observed between boys and girls regarding their Commitment as illustrated in Graph I. The mean scores point towards the insignificant difference that was observed between th</w:t>
      </w:r>
      <w:r>
        <w:rPr>
          <w:rFonts w:eastAsia="Times New Roman"/>
          <w:sz w:val="23"/>
          <w:szCs w:val="23"/>
        </w:rPr>
        <w:t>e means of boys and girls regarding their level of Commitment. The t- ratio for commitment was t = 1.91, p &lt; 0.05 level (Table 4) i.e. t - ratio was not found to be significant at any level of significance. The mean scores and the t-ratio suggest that both</w:t>
      </w:r>
      <w:r>
        <w:rPr>
          <w:rFonts w:eastAsia="Times New Roman"/>
          <w:sz w:val="23"/>
          <w:szCs w:val="23"/>
        </w:rPr>
        <w:t xml:space="preserve"> boys and girls do not vary in their level of commitment i.e. both regard commitment as crucial; have feelings of togetherness, work together for solutions to the problems, provide affection to each other and create a positive atmosphere are equally commit</w:t>
      </w:r>
      <w:r>
        <w:rPr>
          <w:rFonts w:eastAsia="Times New Roman"/>
          <w:sz w:val="23"/>
          <w:szCs w:val="23"/>
        </w:rPr>
        <w:t>ted towards their partner and the relationship as found by researchers like Duffy &amp; Rusbult ,(1986) ; Gao , (2001) while some researchers suggest otherwise. Ahmetoglu et al., (2010); Reedy, Birren, &amp; Schaie, (1981) found males to be more committed where as</w:t>
      </w:r>
      <w:r>
        <w:rPr>
          <w:rFonts w:eastAsia="Times New Roman"/>
          <w:sz w:val="23"/>
          <w:szCs w:val="23"/>
        </w:rPr>
        <w:t xml:space="preserve"> researchers like Lemieux &amp; Hale, (1999); Duffy &amp; Rusbult, (1986) have found that women were more committed to their relationship.</w:t>
      </w:r>
    </w:p>
    <w:p w:rsidR="00E31458" w:rsidRDefault="00E31458">
      <w:pPr>
        <w:spacing w:line="6" w:lineRule="exact"/>
        <w:rPr>
          <w:sz w:val="20"/>
          <w:szCs w:val="20"/>
        </w:rPr>
      </w:pPr>
    </w:p>
    <w:p w:rsidR="00E31458" w:rsidRDefault="0095694F">
      <w:pPr>
        <w:spacing w:line="282" w:lineRule="auto"/>
        <w:jc w:val="both"/>
        <w:rPr>
          <w:sz w:val="20"/>
          <w:szCs w:val="20"/>
        </w:rPr>
      </w:pPr>
      <w:r>
        <w:rPr>
          <w:rFonts w:eastAsia="Times New Roman"/>
          <w:sz w:val="24"/>
          <w:szCs w:val="24"/>
        </w:rPr>
        <w:t xml:space="preserve">Thematic analysis was also done using the semi - structured interview (Appendix-I and Appendix-II). Significant themes that </w:t>
      </w:r>
      <w:r>
        <w:rPr>
          <w:rFonts w:eastAsia="Times New Roman"/>
          <w:sz w:val="24"/>
          <w:szCs w:val="24"/>
        </w:rPr>
        <w:t>indicated commitment of both males and females are trust, reliance and emotional support, as discussed earlier. Males were found to be more committed to their present relationship (Figure b). Females, on the other hand, were found to have a long term commi</w:t>
      </w:r>
      <w:r>
        <w:rPr>
          <w:rFonts w:eastAsia="Times New Roman"/>
          <w:sz w:val="24"/>
          <w:szCs w:val="24"/>
        </w:rPr>
        <w:t>tment as they are more future oriented than men in the current relationship (Sakalli-Ugurlu, 2003).</w:t>
      </w:r>
    </w:p>
    <w:p w:rsidR="00E31458" w:rsidRDefault="00E31458">
      <w:pPr>
        <w:spacing w:line="277" w:lineRule="exact"/>
        <w:rPr>
          <w:sz w:val="20"/>
          <w:szCs w:val="20"/>
        </w:rPr>
      </w:pPr>
    </w:p>
    <w:p w:rsidR="00E31458" w:rsidRDefault="0095694F">
      <w:pPr>
        <w:spacing w:line="282" w:lineRule="auto"/>
        <w:jc w:val="both"/>
        <w:rPr>
          <w:sz w:val="20"/>
          <w:szCs w:val="20"/>
        </w:rPr>
      </w:pPr>
      <w:r>
        <w:rPr>
          <w:rFonts w:eastAsia="Times New Roman"/>
          <w:sz w:val="24"/>
          <w:szCs w:val="24"/>
        </w:rPr>
        <w:t xml:space="preserve">Hence, from the above results it can be said that both males and females are committed to the relationship, but gender differences exist in their way of </w:t>
      </w:r>
      <w:r>
        <w:rPr>
          <w:rFonts w:eastAsia="Times New Roman"/>
          <w:sz w:val="24"/>
          <w:szCs w:val="24"/>
        </w:rPr>
        <w:t>being committed or expressing their commitment. Therefore, the sixth hypothesis has been proved quantitatively i.e. no gender differences exists in adolescents commitment to the relationship, but quantitatively the results suggest otherwise i.e. gender dif</w:t>
      </w:r>
      <w:r>
        <w:rPr>
          <w:rFonts w:eastAsia="Times New Roman"/>
          <w:sz w:val="24"/>
          <w:szCs w:val="24"/>
        </w:rPr>
        <w:t>ferences exist in adolescents in their way of expressing commitment.</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79"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94</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6" w:name="page16"/>
      <w:bookmarkEnd w:id="16"/>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spacing w:line="280" w:lineRule="auto"/>
        <w:jc w:val="both"/>
        <w:rPr>
          <w:sz w:val="20"/>
          <w:szCs w:val="20"/>
        </w:rPr>
      </w:pPr>
      <w:r>
        <w:rPr>
          <w:rFonts w:eastAsia="Times New Roman"/>
          <w:sz w:val="24"/>
          <w:szCs w:val="24"/>
        </w:rPr>
        <w:t xml:space="preserve">Confirmation for the gender differences in adolescent males </w:t>
      </w:r>
      <w:r>
        <w:rPr>
          <w:rFonts w:eastAsia="Times New Roman"/>
          <w:sz w:val="24"/>
          <w:szCs w:val="24"/>
        </w:rPr>
        <w:t>and females for the three components of love i.e. Intimacy, Passion and Commitment is assorted. Mostly the studies have found modest support for the existence of gender differences (Connolly et al., 1999; Ha et al., 2010; Levesque, 1993; Seiffge-Krenke, 20</w:t>
      </w:r>
      <w:r>
        <w:rPr>
          <w:rFonts w:eastAsia="Times New Roman"/>
          <w:sz w:val="24"/>
          <w:szCs w:val="24"/>
        </w:rPr>
        <w:t>03). But, in the recent studies gender differences are becoming less apparent than in the earlier studies (Gao, 2001; Ha et al., 2010) are no longer concrete. Oliver &amp; Hyde (1993), attribute the decrease in gender differences due to the decreasing differen</w:t>
      </w:r>
      <w:r>
        <w:rPr>
          <w:rFonts w:eastAsia="Times New Roman"/>
          <w:sz w:val="24"/>
          <w:szCs w:val="24"/>
        </w:rPr>
        <w:t>ces in the society where equality is being promoted, but this supposition is not verified.</w:t>
      </w:r>
    </w:p>
    <w:p w:rsidR="00E31458" w:rsidRDefault="00E31458">
      <w:pPr>
        <w:spacing w:line="276" w:lineRule="exact"/>
        <w:rPr>
          <w:sz w:val="20"/>
          <w:szCs w:val="20"/>
        </w:rPr>
      </w:pPr>
    </w:p>
    <w:p w:rsidR="00E31458" w:rsidRDefault="0095694F">
      <w:pPr>
        <w:spacing w:line="316" w:lineRule="auto"/>
        <w:jc w:val="both"/>
        <w:rPr>
          <w:sz w:val="20"/>
          <w:szCs w:val="20"/>
        </w:rPr>
      </w:pPr>
      <w:r>
        <w:rPr>
          <w:rFonts w:eastAsia="Times New Roman"/>
          <w:sz w:val="24"/>
          <w:szCs w:val="24"/>
        </w:rPr>
        <w:t xml:space="preserve">The </w:t>
      </w:r>
      <w:r>
        <w:rPr>
          <w:rFonts w:eastAsia="Times New Roman"/>
          <w:b/>
          <w:bCs/>
          <w:sz w:val="24"/>
          <w:szCs w:val="24"/>
        </w:rPr>
        <w:t>seventh hypothesis</w:t>
      </w:r>
      <w:r>
        <w:rPr>
          <w:rFonts w:eastAsia="Times New Roman"/>
          <w:sz w:val="24"/>
          <w:szCs w:val="24"/>
        </w:rPr>
        <w:t xml:space="preserve"> states that </w:t>
      </w:r>
      <w:r>
        <w:rPr>
          <w:rFonts w:eastAsia="Times New Roman"/>
          <w:b/>
          <w:bCs/>
          <w:sz w:val="24"/>
          <w:szCs w:val="24"/>
        </w:rPr>
        <w:t>there will be no difference in boys and girls regarding their Relationship Satisfaction.</w:t>
      </w:r>
    </w:p>
    <w:p w:rsidR="00E31458" w:rsidRDefault="00E31458">
      <w:pPr>
        <w:spacing w:line="240" w:lineRule="exact"/>
        <w:rPr>
          <w:sz w:val="20"/>
          <w:szCs w:val="20"/>
        </w:rPr>
      </w:pPr>
    </w:p>
    <w:p w:rsidR="00E31458" w:rsidRDefault="0095694F">
      <w:pPr>
        <w:spacing w:line="318" w:lineRule="exact"/>
        <w:jc w:val="both"/>
        <w:rPr>
          <w:sz w:val="20"/>
          <w:szCs w:val="20"/>
        </w:rPr>
      </w:pPr>
      <w:r>
        <w:rPr>
          <w:rFonts w:eastAsia="Times New Roman"/>
          <w:sz w:val="24"/>
          <w:szCs w:val="24"/>
        </w:rPr>
        <w:t>The results showed that for Relationshi</w:t>
      </w:r>
      <w:r>
        <w:rPr>
          <w:rFonts w:eastAsia="Times New Roman"/>
          <w:sz w:val="24"/>
          <w:szCs w:val="24"/>
        </w:rPr>
        <w:t>p Satisfaction, mean for boys was found out to be</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Pr>
          <w:rFonts w:eastAsia="Times New Roman"/>
          <w:sz w:val="24"/>
          <w:szCs w:val="24"/>
        </w:rPr>
        <w:t xml:space="preserve"> = 26.78 and for females</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w:t>
      </w:r>
      <w:r>
        <w:rPr>
          <w:rFonts w:eastAsia="Times New Roman"/>
          <w:sz w:val="24"/>
          <w:szCs w:val="24"/>
        </w:rPr>
        <w:t xml:space="preserve"> = 28.42 (Table 4). Difference in the mean scores was observed between boys and girls regarding their level of Relationship Satisfaction (illustrated in Graph I). The mean scores suggest that an insignificant difference was observed regarding the relations</w:t>
      </w:r>
      <w:r>
        <w:rPr>
          <w:rFonts w:eastAsia="Times New Roman"/>
          <w:sz w:val="24"/>
          <w:szCs w:val="24"/>
        </w:rPr>
        <w:t>hip satisfaction level of both boys and girls. The t- ratio was found to be = 1.57, p &lt; 0.05 level (Table 4). The t - ratio was not found to be significant at any level of significant. The mean scores and the t-ratio indicates that the expectations from th</w:t>
      </w:r>
      <w:r>
        <w:rPr>
          <w:rFonts w:eastAsia="Times New Roman"/>
          <w:sz w:val="24"/>
          <w:szCs w:val="24"/>
        </w:rPr>
        <w:t>e partner and the relationship have been fulfilled resulting in the balanced/ similar level of gratification and closeness for both males and females as found by researchers like Crane et al., 2000; Cochran &amp; Peplau, in press; Risman, Hill, Rubin, &amp; Peplau</w:t>
      </w:r>
      <w:r>
        <w:rPr>
          <w:rFonts w:eastAsia="Times New Roman"/>
          <w:sz w:val="24"/>
          <w:szCs w:val="24"/>
        </w:rPr>
        <w:t>, 1981. Expectations of the relationship and the actual experiences were found to be associated with relationship satisfaction and accounted for variance if more than 50 percent in both men and women (Frazier &amp; Esterly, 1990).</w:t>
      </w:r>
    </w:p>
    <w:p w:rsidR="00E31458" w:rsidRDefault="00E31458">
      <w:pPr>
        <w:spacing w:line="324" w:lineRule="exact"/>
        <w:rPr>
          <w:sz w:val="20"/>
          <w:szCs w:val="20"/>
        </w:rPr>
      </w:pPr>
    </w:p>
    <w:p w:rsidR="00E31458" w:rsidRDefault="0095694F">
      <w:pPr>
        <w:spacing w:line="280" w:lineRule="auto"/>
        <w:jc w:val="both"/>
        <w:rPr>
          <w:sz w:val="20"/>
          <w:szCs w:val="20"/>
        </w:rPr>
      </w:pPr>
      <w:r>
        <w:rPr>
          <w:rFonts w:eastAsia="Times New Roman"/>
          <w:sz w:val="24"/>
          <w:szCs w:val="24"/>
        </w:rPr>
        <w:t>Thematic analysis was also d</w:t>
      </w:r>
      <w:r>
        <w:rPr>
          <w:rFonts w:eastAsia="Times New Roman"/>
          <w:sz w:val="24"/>
          <w:szCs w:val="24"/>
        </w:rPr>
        <w:t>one using the semi - structured interview (Appendix-I and Appendix-II). The theme that emerged in both males and females is Contentment i.e. both males and females are satisfied with their relationship. Both the partners are positive about their relationsh</w:t>
      </w:r>
      <w:r>
        <w:rPr>
          <w:rFonts w:eastAsia="Times New Roman"/>
          <w:sz w:val="24"/>
          <w:szCs w:val="24"/>
        </w:rPr>
        <w:t>ip and because the expectation regarding their relationships were fulfilled (as can be seen from the responses of the subjects, Appendix-I and Appendix-II), both are equally devoted to maintain the relationship. Well being of the partner is a concern for t</w:t>
      </w:r>
      <w:r>
        <w:rPr>
          <w:rFonts w:eastAsia="Times New Roman"/>
          <w:sz w:val="24"/>
          <w:szCs w:val="24"/>
        </w:rPr>
        <w:t>hem and also provide emotional support to the partner. An equal effort is maintained by both the partners to fulfill the expectations of the other, and also be calm, polite and avoid criticism. It's because of the openness they have, they easily convey the</w:t>
      </w:r>
      <w:r>
        <w:rPr>
          <w:rFonts w:eastAsia="Times New Roman"/>
          <w:sz w:val="24"/>
          <w:szCs w:val="24"/>
        </w:rPr>
        <w:t>ir thoughts and needs.</w:t>
      </w:r>
    </w:p>
    <w:p w:rsidR="00E31458" w:rsidRDefault="00E31458">
      <w:pPr>
        <w:spacing w:line="277" w:lineRule="exact"/>
        <w:rPr>
          <w:sz w:val="20"/>
          <w:szCs w:val="20"/>
        </w:rPr>
      </w:pPr>
    </w:p>
    <w:p w:rsidR="00E31458" w:rsidRDefault="0095694F">
      <w:pPr>
        <w:spacing w:line="282" w:lineRule="auto"/>
        <w:jc w:val="both"/>
        <w:rPr>
          <w:sz w:val="20"/>
          <w:szCs w:val="20"/>
        </w:rPr>
      </w:pPr>
      <w:r>
        <w:rPr>
          <w:rFonts w:eastAsia="Times New Roman"/>
          <w:sz w:val="24"/>
          <w:szCs w:val="24"/>
        </w:rPr>
        <w:t xml:space="preserve">While some researchers like Cunningham et al., (1982); Fowers, (1991), found women to be less satisfied with their relationships, Acitelli &amp; Antonucci, (1994) found women to be more satisfied with their relationship and higher the </w:t>
      </w:r>
      <w:r>
        <w:rPr>
          <w:rFonts w:eastAsia="Times New Roman"/>
          <w:sz w:val="24"/>
          <w:szCs w:val="24"/>
        </w:rPr>
        <w:t>women are satisfied, higher is the support, understanding and emotional closeness received. In married couples, males were found to report high marital satisfaction than the females (Burr, 1970; Komarovsky, 1967; Renne, 1970), while some studies found wome</w:t>
      </w:r>
      <w:r>
        <w:rPr>
          <w:rFonts w:eastAsia="Times New Roman"/>
          <w:sz w:val="24"/>
          <w:szCs w:val="24"/>
        </w:rPr>
        <w:t>n to report higher marital satisfaction ( Spanier, Lewis, &amp; Cole, 1975). Interestingly,</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334"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95</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7" w:name="page17"/>
      <w:bookmarkEnd w:id="17"/>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spacing w:line="308" w:lineRule="auto"/>
        <w:jc w:val="both"/>
        <w:rPr>
          <w:sz w:val="20"/>
          <w:szCs w:val="20"/>
        </w:rPr>
      </w:pPr>
      <w:r>
        <w:rPr>
          <w:rFonts w:eastAsia="Times New Roman"/>
          <w:sz w:val="24"/>
          <w:szCs w:val="24"/>
        </w:rPr>
        <w:t>sometimes no gender differences were also fo</w:t>
      </w:r>
      <w:r>
        <w:rPr>
          <w:rFonts w:eastAsia="Times New Roman"/>
          <w:sz w:val="24"/>
          <w:szCs w:val="24"/>
        </w:rPr>
        <w:t>und in terms of relationship satisfaction (Gilford &amp; Bengtson, 1979; Rollins &amp; Cannon, 1974).</w:t>
      </w:r>
    </w:p>
    <w:p w:rsidR="00E31458" w:rsidRDefault="00E31458">
      <w:pPr>
        <w:spacing w:line="244" w:lineRule="exact"/>
        <w:rPr>
          <w:sz w:val="20"/>
          <w:szCs w:val="20"/>
        </w:rPr>
      </w:pPr>
    </w:p>
    <w:p w:rsidR="00E31458" w:rsidRDefault="0095694F">
      <w:pPr>
        <w:spacing w:line="291" w:lineRule="auto"/>
        <w:jc w:val="both"/>
        <w:rPr>
          <w:sz w:val="20"/>
          <w:szCs w:val="20"/>
        </w:rPr>
      </w:pPr>
      <w:r>
        <w:rPr>
          <w:rFonts w:eastAsia="Times New Roman"/>
          <w:sz w:val="24"/>
          <w:szCs w:val="24"/>
        </w:rPr>
        <w:t>From the above results it can be said that both quantitatively and qualitatively the seventh hypothesis has been proved i.e. no gender differences exist in the a</w:t>
      </w:r>
      <w:r>
        <w:rPr>
          <w:rFonts w:eastAsia="Times New Roman"/>
          <w:sz w:val="24"/>
          <w:szCs w:val="24"/>
        </w:rPr>
        <w:t>dolescents regarding their satisfaction from the relationship.</w:t>
      </w:r>
    </w:p>
    <w:p w:rsidR="00E31458" w:rsidRDefault="00E31458">
      <w:pPr>
        <w:spacing w:line="264" w:lineRule="exact"/>
        <w:rPr>
          <w:sz w:val="20"/>
          <w:szCs w:val="20"/>
        </w:rPr>
      </w:pPr>
    </w:p>
    <w:p w:rsidR="00E31458" w:rsidRDefault="0095694F">
      <w:pPr>
        <w:rPr>
          <w:sz w:val="20"/>
          <w:szCs w:val="20"/>
        </w:rPr>
      </w:pPr>
      <w:r>
        <w:rPr>
          <w:rFonts w:eastAsia="Times New Roman"/>
          <w:b/>
          <w:bCs/>
          <w:color w:val="FFFFFF"/>
          <w:sz w:val="24"/>
          <w:szCs w:val="24"/>
        </w:rPr>
        <w:t>CONCLUSION</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-17780</wp:posOffset>
                </wp:positionH>
                <wp:positionV relativeFrom="paragraph">
                  <wp:posOffset>-160020</wp:posOffset>
                </wp:positionV>
                <wp:extent cx="5979160" cy="20193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201930"/>
                        </a:xfrm>
                        <a:prstGeom prst="rect">
                          <a:avLst/>
                        </a:prstGeom>
                        <a:solidFill>
                          <a:srgbClr val="000000"/>
                        </a:solidFill>
                      </wps:spPr>
                      <wps:bodyPr/>
                    </wps:wsp>
                  </a:graphicData>
                </a:graphic>
              </wp:anchor>
            </w:drawing>
          </mc:Choice>
          <mc:Fallback>
            <w:pict>
              <v:rect w14:anchorId="11705866" id="Shape 88" o:spid="_x0000_s1026" style="position:absolute;margin-left:-1.4pt;margin-top:-12.6pt;width:470.8pt;height:15.9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" o:allowincell="f" fillcolor="black" stroked="f"/>
            </w:pict>
          </mc:Fallback>
        </mc:AlternateContent>
      </w:r>
    </w:p>
    <w:p w:rsidR="00E31458" w:rsidRDefault="00E31458">
      <w:pPr>
        <w:spacing w:line="23" w:lineRule="exact"/>
        <w:rPr>
          <w:sz w:val="20"/>
          <w:szCs w:val="20"/>
        </w:rPr>
      </w:pPr>
    </w:p>
    <w:p w:rsidR="00E31458" w:rsidRDefault="0095694F">
      <w:pPr>
        <w:spacing w:line="279" w:lineRule="auto"/>
        <w:jc w:val="both"/>
        <w:rPr>
          <w:sz w:val="20"/>
          <w:szCs w:val="20"/>
        </w:rPr>
      </w:pPr>
      <w:r>
        <w:rPr>
          <w:rFonts w:eastAsia="Times New Roman"/>
          <w:sz w:val="24"/>
          <w:szCs w:val="24"/>
        </w:rPr>
        <w:t>The present research found that a significant positive relationship exists between the components of love i.e. Intimacy, Passion, Commitment and Relationship Satisfaction. In oth</w:t>
      </w:r>
      <w:r>
        <w:rPr>
          <w:rFonts w:eastAsia="Times New Roman"/>
          <w:sz w:val="24"/>
          <w:szCs w:val="24"/>
        </w:rPr>
        <w:t>er words the components of love positively correlate with Relationship Satisfaction. Further, while assessing the gender differences in the components of love it was found that quantitatively no gender differences were found in intimacy, passion and commit</w:t>
      </w:r>
      <w:r>
        <w:rPr>
          <w:rFonts w:eastAsia="Times New Roman"/>
          <w:sz w:val="24"/>
          <w:szCs w:val="24"/>
        </w:rPr>
        <w:t>ment. On the other hand, qualitatively gender differences were found in intimacy, passion and commitment. The reason could be that such differences may be present implicitly which can only be know by taking the interviews. Hence, the interviews should have</w:t>
      </w:r>
      <w:r>
        <w:rPr>
          <w:rFonts w:eastAsia="Times New Roman"/>
          <w:sz w:val="24"/>
          <w:szCs w:val="24"/>
        </w:rPr>
        <w:t xml:space="preserve"> been conducted on a larger number of people to obtain a clear picture. Also it was found that both males and females were equally satisfied with their relationship.</w:t>
      </w:r>
    </w:p>
    <w:p w:rsidR="00E31458" w:rsidRDefault="00E31458">
      <w:pPr>
        <w:spacing w:line="280" w:lineRule="exact"/>
        <w:rPr>
          <w:sz w:val="20"/>
          <w:szCs w:val="20"/>
        </w:rPr>
      </w:pPr>
    </w:p>
    <w:p w:rsidR="00E31458" w:rsidRDefault="0095694F">
      <w:pPr>
        <w:rPr>
          <w:sz w:val="20"/>
          <w:szCs w:val="20"/>
        </w:rPr>
      </w:pPr>
      <w:r>
        <w:rPr>
          <w:rFonts w:eastAsia="Times New Roman"/>
          <w:b/>
          <w:bCs/>
          <w:i/>
          <w:iCs/>
          <w:sz w:val="24"/>
          <w:szCs w:val="24"/>
        </w:rPr>
        <w:t>Implications:</w:t>
      </w:r>
    </w:p>
    <w:p w:rsidR="00E31458" w:rsidRDefault="00E31458">
      <w:pPr>
        <w:spacing w:line="44" w:lineRule="exact"/>
        <w:rPr>
          <w:sz w:val="20"/>
          <w:szCs w:val="20"/>
        </w:rPr>
      </w:pPr>
    </w:p>
    <w:p w:rsidR="00E31458" w:rsidRDefault="0095694F">
      <w:pPr>
        <w:numPr>
          <w:ilvl w:val="0"/>
          <w:numId w:val="9"/>
        </w:numPr>
        <w:tabs>
          <w:tab w:val="left" w:pos="288"/>
        </w:tabs>
        <w:spacing w:line="276" w:lineRule="auto"/>
        <w:jc w:val="both"/>
        <w:rPr>
          <w:rFonts w:eastAsia="Times New Roman"/>
          <w:sz w:val="24"/>
          <w:szCs w:val="24"/>
        </w:rPr>
      </w:pPr>
      <w:r>
        <w:rPr>
          <w:rFonts w:eastAsia="Times New Roman"/>
          <w:sz w:val="24"/>
          <w:szCs w:val="24"/>
        </w:rPr>
        <w:t>In the present research it was found that gender stereotypes do not exist.</w:t>
      </w:r>
      <w:r>
        <w:rPr>
          <w:rFonts w:eastAsia="Times New Roman"/>
          <w:sz w:val="24"/>
          <w:szCs w:val="24"/>
        </w:rPr>
        <w:t xml:space="preserve"> Therefore just adapting to the gender roles will not help on solving the problems. Other aspects of a relationship like closeness, understanding, concern for the partner, avoiding criticism, building a positive atmosphere are also important and need to be</w:t>
      </w:r>
      <w:r>
        <w:rPr>
          <w:rFonts w:eastAsia="Times New Roman"/>
          <w:sz w:val="24"/>
          <w:szCs w:val="24"/>
        </w:rPr>
        <w:t xml:space="preserve"> focused upon.</w:t>
      </w:r>
    </w:p>
    <w:p w:rsidR="00E31458" w:rsidRDefault="0095694F">
      <w:pPr>
        <w:numPr>
          <w:ilvl w:val="0"/>
          <w:numId w:val="9"/>
        </w:numPr>
        <w:tabs>
          <w:tab w:val="left" w:pos="247"/>
        </w:tabs>
        <w:spacing w:line="275" w:lineRule="auto"/>
        <w:jc w:val="both"/>
        <w:rPr>
          <w:rFonts w:eastAsia="Times New Roman"/>
          <w:sz w:val="24"/>
          <w:szCs w:val="24"/>
        </w:rPr>
      </w:pPr>
      <w:r>
        <w:rPr>
          <w:rFonts w:eastAsia="Times New Roman"/>
          <w:sz w:val="24"/>
          <w:szCs w:val="24"/>
        </w:rPr>
        <w:t xml:space="preserve">Self disclosure is very essential for a relationship as it helps to increase the understanding and commitment in a relationship. Self disclosure can only be there if there is trust between both the partners, which is the most important </w:t>
      </w:r>
      <w:r>
        <w:rPr>
          <w:rFonts w:eastAsia="Times New Roman"/>
          <w:sz w:val="24"/>
          <w:szCs w:val="24"/>
        </w:rPr>
        <w:t>requirement in a relationship according to the respondents. Therefore, the couples should foremost work on building trust on each other.</w:t>
      </w:r>
    </w:p>
    <w:p w:rsidR="00E31458" w:rsidRDefault="00E31458">
      <w:pPr>
        <w:spacing w:line="2" w:lineRule="exact"/>
        <w:rPr>
          <w:rFonts w:eastAsia="Times New Roman"/>
          <w:sz w:val="24"/>
          <w:szCs w:val="24"/>
        </w:rPr>
      </w:pPr>
    </w:p>
    <w:p w:rsidR="00E31458" w:rsidRDefault="0095694F">
      <w:pPr>
        <w:numPr>
          <w:ilvl w:val="0"/>
          <w:numId w:val="9"/>
        </w:numPr>
        <w:tabs>
          <w:tab w:val="left" w:pos="259"/>
        </w:tabs>
        <w:spacing w:line="283" w:lineRule="auto"/>
        <w:rPr>
          <w:rFonts w:eastAsia="Times New Roman"/>
          <w:sz w:val="24"/>
          <w:szCs w:val="24"/>
        </w:rPr>
      </w:pPr>
      <w:r>
        <w:rPr>
          <w:rFonts w:eastAsia="Times New Roman"/>
          <w:sz w:val="24"/>
          <w:szCs w:val="24"/>
        </w:rPr>
        <w:t>It is helpful for the counselors to assist the adolescents deal with the relationship problem as many intervention tec</w:t>
      </w:r>
      <w:r>
        <w:rPr>
          <w:rFonts w:eastAsia="Times New Roman"/>
          <w:sz w:val="24"/>
          <w:szCs w:val="24"/>
        </w:rPr>
        <w:t>hniques can also be provided like:</w:t>
      </w:r>
    </w:p>
    <w:p w:rsidR="00E31458" w:rsidRDefault="00E31458">
      <w:pPr>
        <w:spacing w:line="1" w:lineRule="exact"/>
        <w:rPr>
          <w:rFonts w:eastAsia="Times New Roman"/>
          <w:sz w:val="24"/>
          <w:szCs w:val="24"/>
        </w:rPr>
      </w:pPr>
    </w:p>
    <w:p w:rsidR="00E31458" w:rsidRDefault="0095694F">
      <w:pPr>
        <w:numPr>
          <w:ilvl w:val="1"/>
          <w:numId w:val="9"/>
        </w:numPr>
        <w:tabs>
          <w:tab w:val="left" w:pos="720"/>
        </w:tabs>
        <w:spacing w:line="280" w:lineRule="auto"/>
        <w:ind w:left="720" w:hanging="360"/>
        <w:jc w:val="both"/>
        <w:rPr>
          <w:rFonts w:ascii="Arial" w:eastAsia="Arial" w:hAnsi="Arial" w:cs="Arial"/>
          <w:sz w:val="24"/>
          <w:szCs w:val="24"/>
        </w:rPr>
      </w:pPr>
      <w:r>
        <w:rPr>
          <w:rFonts w:eastAsia="Times New Roman"/>
          <w:sz w:val="24"/>
          <w:szCs w:val="24"/>
        </w:rPr>
        <w:t>Counselor can also help the adolescents to strengthen their relationship. The individuals with short-lived relationships can be provided with intervention techniques can be provided as the strong and the weak points of a</w:t>
      </w:r>
      <w:r>
        <w:rPr>
          <w:rFonts w:eastAsia="Times New Roman"/>
          <w:sz w:val="24"/>
          <w:szCs w:val="24"/>
        </w:rPr>
        <w:t xml:space="preserve"> relationship will be known.</w:t>
      </w:r>
    </w:p>
    <w:p w:rsidR="00E31458" w:rsidRDefault="00E31458">
      <w:pPr>
        <w:spacing w:line="2" w:lineRule="exact"/>
        <w:rPr>
          <w:rFonts w:ascii="Arial" w:eastAsia="Arial" w:hAnsi="Arial" w:cs="Arial"/>
          <w:sz w:val="24"/>
          <w:szCs w:val="24"/>
        </w:rPr>
      </w:pPr>
    </w:p>
    <w:p w:rsidR="00E31458" w:rsidRDefault="0095694F">
      <w:pPr>
        <w:numPr>
          <w:ilvl w:val="1"/>
          <w:numId w:val="9"/>
        </w:numPr>
        <w:tabs>
          <w:tab w:val="left" w:pos="720"/>
        </w:tabs>
        <w:spacing w:line="283" w:lineRule="auto"/>
        <w:ind w:left="720" w:hanging="360"/>
        <w:rPr>
          <w:rFonts w:ascii="Arial" w:eastAsia="Arial" w:hAnsi="Arial" w:cs="Arial"/>
          <w:sz w:val="24"/>
          <w:szCs w:val="24"/>
        </w:rPr>
      </w:pPr>
      <w:r>
        <w:rPr>
          <w:rFonts w:eastAsia="Times New Roman"/>
          <w:sz w:val="24"/>
          <w:szCs w:val="24"/>
        </w:rPr>
        <w:t>Making them aware of the characteristics of their relationship will help them change their view of the relationship.</w:t>
      </w:r>
    </w:p>
    <w:p w:rsidR="00E31458" w:rsidRDefault="0095694F">
      <w:pPr>
        <w:numPr>
          <w:ilvl w:val="1"/>
          <w:numId w:val="9"/>
        </w:numPr>
        <w:tabs>
          <w:tab w:val="left" w:pos="720"/>
        </w:tabs>
        <w:spacing w:line="307" w:lineRule="auto"/>
        <w:ind w:left="720" w:hanging="360"/>
        <w:rPr>
          <w:rFonts w:ascii="Arial" w:eastAsia="Arial" w:hAnsi="Arial" w:cs="Arial"/>
          <w:sz w:val="24"/>
          <w:szCs w:val="24"/>
        </w:rPr>
      </w:pPr>
      <w:r>
        <w:rPr>
          <w:rFonts w:eastAsia="Times New Roman"/>
          <w:sz w:val="24"/>
          <w:szCs w:val="24"/>
        </w:rPr>
        <w:t>Adolescents can focus more on resolving the conflicts and on relationship maintenance strategies so as to avo</w:t>
      </w:r>
      <w:r>
        <w:rPr>
          <w:rFonts w:eastAsia="Times New Roman"/>
          <w:sz w:val="24"/>
          <w:szCs w:val="24"/>
        </w:rPr>
        <w:t>id criticism and accept their companion the way they are.</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43"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96</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ind w:left="2860"/>
        <w:rPr>
          <w:sz w:val="20"/>
          <w:szCs w:val="20"/>
        </w:rPr>
      </w:pPr>
      <w:bookmarkStart w:id="18" w:name="page18"/>
      <w:bookmarkEnd w:id="18"/>
      <w:r>
        <w:rPr>
          <w:rFonts w:ascii="Calibri" w:eastAsia="Calibri" w:hAnsi="Calibri" w:cs="Calibri"/>
          <w:b/>
          <w:bCs/>
        </w:rPr>
        <w:lastRenderedPageBreak/>
        <w:t>Role of Love in Relationship Satisfaction</w:t>
      </w:r>
    </w:p>
    <w:p w:rsidR="00E31458" w:rsidRDefault="00E31458">
      <w:pPr>
        <w:spacing w:line="254" w:lineRule="exact"/>
        <w:rPr>
          <w:sz w:val="20"/>
          <w:szCs w:val="20"/>
        </w:rPr>
      </w:pPr>
    </w:p>
    <w:p w:rsidR="00E31458" w:rsidRDefault="0095694F">
      <w:pPr>
        <w:rPr>
          <w:sz w:val="20"/>
          <w:szCs w:val="20"/>
        </w:rPr>
      </w:pPr>
      <w:r>
        <w:rPr>
          <w:rFonts w:eastAsia="Times New Roman"/>
          <w:b/>
          <w:bCs/>
          <w:color w:val="FFFFFF"/>
          <w:sz w:val="24"/>
          <w:szCs w:val="24"/>
        </w:rPr>
        <w:t>SUGGESTIONS FOR FURTHER RESEARCH:</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-17780</wp:posOffset>
                </wp:positionH>
                <wp:positionV relativeFrom="paragraph">
                  <wp:posOffset>-160020</wp:posOffset>
                </wp:positionV>
                <wp:extent cx="5979160" cy="20002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200025"/>
                        </a:xfrm>
                        <a:prstGeom prst="rect">
                          <a:avLst/>
                        </a:prstGeom>
                        <a:solidFill>
                          <a:srgbClr val="000000"/>
                        </a:solidFill>
                      </wps:spPr>
                      <wps:bodyPr/>
                    </wps:wsp>
                  </a:graphicData>
                </a:graphic>
              </wp:anchor>
            </w:drawing>
          </mc:Choice>
          <mc:Fallback>
            <w:pict>
              <v:rect w14:anchorId="7BA88DF0" id="Shape 89" o:spid="_x0000_s1026" style="position:absolute;margin-left:-1.4pt;margin-top:-12.6pt;width:470.8pt;height:15.7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" o:allowincell="f" fillcolor="black" stroked="f"/>
            </w:pict>
          </mc:Fallback>
        </mc:AlternateContent>
      </w:r>
    </w:p>
    <w:p w:rsidR="00E31458" w:rsidRDefault="00E31458">
      <w:pPr>
        <w:spacing w:line="21" w:lineRule="exact"/>
        <w:rPr>
          <w:sz w:val="20"/>
          <w:szCs w:val="20"/>
        </w:rPr>
      </w:pPr>
    </w:p>
    <w:p w:rsidR="00E31458" w:rsidRDefault="0095694F">
      <w:pPr>
        <w:numPr>
          <w:ilvl w:val="0"/>
          <w:numId w:val="10"/>
        </w:numPr>
        <w:tabs>
          <w:tab w:val="left" w:pos="720"/>
        </w:tabs>
        <w:spacing w:line="276" w:lineRule="auto"/>
        <w:ind w:left="720" w:hanging="360"/>
        <w:jc w:val="both"/>
        <w:rPr>
          <w:rFonts w:eastAsia="Times New Roman"/>
          <w:sz w:val="24"/>
          <w:szCs w:val="24"/>
        </w:rPr>
      </w:pPr>
      <w:r>
        <w:rPr>
          <w:rFonts w:eastAsia="Times New Roman"/>
          <w:sz w:val="24"/>
          <w:szCs w:val="24"/>
        </w:rPr>
        <w:t>Differences in adolescent males</w:t>
      </w:r>
      <w:r>
        <w:rPr>
          <w:rFonts w:eastAsia="Times New Roman"/>
          <w:sz w:val="24"/>
          <w:szCs w:val="24"/>
        </w:rPr>
        <w:t xml:space="preserve"> and females in respects to their Intimacy, Passion, Commitment and also Relationship Satisfaction, will be steadier if developmental stages are taken into account. Therefore, interaction between age and gender should be studied.</w:t>
      </w:r>
    </w:p>
    <w:p w:rsidR="00E31458" w:rsidRDefault="0095694F">
      <w:pPr>
        <w:numPr>
          <w:ilvl w:val="0"/>
          <w:numId w:val="10"/>
        </w:numPr>
        <w:tabs>
          <w:tab w:val="left" w:pos="720"/>
        </w:tabs>
        <w:spacing w:line="275" w:lineRule="auto"/>
        <w:ind w:left="720" w:hanging="360"/>
        <w:rPr>
          <w:rFonts w:eastAsia="Times New Roman"/>
          <w:sz w:val="24"/>
          <w:szCs w:val="24"/>
        </w:rPr>
      </w:pPr>
      <w:r>
        <w:rPr>
          <w:rFonts w:eastAsia="Times New Roman"/>
          <w:sz w:val="24"/>
          <w:szCs w:val="24"/>
        </w:rPr>
        <w:t>Future research can be don</w:t>
      </w:r>
      <w:r>
        <w:rPr>
          <w:rFonts w:eastAsia="Times New Roman"/>
          <w:sz w:val="24"/>
          <w:szCs w:val="24"/>
        </w:rPr>
        <w:t>e on how to increase intimacy, commitment and relationship satisfaction.</w:t>
      </w:r>
    </w:p>
    <w:p w:rsidR="00E31458" w:rsidRDefault="00E31458">
      <w:pPr>
        <w:spacing w:line="1" w:lineRule="exact"/>
        <w:rPr>
          <w:rFonts w:eastAsia="Times New Roman"/>
          <w:sz w:val="24"/>
          <w:szCs w:val="24"/>
        </w:rPr>
      </w:pPr>
    </w:p>
    <w:p w:rsidR="00E31458" w:rsidRDefault="0095694F">
      <w:pPr>
        <w:numPr>
          <w:ilvl w:val="0"/>
          <w:numId w:val="10"/>
        </w:numPr>
        <w:tabs>
          <w:tab w:val="left" w:pos="720"/>
        </w:tabs>
        <w:spacing w:line="276" w:lineRule="auto"/>
        <w:ind w:left="720" w:hanging="360"/>
        <w:rPr>
          <w:rFonts w:eastAsia="Times New Roman"/>
          <w:sz w:val="24"/>
          <w:szCs w:val="24"/>
        </w:rPr>
      </w:pPr>
      <w:r>
        <w:rPr>
          <w:rFonts w:eastAsia="Times New Roman"/>
          <w:sz w:val="24"/>
          <w:szCs w:val="24"/>
        </w:rPr>
        <w:t>Romantic relationships play an important role in ones' life. Therefore, research can be done on how to increase their level of satisfaction.</w:t>
      </w:r>
    </w:p>
    <w:p w:rsidR="00E31458" w:rsidRDefault="00E31458">
      <w:pPr>
        <w:spacing w:line="1" w:lineRule="exact"/>
        <w:rPr>
          <w:rFonts w:eastAsia="Times New Roman"/>
          <w:sz w:val="24"/>
          <w:szCs w:val="24"/>
        </w:rPr>
      </w:pPr>
    </w:p>
    <w:p w:rsidR="00E31458" w:rsidRDefault="0095694F">
      <w:pPr>
        <w:numPr>
          <w:ilvl w:val="0"/>
          <w:numId w:val="10"/>
        </w:numPr>
        <w:tabs>
          <w:tab w:val="left" w:pos="720"/>
        </w:tabs>
        <w:spacing w:line="275" w:lineRule="auto"/>
        <w:ind w:left="720" w:hanging="360"/>
        <w:rPr>
          <w:rFonts w:eastAsia="Times New Roman"/>
          <w:sz w:val="24"/>
          <w:szCs w:val="24"/>
        </w:rPr>
      </w:pPr>
      <w:r>
        <w:rPr>
          <w:rFonts w:eastAsia="Times New Roman"/>
          <w:sz w:val="24"/>
          <w:szCs w:val="24"/>
        </w:rPr>
        <w:t xml:space="preserve">More researches should be done on </w:t>
      </w:r>
      <w:r>
        <w:rPr>
          <w:rFonts w:eastAsia="Times New Roman"/>
          <w:sz w:val="24"/>
          <w:szCs w:val="24"/>
        </w:rPr>
        <w:t>adolescents regarding the gender differences in components of love especially on adolescents.</w:t>
      </w:r>
    </w:p>
    <w:p w:rsidR="00E31458" w:rsidRDefault="00E31458">
      <w:pPr>
        <w:spacing w:line="1" w:lineRule="exact"/>
        <w:rPr>
          <w:rFonts w:eastAsia="Times New Roman"/>
          <w:sz w:val="24"/>
          <w:szCs w:val="24"/>
        </w:rPr>
      </w:pPr>
    </w:p>
    <w:p w:rsidR="00E31458" w:rsidRDefault="0095694F">
      <w:pPr>
        <w:numPr>
          <w:ilvl w:val="0"/>
          <w:numId w:val="10"/>
        </w:numPr>
        <w:tabs>
          <w:tab w:val="left" w:pos="720"/>
        </w:tabs>
        <w:spacing w:line="308" w:lineRule="auto"/>
        <w:ind w:left="720" w:hanging="360"/>
        <w:rPr>
          <w:rFonts w:eastAsia="Times New Roman"/>
          <w:sz w:val="24"/>
          <w:szCs w:val="24"/>
        </w:rPr>
      </w:pPr>
      <w:r>
        <w:rPr>
          <w:rFonts w:eastAsia="Times New Roman"/>
          <w:sz w:val="24"/>
          <w:szCs w:val="24"/>
        </w:rPr>
        <w:t>Tools can be developed based on the themes like support, reliance, trust, etc which emerged through the thematic analysis.</w:t>
      </w:r>
    </w:p>
    <w:p w:rsidR="00E31458" w:rsidRDefault="00E31458">
      <w:pPr>
        <w:spacing w:line="245" w:lineRule="exact"/>
        <w:rPr>
          <w:sz w:val="20"/>
          <w:szCs w:val="20"/>
        </w:rPr>
      </w:pPr>
    </w:p>
    <w:p w:rsidR="00E31458" w:rsidRDefault="0095694F">
      <w:pPr>
        <w:rPr>
          <w:sz w:val="20"/>
          <w:szCs w:val="20"/>
        </w:rPr>
      </w:pPr>
      <w:r>
        <w:rPr>
          <w:rFonts w:eastAsia="Times New Roman"/>
          <w:b/>
          <w:bCs/>
          <w:color w:val="FFFFFF"/>
          <w:sz w:val="24"/>
          <w:szCs w:val="24"/>
        </w:rPr>
        <w:t>ACKNOWLEDGEMENT</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simplePos x="0" y="0"/>
                <wp:positionH relativeFrom="column">
                  <wp:posOffset>-17780</wp:posOffset>
                </wp:positionH>
                <wp:positionV relativeFrom="paragraph">
                  <wp:posOffset>-160020</wp:posOffset>
                </wp:positionV>
                <wp:extent cx="5979160" cy="20002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200025"/>
                        </a:xfrm>
                        <a:prstGeom prst="rect">
                          <a:avLst/>
                        </a:prstGeom>
                        <a:solidFill>
                          <a:srgbClr val="000000"/>
                        </a:solidFill>
                      </wps:spPr>
                      <wps:bodyPr/>
                    </wps:wsp>
                  </a:graphicData>
                </a:graphic>
              </wp:anchor>
            </w:drawing>
          </mc:Choice>
          <mc:Fallback>
            <w:pict>
              <v:rect w14:anchorId="56A9DA11" id="Shape 90" o:spid="_x0000_s1026" style="position:absolute;margin-left:-1.4pt;margin-top:-12.6pt;width:470.8pt;height:15.7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" o:allowincell="f" fillcolor="black" stroked="f"/>
            </w:pict>
          </mc:Fallback>
        </mc:AlternateContent>
      </w:r>
    </w:p>
    <w:p w:rsidR="00E31458" w:rsidRDefault="00E31458">
      <w:pPr>
        <w:spacing w:line="21" w:lineRule="exact"/>
        <w:rPr>
          <w:sz w:val="20"/>
          <w:szCs w:val="20"/>
        </w:rPr>
      </w:pPr>
    </w:p>
    <w:p w:rsidR="00E31458" w:rsidRDefault="0095694F">
      <w:pPr>
        <w:spacing w:line="279" w:lineRule="auto"/>
        <w:jc w:val="both"/>
        <w:rPr>
          <w:sz w:val="20"/>
          <w:szCs w:val="20"/>
        </w:rPr>
      </w:pPr>
      <w:r>
        <w:rPr>
          <w:rFonts w:eastAsia="Times New Roman"/>
          <w:sz w:val="24"/>
          <w:szCs w:val="24"/>
        </w:rPr>
        <w:t>Without the help a</w:t>
      </w:r>
      <w:r>
        <w:rPr>
          <w:rFonts w:eastAsia="Times New Roman"/>
          <w:sz w:val="24"/>
          <w:szCs w:val="24"/>
        </w:rPr>
        <w:t>nd kind support of advisors, my peers and my family, this project would not have been possible. I would like to extend my sincere thanks for all those who have helped me in completion of this project. I would like to thank Almighty God for his blessings an</w:t>
      </w:r>
      <w:r>
        <w:rPr>
          <w:rFonts w:eastAsia="Times New Roman"/>
          <w:sz w:val="24"/>
          <w:szCs w:val="24"/>
        </w:rPr>
        <w:t xml:space="preserve">d for all my accomplishments. Foremost, I would also like to thank Dr. Daisy Sharma for her supervision, assistance and patience. I would like to thank her for believing in my capabilities. She was a constant support to me. I would also like to express my </w:t>
      </w:r>
      <w:r>
        <w:rPr>
          <w:rFonts w:eastAsia="Times New Roman"/>
          <w:sz w:val="24"/>
          <w:szCs w:val="24"/>
        </w:rPr>
        <w:t xml:space="preserve">sincere gratitude to my teacher Dr. Harpreet Bhatia for her support and guidance. This work would not have been possible without support of my friends especially Tanveer Singh who provided me with their constant help. A special thanks to my mother for her </w:t>
      </w:r>
      <w:r>
        <w:rPr>
          <w:rFonts w:eastAsia="Times New Roman"/>
          <w:sz w:val="24"/>
          <w:szCs w:val="24"/>
        </w:rPr>
        <w:t>unconditional support throughout. Her selfless support was an inspiration that helped me believe in my abilities. My special thanks and appreciations also go to the participants of the research for their voluntary participation. Without their cooperation t</w:t>
      </w:r>
      <w:r>
        <w:rPr>
          <w:rFonts w:eastAsia="Times New Roman"/>
          <w:sz w:val="24"/>
          <w:szCs w:val="24"/>
        </w:rPr>
        <w:t>he data would not have been compiled.</w:t>
      </w:r>
    </w:p>
    <w:p w:rsidR="00E31458" w:rsidRDefault="00E31458">
      <w:pPr>
        <w:spacing w:line="273" w:lineRule="exact"/>
        <w:rPr>
          <w:sz w:val="20"/>
          <w:szCs w:val="20"/>
        </w:rPr>
      </w:pPr>
    </w:p>
    <w:p w:rsidR="00E31458" w:rsidRDefault="0095694F">
      <w:pPr>
        <w:rPr>
          <w:sz w:val="20"/>
          <w:szCs w:val="20"/>
        </w:rPr>
      </w:pPr>
      <w:r>
        <w:rPr>
          <w:rFonts w:eastAsia="Times New Roman"/>
          <w:b/>
          <w:bCs/>
          <w:color w:val="FFFFFF"/>
          <w:sz w:val="24"/>
          <w:szCs w:val="24"/>
        </w:rPr>
        <w:t>REFERENCES</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simplePos x="0" y="0"/>
                <wp:positionH relativeFrom="column">
                  <wp:posOffset>-17780</wp:posOffset>
                </wp:positionH>
                <wp:positionV relativeFrom="paragraph">
                  <wp:posOffset>-158750</wp:posOffset>
                </wp:positionV>
                <wp:extent cx="5979160" cy="17462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9160" cy="174625"/>
                        </a:xfrm>
                        <a:prstGeom prst="rect">
                          <a:avLst/>
                        </a:prstGeom>
                        <a:solidFill>
                          <a:srgbClr val="000000"/>
                        </a:solidFill>
                      </wps:spPr>
                      <wps:bodyPr/>
                    </wps:wsp>
                  </a:graphicData>
                </a:graphic>
              </wp:anchor>
            </w:drawing>
          </mc:Choice>
          <mc:Fallback>
            <w:pict>
              <v:rect w14:anchorId="4F67D4F1" id="Shape 91" o:spid="_x0000_s1026" style="position:absolute;margin-left:-1.4pt;margin-top:-12.5pt;width:470.8pt;height:13.7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" o:allowincell="f" fillcolor="black" stroked="f"/>
            </w:pict>
          </mc:Fallback>
        </mc:AlternateContent>
      </w:r>
    </w:p>
    <w:p w:rsidR="00E31458" w:rsidRDefault="0095694F">
      <w:pPr>
        <w:ind w:left="720" w:hanging="719"/>
        <w:jc w:val="both"/>
        <w:rPr>
          <w:sz w:val="20"/>
          <w:szCs w:val="20"/>
        </w:rPr>
      </w:pPr>
      <w:r>
        <w:rPr>
          <w:rFonts w:eastAsia="Times New Roman"/>
          <w:sz w:val="24"/>
          <w:szCs w:val="24"/>
        </w:rPr>
        <w:t xml:space="preserve">Acitelli, L. K. (1992). Gender differences in relationship awareness and marital satisfaction among young married couples. </w:t>
      </w:r>
      <w:r>
        <w:rPr>
          <w:rFonts w:eastAsia="Times New Roman"/>
          <w:i/>
          <w:iCs/>
          <w:sz w:val="24"/>
          <w:szCs w:val="24"/>
        </w:rPr>
        <w:t>Personality and Social Psychology Bulletin,</w:t>
      </w:r>
      <w:r>
        <w:rPr>
          <w:rFonts w:eastAsia="Times New Roman"/>
          <w:sz w:val="24"/>
          <w:szCs w:val="24"/>
        </w:rPr>
        <w:t xml:space="preserve"> 18, 102-110.</w:t>
      </w:r>
    </w:p>
    <w:p w:rsidR="00E31458" w:rsidRDefault="0095694F">
      <w:pPr>
        <w:ind w:left="720" w:hanging="719"/>
        <w:jc w:val="both"/>
        <w:rPr>
          <w:sz w:val="20"/>
          <w:szCs w:val="20"/>
        </w:rPr>
      </w:pPr>
      <w:r>
        <w:rPr>
          <w:rFonts w:eastAsia="Times New Roman"/>
          <w:sz w:val="24"/>
          <w:szCs w:val="24"/>
        </w:rPr>
        <w:t xml:space="preserve">Acitelli, L. K., &amp; Antonucci, T. C. (1994) : Gender differences in the link between marital support and satisfaction in older couples. </w:t>
      </w:r>
      <w:r>
        <w:rPr>
          <w:rFonts w:eastAsia="Times New Roman"/>
          <w:i/>
          <w:iCs/>
          <w:sz w:val="24"/>
          <w:szCs w:val="24"/>
        </w:rPr>
        <w:t>Journal of Personality and Social Psychology</w:t>
      </w:r>
      <w:r>
        <w:rPr>
          <w:rFonts w:eastAsia="Times New Roman"/>
          <w:sz w:val="24"/>
          <w:szCs w:val="24"/>
        </w:rPr>
        <w:t>, 67(4), 688-698.</w:t>
      </w:r>
    </w:p>
    <w:p w:rsidR="00E31458" w:rsidRDefault="0095694F">
      <w:pPr>
        <w:spacing w:line="253" w:lineRule="auto"/>
        <w:ind w:left="720" w:hanging="719"/>
        <w:jc w:val="both"/>
        <w:rPr>
          <w:sz w:val="20"/>
          <w:szCs w:val="20"/>
        </w:rPr>
      </w:pPr>
      <w:r>
        <w:rPr>
          <w:rFonts w:eastAsia="Times New Roman"/>
          <w:sz w:val="24"/>
          <w:szCs w:val="24"/>
        </w:rPr>
        <w:t xml:space="preserve">Acker, M., &amp; Davis, M. H. (1992). Intimacy, passion and commitment in adult romantic relationships: A test of the triangular theory of love. </w:t>
      </w:r>
      <w:r>
        <w:rPr>
          <w:rFonts w:eastAsia="Times New Roman"/>
          <w:i/>
          <w:iCs/>
          <w:sz w:val="24"/>
          <w:szCs w:val="24"/>
        </w:rPr>
        <w:t>Journal of Social &amp; Personal Relationships</w:t>
      </w:r>
      <w:r>
        <w:rPr>
          <w:rFonts w:eastAsia="Times New Roman"/>
          <w:sz w:val="24"/>
          <w:szCs w:val="24"/>
        </w:rPr>
        <w:t xml:space="preserve">, </w:t>
      </w:r>
      <w:r>
        <w:rPr>
          <w:rFonts w:eastAsia="Times New Roman"/>
          <w:i/>
          <w:iCs/>
          <w:sz w:val="24"/>
          <w:szCs w:val="24"/>
        </w:rPr>
        <w:t>9</w:t>
      </w:r>
      <w:r>
        <w:rPr>
          <w:rFonts w:eastAsia="Times New Roman"/>
          <w:sz w:val="24"/>
          <w:szCs w:val="24"/>
        </w:rPr>
        <w:t>(1), 21-50.</w:t>
      </w:r>
    </w:p>
    <w:p w:rsidR="00E31458" w:rsidRDefault="00E31458">
      <w:pPr>
        <w:spacing w:line="1" w:lineRule="exact"/>
        <w:rPr>
          <w:sz w:val="20"/>
          <w:szCs w:val="20"/>
        </w:rPr>
      </w:pPr>
    </w:p>
    <w:p w:rsidR="00E31458" w:rsidRDefault="0095694F">
      <w:pPr>
        <w:spacing w:line="251" w:lineRule="auto"/>
        <w:ind w:left="720" w:hanging="719"/>
        <w:jc w:val="both"/>
        <w:rPr>
          <w:sz w:val="20"/>
          <w:szCs w:val="20"/>
        </w:rPr>
      </w:pPr>
      <w:r>
        <w:rPr>
          <w:rFonts w:eastAsia="Times New Roman"/>
          <w:sz w:val="24"/>
          <w:szCs w:val="24"/>
        </w:rPr>
        <w:t>Adams , J. M. , &amp; Jones , W. H. ( 1999 ). Interpersonal c</w:t>
      </w:r>
      <w:r>
        <w:rPr>
          <w:rFonts w:eastAsia="Times New Roman"/>
          <w:sz w:val="24"/>
          <w:szCs w:val="24"/>
        </w:rPr>
        <w:t xml:space="preserve">ommitment in historical perspective . In J. M. Adams &amp; W. H. Jones (Eds.), </w:t>
      </w:r>
      <w:r>
        <w:rPr>
          <w:rFonts w:eastAsia="Times New Roman"/>
          <w:i/>
          <w:iCs/>
          <w:sz w:val="24"/>
          <w:szCs w:val="24"/>
        </w:rPr>
        <w:t>Handbook of interpersonal commitment and relationship stability</w:t>
      </w:r>
      <w:r>
        <w:rPr>
          <w:rFonts w:eastAsia="Times New Roman"/>
          <w:sz w:val="24"/>
          <w:szCs w:val="24"/>
        </w:rPr>
        <w:t xml:space="preserve"> (pp. 3 – 33 ). New York : Kluwer Academic/Plenum .</w:t>
      </w:r>
    </w:p>
    <w:p w:rsidR="00E31458" w:rsidRDefault="00E31458">
      <w:pPr>
        <w:spacing w:line="3" w:lineRule="exact"/>
        <w:rPr>
          <w:sz w:val="20"/>
          <w:szCs w:val="20"/>
        </w:rPr>
      </w:pPr>
    </w:p>
    <w:p w:rsidR="00E31458" w:rsidRDefault="0095694F">
      <w:pPr>
        <w:spacing w:line="268" w:lineRule="auto"/>
        <w:ind w:left="820" w:hanging="810"/>
        <w:jc w:val="both"/>
        <w:rPr>
          <w:sz w:val="20"/>
          <w:szCs w:val="20"/>
        </w:rPr>
      </w:pPr>
      <w:r>
        <w:rPr>
          <w:rFonts w:eastAsia="Times New Roman"/>
          <w:sz w:val="24"/>
          <w:szCs w:val="24"/>
        </w:rPr>
        <w:t>Ahmetoglu, G., Swami, V., &amp; Chamorro-Premuzic, T. (2010). The rel</w:t>
      </w:r>
      <w:r>
        <w:rPr>
          <w:rFonts w:eastAsia="Times New Roman"/>
          <w:sz w:val="24"/>
          <w:szCs w:val="24"/>
        </w:rPr>
        <w:t xml:space="preserve">ationship between dimensions of love, personality, and relationship length. </w:t>
      </w:r>
      <w:r>
        <w:rPr>
          <w:rFonts w:eastAsia="Times New Roman"/>
          <w:i/>
          <w:iCs/>
          <w:sz w:val="24"/>
          <w:szCs w:val="24"/>
        </w:rPr>
        <w:t>Archives of sexual behavior</w:t>
      </w:r>
      <w:r>
        <w:rPr>
          <w:rFonts w:eastAsia="Times New Roman"/>
          <w:sz w:val="24"/>
          <w:szCs w:val="24"/>
        </w:rPr>
        <w:t xml:space="preserve">, </w:t>
      </w:r>
      <w:r>
        <w:rPr>
          <w:rFonts w:eastAsia="Times New Roman"/>
          <w:i/>
          <w:iCs/>
          <w:sz w:val="24"/>
          <w:szCs w:val="24"/>
        </w:rPr>
        <w:t>39</w:t>
      </w:r>
      <w:r>
        <w:rPr>
          <w:rFonts w:eastAsia="Times New Roman"/>
          <w:sz w:val="24"/>
          <w:szCs w:val="24"/>
        </w:rPr>
        <w:t>(5), 1181-1190.</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22"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97</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19" w:name="page19"/>
      <w:bookmarkEnd w:id="19"/>
      <w:r>
        <w:rPr>
          <w:rFonts w:ascii="Calibri" w:eastAsia="Calibri" w:hAnsi="Calibri" w:cs="Calibri"/>
          <w:b/>
          <w:bCs/>
        </w:rPr>
        <w:lastRenderedPageBreak/>
        <w:t>Role of Love in Relationship Satisfaction</w:t>
      </w:r>
    </w:p>
    <w:p w:rsidR="00E31458" w:rsidRDefault="00E31458">
      <w:pPr>
        <w:spacing w:line="251" w:lineRule="exact"/>
        <w:rPr>
          <w:sz w:val="20"/>
          <w:szCs w:val="20"/>
        </w:rPr>
      </w:pPr>
    </w:p>
    <w:p w:rsidR="00E31458" w:rsidRDefault="0095694F">
      <w:pPr>
        <w:spacing w:line="245" w:lineRule="auto"/>
        <w:ind w:left="720" w:hanging="719"/>
        <w:jc w:val="both"/>
        <w:rPr>
          <w:sz w:val="20"/>
          <w:szCs w:val="20"/>
        </w:rPr>
      </w:pPr>
      <w:r>
        <w:rPr>
          <w:rFonts w:eastAsia="Times New Roman"/>
          <w:sz w:val="24"/>
          <w:szCs w:val="24"/>
        </w:rPr>
        <w:t>Anderson</w:t>
      </w:r>
      <w:r>
        <w:rPr>
          <w:rFonts w:eastAsia="Times New Roman"/>
          <w:sz w:val="24"/>
          <w:szCs w:val="24"/>
        </w:rPr>
        <w:t xml:space="preserve">, T. L., &amp; Emmers-Sommer, T. M. (2006). Predictors of relationship satisfaction in onlineomantic relationships. </w:t>
      </w:r>
      <w:r>
        <w:rPr>
          <w:rFonts w:eastAsia="Times New Roman"/>
          <w:i/>
          <w:iCs/>
          <w:sz w:val="24"/>
          <w:szCs w:val="24"/>
        </w:rPr>
        <w:t>Communication Studies</w:t>
      </w:r>
      <w:r>
        <w:rPr>
          <w:rFonts w:eastAsia="Times New Roman"/>
          <w:sz w:val="24"/>
          <w:szCs w:val="24"/>
        </w:rPr>
        <w:t xml:space="preserve">, </w:t>
      </w:r>
      <w:r>
        <w:rPr>
          <w:rFonts w:eastAsia="Times New Roman"/>
          <w:i/>
          <w:iCs/>
          <w:sz w:val="24"/>
          <w:szCs w:val="24"/>
        </w:rPr>
        <w:t>57</w:t>
      </w:r>
      <w:r>
        <w:rPr>
          <w:rFonts w:eastAsia="Times New Roman"/>
          <w:sz w:val="24"/>
          <w:szCs w:val="24"/>
        </w:rPr>
        <w:t>(2), 153-172.</w:t>
      </w:r>
    </w:p>
    <w:p w:rsidR="00E31458" w:rsidRDefault="00E31458">
      <w:pPr>
        <w:spacing w:line="2" w:lineRule="exact"/>
        <w:rPr>
          <w:sz w:val="20"/>
          <w:szCs w:val="20"/>
        </w:rPr>
      </w:pPr>
    </w:p>
    <w:p w:rsidR="00E31458" w:rsidRDefault="0095694F">
      <w:pPr>
        <w:rPr>
          <w:sz w:val="20"/>
          <w:szCs w:val="20"/>
        </w:rPr>
      </w:pPr>
      <w:r>
        <w:rPr>
          <w:rFonts w:eastAsia="Times New Roman"/>
          <w:sz w:val="24"/>
          <w:szCs w:val="24"/>
        </w:rPr>
        <w:t xml:space="preserve">Baron. R.A. , Byrne, D.&amp; Bhardwaj. G (2010). </w:t>
      </w:r>
      <w:r>
        <w:rPr>
          <w:rFonts w:eastAsia="Times New Roman"/>
          <w:i/>
          <w:iCs/>
          <w:sz w:val="24"/>
          <w:szCs w:val="24"/>
        </w:rPr>
        <w:t>Social Psychology</w:t>
      </w:r>
      <w:r>
        <w:rPr>
          <w:rFonts w:eastAsia="Times New Roman"/>
          <w:sz w:val="24"/>
          <w:szCs w:val="24"/>
        </w:rPr>
        <w:t xml:space="preserve"> (12th Ed).New Delhi:</w:t>
      </w:r>
    </w:p>
    <w:p w:rsidR="00E31458" w:rsidRDefault="00E31458">
      <w:pPr>
        <w:spacing w:line="4" w:lineRule="exact"/>
        <w:rPr>
          <w:sz w:val="20"/>
          <w:szCs w:val="20"/>
        </w:rPr>
      </w:pPr>
    </w:p>
    <w:p w:rsidR="00E31458" w:rsidRDefault="0095694F">
      <w:pPr>
        <w:ind w:left="720"/>
        <w:rPr>
          <w:sz w:val="20"/>
          <w:szCs w:val="20"/>
        </w:rPr>
      </w:pPr>
      <w:r>
        <w:rPr>
          <w:rFonts w:eastAsia="Times New Roman"/>
          <w:sz w:val="24"/>
          <w:szCs w:val="24"/>
        </w:rPr>
        <w:t>Pearson.</w:t>
      </w:r>
    </w:p>
    <w:p w:rsidR="00E31458" w:rsidRDefault="0095694F">
      <w:pPr>
        <w:ind w:left="720" w:hanging="719"/>
        <w:jc w:val="both"/>
        <w:rPr>
          <w:sz w:val="20"/>
          <w:szCs w:val="20"/>
        </w:rPr>
      </w:pPr>
      <w:r>
        <w:rPr>
          <w:rFonts w:eastAsia="Times New Roman"/>
          <w:sz w:val="24"/>
          <w:szCs w:val="24"/>
        </w:rPr>
        <w:t xml:space="preserve">Baumeister, R.F., &amp; Leary, M.R. (1995). The need to belong: Desire for interpersonal attachments as a fundamental human motivation. </w:t>
      </w:r>
      <w:r>
        <w:rPr>
          <w:rFonts w:eastAsia="Times New Roman"/>
          <w:i/>
          <w:iCs/>
          <w:sz w:val="24"/>
          <w:szCs w:val="24"/>
        </w:rPr>
        <w:t>Psychological Bulletin,</w:t>
      </w:r>
      <w:r>
        <w:rPr>
          <w:rFonts w:eastAsia="Times New Roman"/>
          <w:sz w:val="24"/>
          <w:szCs w:val="24"/>
        </w:rPr>
        <w:t xml:space="preserve"> 117, 497-529.</w:t>
      </w:r>
    </w:p>
    <w:p w:rsidR="00E31458" w:rsidRDefault="0095694F">
      <w:pPr>
        <w:ind w:left="720" w:hanging="719"/>
        <w:jc w:val="both"/>
        <w:rPr>
          <w:sz w:val="20"/>
          <w:szCs w:val="20"/>
        </w:rPr>
      </w:pPr>
      <w:r>
        <w:rPr>
          <w:rFonts w:eastAsia="Times New Roman"/>
          <w:sz w:val="24"/>
          <w:szCs w:val="24"/>
        </w:rPr>
        <w:t>Brezsnyak, M., &amp; Whisman, M. A. (2004). Sexual desire and relationship functioning: Th</w:t>
      </w:r>
      <w:r>
        <w:rPr>
          <w:rFonts w:eastAsia="Times New Roman"/>
          <w:sz w:val="24"/>
          <w:szCs w:val="24"/>
        </w:rPr>
        <w:t xml:space="preserve">e effects of marital satisfaction and power. </w:t>
      </w:r>
      <w:r>
        <w:rPr>
          <w:rFonts w:eastAsia="Times New Roman"/>
          <w:i/>
          <w:iCs/>
          <w:sz w:val="24"/>
          <w:szCs w:val="24"/>
        </w:rPr>
        <w:t>Journal of Sex and Marital Therapy</w:t>
      </w:r>
      <w:r>
        <w:rPr>
          <w:rFonts w:eastAsia="Times New Roman"/>
          <w:sz w:val="24"/>
          <w:szCs w:val="24"/>
        </w:rPr>
        <w:t>, 30, 199-217.</w:t>
      </w:r>
    </w:p>
    <w:p w:rsidR="00E31458" w:rsidRDefault="0095694F">
      <w:pPr>
        <w:ind w:left="720" w:hanging="719"/>
        <w:jc w:val="both"/>
        <w:rPr>
          <w:sz w:val="20"/>
          <w:szCs w:val="20"/>
        </w:rPr>
      </w:pPr>
      <w:r>
        <w:rPr>
          <w:rFonts w:eastAsia="Times New Roman"/>
          <w:sz w:val="24"/>
          <w:szCs w:val="24"/>
        </w:rPr>
        <w:t xml:space="preserve">Burr, W. R. (1970). Satisfaction with various aspects of marriage over the life cycle. Journal of </w:t>
      </w:r>
      <w:r>
        <w:rPr>
          <w:rFonts w:eastAsia="Times New Roman"/>
          <w:i/>
          <w:iCs/>
          <w:sz w:val="24"/>
          <w:szCs w:val="24"/>
        </w:rPr>
        <w:t>Marriage and the Family</w:t>
      </w:r>
      <w:r>
        <w:rPr>
          <w:rFonts w:eastAsia="Times New Roman"/>
          <w:sz w:val="24"/>
          <w:szCs w:val="24"/>
        </w:rPr>
        <w:t>, 32, 29-37.</w:t>
      </w:r>
    </w:p>
    <w:p w:rsidR="00E31458" w:rsidRDefault="0095694F">
      <w:pPr>
        <w:spacing w:line="236" w:lineRule="auto"/>
        <w:rPr>
          <w:sz w:val="20"/>
          <w:szCs w:val="20"/>
        </w:rPr>
      </w:pPr>
      <w:r>
        <w:rPr>
          <w:rFonts w:eastAsia="Times New Roman"/>
          <w:sz w:val="24"/>
          <w:szCs w:val="24"/>
        </w:rPr>
        <w:t>Cochran, S. D., &amp; Peplau, L.</w:t>
      </w:r>
      <w:r>
        <w:rPr>
          <w:rFonts w:eastAsia="Times New Roman"/>
          <w:sz w:val="24"/>
          <w:szCs w:val="24"/>
        </w:rPr>
        <w:t xml:space="preserve"> A. (in press). Value orientations in heterosexual relationships.</w:t>
      </w:r>
    </w:p>
    <w:p w:rsidR="00E31458" w:rsidRDefault="00E31458">
      <w:pPr>
        <w:spacing w:line="1" w:lineRule="exact"/>
        <w:rPr>
          <w:sz w:val="20"/>
          <w:szCs w:val="20"/>
        </w:rPr>
      </w:pPr>
    </w:p>
    <w:p w:rsidR="00E31458" w:rsidRDefault="0095694F">
      <w:pPr>
        <w:ind w:left="720"/>
        <w:rPr>
          <w:sz w:val="20"/>
          <w:szCs w:val="20"/>
        </w:rPr>
      </w:pPr>
      <w:r>
        <w:rPr>
          <w:rFonts w:eastAsia="Times New Roman"/>
          <w:sz w:val="24"/>
          <w:szCs w:val="24"/>
        </w:rPr>
        <w:t xml:space="preserve">Journal of </w:t>
      </w:r>
      <w:r>
        <w:rPr>
          <w:rFonts w:eastAsia="Times New Roman"/>
          <w:i/>
          <w:iCs/>
          <w:sz w:val="24"/>
          <w:szCs w:val="24"/>
        </w:rPr>
        <w:t>Marriage and the Family,</w:t>
      </w:r>
      <w:r>
        <w:rPr>
          <w:rFonts w:eastAsia="Times New Roman"/>
          <w:sz w:val="24"/>
          <w:szCs w:val="24"/>
        </w:rPr>
        <w:t xml:space="preserve"> 38(3), 431-450.</w:t>
      </w:r>
    </w:p>
    <w:p w:rsidR="00E31458" w:rsidRDefault="00E31458">
      <w:pPr>
        <w:spacing w:line="4" w:lineRule="exact"/>
        <w:rPr>
          <w:sz w:val="20"/>
          <w:szCs w:val="20"/>
        </w:rPr>
      </w:pPr>
    </w:p>
    <w:p w:rsidR="00E31458" w:rsidRDefault="0095694F">
      <w:pPr>
        <w:spacing w:line="247" w:lineRule="auto"/>
        <w:jc w:val="center"/>
        <w:rPr>
          <w:sz w:val="20"/>
          <w:szCs w:val="20"/>
        </w:rPr>
      </w:pPr>
      <w:r>
        <w:rPr>
          <w:rFonts w:eastAsia="Times New Roman"/>
          <w:sz w:val="24"/>
          <w:szCs w:val="24"/>
        </w:rPr>
        <w:t>Connolly, J. A., &amp; Johnson, A. M. (1996). Adolescents' romantic relationships and the structure and quality of their close interpersonal</w:t>
      </w:r>
      <w:r>
        <w:rPr>
          <w:rFonts w:eastAsia="Times New Roman"/>
          <w:sz w:val="24"/>
          <w:szCs w:val="24"/>
        </w:rPr>
        <w:t xml:space="preserve"> ties. </w:t>
      </w:r>
      <w:r>
        <w:rPr>
          <w:rFonts w:eastAsia="Times New Roman"/>
          <w:i/>
          <w:iCs/>
          <w:sz w:val="24"/>
          <w:szCs w:val="24"/>
        </w:rPr>
        <w:t>Personal Relationships</w:t>
      </w:r>
      <w:r>
        <w:rPr>
          <w:rFonts w:eastAsia="Times New Roman"/>
          <w:sz w:val="24"/>
          <w:szCs w:val="24"/>
        </w:rPr>
        <w:t xml:space="preserve">, </w:t>
      </w:r>
      <w:r>
        <w:rPr>
          <w:rFonts w:eastAsia="Times New Roman"/>
          <w:i/>
          <w:iCs/>
          <w:sz w:val="24"/>
          <w:szCs w:val="24"/>
        </w:rPr>
        <w:t>3</w:t>
      </w:r>
      <w:r>
        <w:rPr>
          <w:rFonts w:eastAsia="Times New Roman"/>
          <w:sz w:val="24"/>
          <w:szCs w:val="24"/>
        </w:rPr>
        <w:t>(2), 185-195.</w:t>
      </w:r>
    </w:p>
    <w:p w:rsidR="00E31458" w:rsidRDefault="00E31458">
      <w:pPr>
        <w:spacing w:line="1" w:lineRule="exact"/>
        <w:rPr>
          <w:sz w:val="20"/>
          <w:szCs w:val="20"/>
        </w:rPr>
      </w:pPr>
    </w:p>
    <w:p w:rsidR="00E31458" w:rsidRDefault="0095694F">
      <w:pPr>
        <w:spacing w:line="249" w:lineRule="auto"/>
        <w:ind w:left="720" w:hanging="719"/>
        <w:jc w:val="both"/>
        <w:rPr>
          <w:sz w:val="20"/>
          <w:szCs w:val="20"/>
        </w:rPr>
      </w:pPr>
      <w:r>
        <w:rPr>
          <w:rFonts w:eastAsia="Times New Roman"/>
          <w:sz w:val="24"/>
          <w:szCs w:val="24"/>
        </w:rPr>
        <w:t xml:space="preserve">Connolly, J., Craig, W., Goldberg, A., &amp; Pepler, D. (1999). Conceptions of cross-sex friendships and romantic relationships in early adolescence. </w:t>
      </w:r>
      <w:r>
        <w:rPr>
          <w:rFonts w:eastAsia="Times New Roman"/>
          <w:i/>
          <w:iCs/>
          <w:sz w:val="24"/>
          <w:szCs w:val="24"/>
        </w:rPr>
        <w:t>Journal of Youth and Adolescence</w:t>
      </w:r>
      <w:r>
        <w:rPr>
          <w:rFonts w:eastAsia="Times New Roman"/>
          <w:sz w:val="24"/>
          <w:szCs w:val="24"/>
        </w:rPr>
        <w:t xml:space="preserve">, </w:t>
      </w:r>
      <w:r>
        <w:rPr>
          <w:rFonts w:eastAsia="Times New Roman"/>
          <w:i/>
          <w:iCs/>
          <w:sz w:val="24"/>
          <w:szCs w:val="24"/>
        </w:rPr>
        <w:t>28</w:t>
      </w:r>
      <w:r>
        <w:rPr>
          <w:rFonts w:eastAsia="Times New Roman"/>
          <w:sz w:val="24"/>
          <w:szCs w:val="24"/>
        </w:rPr>
        <w:t>(4), 481-494.</w:t>
      </w:r>
    </w:p>
    <w:p w:rsidR="00E31458" w:rsidRDefault="00E31458">
      <w:pPr>
        <w:spacing w:line="3" w:lineRule="exact"/>
        <w:rPr>
          <w:sz w:val="20"/>
          <w:szCs w:val="20"/>
        </w:rPr>
      </w:pPr>
    </w:p>
    <w:p w:rsidR="00E31458" w:rsidRDefault="0095694F">
      <w:pPr>
        <w:ind w:left="720" w:hanging="719"/>
        <w:jc w:val="both"/>
        <w:rPr>
          <w:sz w:val="20"/>
          <w:szCs w:val="20"/>
        </w:rPr>
      </w:pPr>
      <w:r>
        <w:rPr>
          <w:rFonts w:eastAsia="Times New Roman"/>
          <w:sz w:val="24"/>
          <w:szCs w:val="24"/>
        </w:rPr>
        <w:t>Crane, R. D.</w:t>
      </w:r>
      <w:r>
        <w:rPr>
          <w:rFonts w:eastAsia="Times New Roman"/>
          <w:sz w:val="24"/>
          <w:szCs w:val="24"/>
        </w:rPr>
        <w:t xml:space="preserve">, Middleton, K. C., &amp; Bean, R. A. (2000) : Establishing criterion scores for the Kansas Marital Satisfaction Scale and the Revised Dyadic Adjustment Scale. </w:t>
      </w:r>
      <w:r>
        <w:rPr>
          <w:rFonts w:eastAsia="Times New Roman"/>
          <w:i/>
          <w:iCs/>
          <w:sz w:val="24"/>
          <w:szCs w:val="24"/>
        </w:rPr>
        <w:t>The American Journal of Family Therapy</w:t>
      </w:r>
      <w:r>
        <w:rPr>
          <w:rFonts w:eastAsia="Times New Roman"/>
          <w:sz w:val="24"/>
          <w:szCs w:val="24"/>
        </w:rPr>
        <w:t>, 28.</w:t>
      </w:r>
    </w:p>
    <w:p w:rsidR="00E31458" w:rsidRDefault="0095694F">
      <w:pPr>
        <w:ind w:left="720" w:hanging="719"/>
        <w:jc w:val="both"/>
        <w:rPr>
          <w:sz w:val="20"/>
          <w:szCs w:val="20"/>
        </w:rPr>
      </w:pPr>
      <w:r>
        <w:rPr>
          <w:rFonts w:eastAsia="Times New Roman"/>
          <w:sz w:val="24"/>
          <w:szCs w:val="24"/>
        </w:rPr>
        <w:t>Cunningham, J. D., Braiker, H., &amp; Kelley, H. H. (1982) :</w:t>
      </w:r>
      <w:r>
        <w:rPr>
          <w:rFonts w:eastAsia="Times New Roman"/>
          <w:sz w:val="24"/>
          <w:szCs w:val="24"/>
        </w:rPr>
        <w:t xml:space="preserve"> Marital-status and sex differences in problems reported by married and cohabiting couples. </w:t>
      </w:r>
      <w:r>
        <w:rPr>
          <w:rFonts w:eastAsia="Times New Roman"/>
          <w:i/>
          <w:iCs/>
          <w:sz w:val="24"/>
          <w:szCs w:val="24"/>
        </w:rPr>
        <w:t>Psychology of Women Quarterly</w:t>
      </w:r>
      <w:r>
        <w:rPr>
          <w:rFonts w:eastAsia="Times New Roman"/>
          <w:sz w:val="24"/>
          <w:szCs w:val="24"/>
        </w:rPr>
        <w:t>, 6(4), 415-427.</w:t>
      </w:r>
    </w:p>
    <w:p w:rsidR="00E31458" w:rsidRDefault="0095694F">
      <w:pPr>
        <w:spacing w:line="247" w:lineRule="auto"/>
        <w:ind w:left="720" w:hanging="719"/>
        <w:jc w:val="both"/>
        <w:rPr>
          <w:sz w:val="20"/>
          <w:szCs w:val="20"/>
        </w:rPr>
      </w:pPr>
      <w:r>
        <w:rPr>
          <w:rFonts w:eastAsia="Times New Roman"/>
          <w:sz w:val="24"/>
          <w:szCs w:val="24"/>
        </w:rPr>
        <w:t xml:space="preserve">Deenen, A. A., Gijs, L., &amp; Van Naerssen, A. X. (1994). Intimacy and sexuality in gay male couples. </w:t>
      </w:r>
      <w:r>
        <w:rPr>
          <w:rFonts w:eastAsia="Times New Roman"/>
          <w:i/>
          <w:iCs/>
          <w:sz w:val="24"/>
          <w:szCs w:val="24"/>
        </w:rPr>
        <w:t xml:space="preserve">Archives of Sexual </w:t>
      </w:r>
      <w:r>
        <w:rPr>
          <w:rFonts w:eastAsia="Times New Roman"/>
          <w:i/>
          <w:iCs/>
          <w:sz w:val="24"/>
          <w:szCs w:val="24"/>
        </w:rPr>
        <w:t>Behavior</w:t>
      </w:r>
      <w:r>
        <w:rPr>
          <w:rFonts w:eastAsia="Times New Roman"/>
          <w:sz w:val="24"/>
          <w:szCs w:val="24"/>
        </w:rPr>
        <w:t xml:space="preserve">, </w:t>
      </w:r>
      <w:r>
        <w:rPr>
          <w:rFonts w:eastAsia="Times New Roman"/>
          <w:i/>
          <w:iCs/>
          <w:sz w:val="24"/>
          <w:szCs w:val="24"/>
        </w:rPr>
        <w:t>23</w:t>
      </w:r>
      <w:r>
        <w:rPr>
          <w:rFonts w:eastAsia="Times New Roman"/>
          <w:sz w:val="24"/>
          <w:szCs w:val="24"/>
        </w:rPr>
        <w:t>(4), 421-431.</w:t>
      </w:r>
    </w:p>
    <w:p w:rsidR="00E31458" w:rsidRDefault="00E31458">
      <w:pPr>
        <w:spacing w:line="1" w:lineRule="exact"/>
        <w:rPr>
          <w:sz w:val="20"/>
          <w:szCs w:val="20"/>
        </w:rPr>
      </w:pPr>
    </w:p>
    <w:p w:rsidR="00E31458" w:rsidRDefault="0095694F">
      <w:pPr>
        <w:tabs>
          <w:tab w:val="left" w:pos="700"/>
        </w:tabs>
        <w:spacing w:line="247" w:lineRule="auto"/>
        <w:ind w:left="720" w:hanging="719"/>
        <w:jc w:val="both"/>
        <w:rPr>
          <w:sz w:val="20"/>
          <w:szCs w:val="20"/>
        </w:rPr>
      </w:pPr>
      <w:r>
        <w:rPr>
          <w:rFonts w:eastAsia="Times New Roman"/>
          <w:sz w:val="24"/>
          <w:szCs w:val="24"/>
        </w:rPr>
        <w:t>Dindia,</w:t>
      </w:r>
      <w:r>
        <w:rPr>
          <w:rFonts w:eastAsia="Times New Roman"/>
          <w:sz w:val="24"/>
          <w:szCs w:val="24"/>
        </w:rPr>
        <w:tab/>
        <w:t xml:space="preserve">K., &amp; Allen, M. (1992). Sex differences in self-disclosure: a meta-analysis. </w:t>
      </w:r>
      <w:r>
        <w:rPr>
          <w:rFonts w:eastAsia="Times New Roman"/>
          <w:i/>
          <w:iCs/>
          <w:sz w:val="24"/>
          <w:szCs w:val="24"/>
        </w:rPr>
        <w:t>Psychological bulletin</w:t>
      </w:r>
      <w:r>
        <w:rPr>
          <w:rFonts w:eastAsia="Times New Roman"/>
          <w:sz w:val="24"/>
          <w:szCs w:val="24"/>
        </w:rPr>
        <w:t xml:space="preserve">, </w:t>
      </w:r>
      <w:r>
        <w:rPr>
          <w:rFonts w:eastAsia="Times New Roman"/>
          <w:i/>
          <w:iCs/>
          <w:sz w:val="24"/>
          <w:szCs w:val="24"/>
        </w:rPr>
        <w:t>112</w:t>
      </w:r>
      <w:r>
        <w:rPr>
          <w:rFonts w:eastAsia="Times New Roman"/>
          <w:sz w:val="24"/>
          <w:szCs w:val="24"/>
        </w:rPr>
        <w:t>(1), 106.</w:t>
      </w:r>
    </w:p>
    <w:p w:rsidR="00E31458" w:rsidRDefault="00E31458">
      <w:pPr>
        <w:spacing w:line="1" w:lineRule="exact"/>
        <w:rPr>
          <w:sz w:val="20"/>
          <w:szCs w:val="20"/>
        </w:rPr>
      </w:pPr>
    </w:p>
    <w:p w:rsidR="00E31458" w:rsidRDefault="0095694F">
      <w:pPr>
        <w:spacing w:line="245" w:lineRule="auto"/>
        <w:ind w:left="720" w:hanging="719"/>
        <w:jc w:val="both"/>
        <w:rPr>
          <w:sz w:val="20"/>
          <w:szCs w:val="20"/>
        </w:rPr>
      </w:pPr>
      <w:r>
        <w:rPr>
          <w:rFonts w:eastAsia="Times New Roman"/>
          <w:sz w:val="24"/>
          <w:szCs w:val="24"/>
        </w:rPr>
        <w:t xml:space="preserve">Doreen, M. (2011). Intimacy, passion, and commitment as predictors of couples' relationship satisfaction. </w:t>
      </w:r>
      <w:r>
        <w:rPr>
          <w:rFonts w:eastAsia="Times New Roman"/>
          <w:i/>
          <w:iCs/>
          <w:sz w:val="24"/>
          <w:szCs w:val="24"/>
        </w:rPr>
        <w:t>Dissertation and Theses</w:t>
      </w:r>
      <w:r>
        <w:rPr>
          <w:rFonts w:eastAsia="Times New Roman"/>
          <w:sz w:val="24"/>
          <w:szCs w:val="24"/>
        </w:rPr>
        <w:t>- Gradworks, 171 pages.</w:t>
      </w:r>
    </w:p>
    <w:p w:rsidR="00E31458" w:rsidRDefault="00E31458">
      <w:pPr>
        <w:spacing w:line="1" w:lineRule="exact"/>
        <w:rPr>
          <w:sz w:val="20"/>
          <w:szCs w:val="20"/>
        </w:rPr>
      </w:pPr>
    </w:p>
    <w:p w:rsidR="00E31458" w:rsidRDefault="0095694F">
      <w:pPr>
        <w:spacing w:line="249" w:lineRule="auto"/>
        <w:ind w:left="720" w:hanging="719"/>
        <w:jc w:val="both"/>
        <w:rPr>
          <w:sz w:val="20"/>
          <w:szCs w:val="20"/>
        </w:rPr>
      </w:pPr>
      <w:r>
        <w:rPr>
          <w:rFonts w:eastAsia="Times New Roman"/>
          <w:sz w:val="24"/>
          <w:szCs w:val="24"/>
        </w:rPr>
        <w:t xml:space="preserve">Drigotas , S. M. , Rusbult , C. E. , &amp; Verette , J. ( 1999 ). Level of commitment, mutuality of commitment, and couple well-being . </w:t>
      </w:r>
      <w:r>
        <w:rPr>
          <w:rFonts w:eastAsia="Times New Roman"/>
          <w:i/>
          <w:iCs/>
          <w:sz w:val="24"/>
          <w:szCs w:val="24"/>
        </w:rPr>
        <w:t>Personal Relationships</w:t>
      </w:r>
      <w:r>
        <w:rPr>
          <w:rFonts w:eastAsia="Times New Roman"/>
          <w:sz w:val="24"/>
          <w:szCs w:val="24"/>
        </w:rPr>
        <w:t xml:space="preserve"> , 6 , 389 – 409.</w:t>
      </w:r>
    </w:p>
    <w:p w:rsidR="00E31458" w:rsidRDefault="00E31458">
      <w:pPr>
        <w:spacing w:line="1" w:lineRule="exact"/>
        <w:rPr>
          <w:sz w:val="20"/>
          <w:szCs w:val="20"/>
        </w:rPr>
      </w:pPr>
    </w:p>
    <w:p w:rsidR="00E31458" w:rsidRDefault="0095694F">
      <w:pPr>
        <w:spacing w:line="247" w:lineRule="auto"/>
        <w:ind w:left="720" w:hanging="719"/>
        <w:jc w:val="both"/>
        <w:rPr>
          <w:sz w:val="20"/>
          <w:szCs w:val="20"/>
        </w:rPr>
      </w:pPr>
      <w:r>
        <w:rPr>
          <w:rFonts w:eastAsia="Times New Roman"/>
          <w:sz w:val="24"/>
          <w:szCs w:val="24"/>
        </w:rPr>
        <w:t>Duffy, S. M., &amp; Rusbult, C. E. (198</w:t>
      </w:r>
      <w:r>
        <w:rPr>
          <w:rFonts w:eastAsia="Times New Roman"/>
          <w:sz w:val="24"/>
          <w:szCs w:val="24"/>
        </w:rPr>
        <w:t xml:space="preserve">6). Satisfaction and commitment in homosexual and heterosexual relationships. </w:t>
      </w:r>
      <w:r>
        <w:rPr>
          <w:rFonts w:eastAsia="Times New Roman"/>
          <w:i/>
          <w:iCs/>
          <w:sz w:val="24"/>
          <w:szCs w:val="24"/>
        </w:rPr>
        <w:t>Journal of Homosexuality</w:t>
      </w:r>
      <w:r>
        <w:rPr>
          <w:rFonts w:eastAsia="Times New Roman"/>
          <w:sz w:val="24"/>
          <w:szCs w:val="24"/>
        </w:rPr>
        <w:t xml:space="preserve">, </w:t>
      </w:r>
      <w:r>
        <w:rPr>
          <w:rFonts w:eastAsia="Times New Roman"/>
          <w:i/>
          <w:iCs/>
          <w:sz w:val="24"/>
          <w:szCs w:val="24"/>
        </w:rPr>
        <w:t>12</w:t>
      </w:r>
      <w:r>
        <w:rPr>
          <w:rFonts w:eastAsia="Times New Roman"/>
          <w:sz w:val="24"/>
          <w:szCs w:val="24"/>
        </w:rPr>
        <w:t>(2), 1-23.</w:t>
      </w:r>
    </w:p>
    <w:p w:rsidR="00E31458" w:rsidRDefault="00E31458">
      <w:pPr>
        <w:spacing w:line="1" w:lineRule="exact"/>
        <w:rPr>
          <w:sz w:val="20"/>
          <w:szCs w:val="20"/>
        </w:rPr>
      </w:pPr>
    </w:p>
    <w:p w:rsidR="00E31458" w:rsidRDefault="0095694F">
      <w:pPr>
        <w:spacing w:line="245" w:lineRule="auto"/>
        <w:ind w:left="720" w:hanging="719"/>
        <w:jc w:val="both"/>
        <w:rPr>
          <w:sz w:val="20"/>
          <w:szCs w:val="20"/>
        </w:rPr>
      </w:pPr>
      <w:r>
        <w:rPr>
          <w:rFonts w:eastAsia="Times New Roman"/>
          <w:sz w:val="24"/>
          <w:szCs w:val="24"/>
        </w:rPr>
        <w:t xml:space="preserve">Eldridge, N. S., &amp; Gilbert, L. A. (1990). Correlates of relationship satisfaction in lesbian couples. </w:t>
      </w:r>
      <w:r>
        <w:rPr>
          <w:rFonts w:eastAsia="Times New Roman"/>
          <w:i/>
          <w:iCs/>
          <w:sz w:val="24"/>
          <w:szCs w:val="24"/>
        </w:rPr>
        <w:t>Psychology of Women Quarterly</w:t>
      </w:r>
      <w:r>
        <w:rPr>
          <w:rFonts w:eastAsia="Times New Roman"/>
          <w:sz w:val="24"/>
          <w:szCs w:val="24"/>
        </w:rPr>
        <w:t xml:space="preserve">, </w:t>
      </w:r>
      <w:r>
        <w:rPr>
          <w:rFonts w:eastAsia="Times New Roman"/>
          <w:i/>
          <w:iCs/>
          <w:sz w:val="24"/>
          <w:szCs w:val="24"/>
        </w:rPr>
        <w:t>14</w:t>
      </w:r>
      <w:r>
        <w:rPr>
          <w:rFonts w:eastAsia="Times New Roman"/>
          <w:sz w:val="24"/>
          <w:szCs w:val="24"/>
        </w:rPr>
        <w:t>(1)</w:t>
      </w:r>
      <w:r>
        <w:rPr>
          <w:rFonts w:eastAsia="Times New Roman"/>
          <w:sz w:val="24"/>
          <w:szCs w:val="24"/>
        </w:rPr>
        <w:t>, 43-62.</w:t>
      </w:r>
    </w:p>
    <w:p w:rsidR="00E31458" w:rsidRDefault="00E31458">
      <w:pPr>
        <w:spacing w:line="2" w:lineRule="exact"/>
        <w:rPr>
          <w:sz w:val="20"/>
          <w:szCs w:val="20"/>
        </w:rPr>
      </w:pPr>
    </w:p>
    <w:p w:rsidR="00E31458" w:rsidRDefault="0095694F">
      <w:pPr>
        <w:ind w:left="720" w:hanging="719"/>
        <w:jc w:val="both"/>
        <w:rPr>
          <w:sz w:val="20"/>
          <w:szCs w:val="20"/>
        </w:rPr>
      </w:pPr>
      <w:r>
        <w:rPr>
          <w:rFonts w:eastAsia="Times New Roman"/>
          <w:sz w:val="24"/>
          <w:szCs w:val="24"/>
        </w:rPr>
        <w:t xml:space="preserve">Falconi, A., &amp; Mullet, E. (2003). Cognitive algebra of love through the adult life. </w:t>
      </w:r>
      <w:r>
        <w:rPr>
          <w:rFonts w:eastAsia="Times New Roman"/>
          <w:i/>
          <w:iCs/>
          <w:sz w:val="24"/>
          <w:szCs w:val="24"/>
        </w:rPr>
        <w:t>International Journal of Aging and Human Development</w:t>
      </w:r>
      <w:r>
        <w:rPr>
          <w:rFonts w:eastAsia="Times New Roman"/>
          <w:sz w:val="24"/>
          <w:szCs w:val="24"/>
        </w:rPr>
        <w:t>, 57, 277–292..</w:t>
      </w:r>
    </w:p>
    <w:p w:rsidR="00E31458" w:rsidRDefault="0095694F">
      <w:pPr>
        <w:spacing w:line="241" w:lineRule="auto"/>
        <w:ind w:left="720" w:hanging="719"/>
        <w:jc w:val="both"/>
        <w:rPr>
          <w:sz w:val="20"/>
          <w:szCs w:val="20"/>
        </w:rPr>
      </w:pPr>
      <w:r>
        <w:rPr>
          <w:rFonts w:eastAsia="Times New Roman"/>
          <w:sz w:val="24"/>
          <w:szCs w:val="24"/>
        </w:rPr>
        <w:t xml:space="preserve">Feiring, C. (1996). Concepts of romance in 15-year-old adolescents. </w:t>
      </w:r>
      <w:r>
        <w:rPr>
          <w:rFonts w:eastAsia="Times New Roman"/>
          <w:i/>
          <w:iCs/>
          <w:sz w:val="24"/>
          <w:szCs w:val="24"/>
        </w:rPr>
        <w:t>Journal of Research on Ado</w:t>
      </w:r>
      <w:r>
        <w:rPr>
          <w:rFonts w:eastAsia="Times New Roman"/>
          <w:i/>
          <w:iCs/>
          <w:sz w:val="24"/>
          <w:szCs w:val="24"/>
        </w:rPr>
        <w:t>lescence</w:t>
      </w:r>
      <w:r>
        <w:rPr>
          <w:rFonts w:eastAsia="Times New Roman"/>
          <w:sz w:val="24"/>
          <w:szCs w:val="24"/>
        </w:rPr>
        <w:t>, 6, 181–200.</w:t>
      </w:r>
    </w:p>
    <w:p w:rsidR="00E31458" w:rsidRDefault="00E31458">
      <w:pPr>
        <w:spacing w:line="2" w:lineRule="exact"/>
        <w:rPr>
          <w:sz w:val="20"/>
          <w:szCs w:val="20"/>
        </w:rPr>
      </w:pPr>
    </w:p>
    <w:p w:rsidR="00E31458" w:rsidRDefault="0095694F">
      <w:pPr>
        <w:ind w:left="720" w:hanging="719"/>
        <w:jc w:val="both"/>
        <w:rPr>
          <w:sz w:val="20"/>
          <w:szCs w:val="20"/>
        </w:rPr>
      </w:pPr>
      <w:r>
        <w:rPr>
          <w:rFonts w:eastAsia="Times New Roman"/>
          <w:sz w:val="24"/>
          <w:szCs w:val="24"/>
        </w:rPr>
        <w:t xml:space="preserve">Fowers, B. J. (1991) : His and her marriage: A multivariate study of gender and marital satisfaction. </w:t>
      </w:r>
      <w:r>
        <w:rPr>
          <w:rFonts w:eastAsia="Times New Roman"/>
          <w:i/>
          <w:iCs/>
          <w:sz w:val="24"/>
          <w:szCs w:val="24"/>
        </w:rPr>
        <w:t>Sex Roles</w:t>
      </w:r>
      <w:r>
        <w:rPr>
          <w:rFonts w:eastAsia="Times New Roman"/>
          <w:sz w:val="24"/>
          <w:szCs w:val="24"/>
        </w:rPr>
        <w:t>, 24(3-4), 209-221.</w:t>
      </w:r>
    </w:p>
    <w:p w:rsidR="00E31458" w:rsidRDefault="0095694F">
      <w:pPr>
        <w:spacing w:line="268" w:lineRule="auto"/>
        <w:ind w:left="720" w:hanging="719"/>
        <w:jc w:val="both"/>
        <w:rPr>
          <w:sz w:val="20"/>
          <w:szCs w:val="20"/>
        </w:rPr>
      </w:pPr>
      <w:r>
        <w:rPr>
          <w:rFonts w:eastAsia="Times New Roman"/>
          <w:sz w:val="24"/>
          <w:szCs w:val="24"/>
        </w:rPr>
        <w:t xml:space="preserve">Frazier, P. A., &amp; Esterly, E. (1990). Correlates of relationship beliefs: Gender, relationship experience and relationship satisfaction. </w:t>
      </w:r>
      <w:r>
        <w:rPr>
          <w:rFonts w:eastAsia="Times New Roman"/>
          <w:i/>
          <w:iCs/>
          <w:sz w:val="24"/>
          <w:szCs w:val="24"/>
        </w:rPr>
        <w:t>Journal of Social and Personal Relationships</w:t>
      </w:r>
      <w:r>
        <w:rPr>
          <w:rFonts w:eastAsia="Times New Roman"/>
          <w:sz w:val="24"/>
          <w:szCs w:val="24"/>
        </w:rPr>
        <w:t xml:space="preserve">, </w:t>
      </w:r>
      <w:r>
        <w:rPr>
          <w:rFonts w:eastAsia="Times New Roman"/>
          <w:i/>
          <w:iCs/>
          <w:sz w:val="24"/>
          <w:szCs w:val="24"/>
        </w:rPr>
        <w:t>7</w:t>
      </w:r>
      <w:r>
        <w:rPr>
          <w:rFonts w:eastAsia="Times New Roman"/>
          <w:sz w:val="24"/>
          <w:szCs w:val="24"/>
        </w:rPr>
        <w:t>(3), 331-352.</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28" w:lineRule="exact"/>
        <w:rPr>
          <w:sz w:val="20"/>
          <w:szCs w:val="20"/>
        </w:rPr>
      </w:pPr>
    </w:p>
    <w:p w:rsidR="00E31458" w:rsidRDefault="0095694F">
      <w:pPr>
        <w:tabs>
          <w:tab w:val="left" w:pos="9120"/>
        </w:tabs>
        <w:ind w:left="4380"/>
        <w:rPr>
          <w:sz w:val="20"/>
          <w:szCs w:val="20"/>
        </w:rPr>
      </w:pPr>
      <w:r>
        <w:rPr>
          <w:rFonts w:ascii="Calibri" w:eastAsia="Calibri" w:hAnsi="Calibri" w:cs="Calibri"/>
        </w:rPr>
        <w:t xml:space="preserve">© The International Journal of Indian </w:t>
      </w:r>
      <w:r>
        <w:rPr>
          <w:rFonts w:ascii="Calibri" w:eastAsia="Calibri" w:hAnsi="Calibri" w:cs="Calibri"/>
        </w:rPr>
        <w:t>Psychology |</w:t>
      </w:r>
      <w:r>
        <w:rPr>
          <w:sz w:val="20"/>
          <w:szCs w:val="20"/>
        </w:rPr>
        <w:tab/>
      </w:r>
      <w:r>
        <w:rPr>
          <w:rFonts w:ascii="Calibri" w:eastAsia="Calibri" w:hAnsi="Calibri" w:cs="Calibri"/>
          <w:sz w:val="21"/>
          <w:szCs w:val="21"/>
        </w:rPr>
        <w:t>98</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20" w:name="page20"/>
      <w:bookmarkEnd w:id="20"/>
      <w:r>
        <w:rPr>
          <w:rFonts w:ascii="Calibri" w:eastAsia="Calibri" w:hAnsi="Calibri" w:cs="Calibri"/>
          <w:b/>
          <w:bCs/>
        </w:rPr>
        <w:lastRenderedPageBreak/>
        <w:t>Role of Love in Relationship Satisfaction</w:t>
      </w:r>
    </w:p>
    <w:p w:rsidR="00E31458" w:rsidRDefault="00E31458">
      <w:pPr>
        <w:spacing w:line="251" w:lineRule="exact"/>
        <w:rPr>
          <w:sz w:val="20"/>
          <w:szCs w:val="20"/>
        </w:rPr>
      </w:pPr>
    </w:p>
    <w:p w:rsidR="00E31458" w:rsidRDefault="0095694F">
      <w:pPr>
        <w:ind w:left="720" w:hanging="719"/>
        <w:jc w:val="both"/>
        <w:rPr>
          <w:sz w:val="20"/>
          <w:szCs w:val="20"/>
        </w:rPr>
      </w:pPr>
      <w:r>
        <w:rPr>
          <w:rFonts w:eastAsia="Times New Roman"/>
          <w:sz w:val="24"/>
          <w:szCs w:val="24"/>
        </w:rPr>
        <w:t>Freud, S. (1951). Group psychology and the analysis of the ego (J. Strachey, Ed. and Trans.). New York: Liveright. (Original work published 1922)</w:t>
      </w:r>
    </w:p>
    <w:p w:rsidR="00E31458" w:rsidRDefault="0095694F">
      <w:pPr>
        <w:spacing w:line="247" w:lineRule="auto"/>
        <w:ind w:left="720" w:hanging="719"/>
        <w:jc w:val="both"/>
        <w:rPr>
          <w:sz w:val="20"/>
          <w:szCs w:val="20"/>
        </w:rPr>
      </w:pPr>
      <w:r>
        <w:rPr>
          <w:rFonts w:eastAsia="Times New Roman"/>
          <w:sz w:val="24"/>
          <w:szCs w:val="24"/>
        </w:rPr>
        <w:t>Gao, G. (2001). Intimacy, passion, and</w:t>
      </w:r>
      <w:r>
        <w:rPr>
          <w:rFonts w:eastAsia="Times New Roman"/>
          <w:sz w:val="24"/>
          <w:szCs w:val="24"/>
        </w:rPr>
        <w:t xml:space="preserve"> commitment in Chinese and US American romantic relationships. </w:t>
      </w:r>
      <w:r>
        <w:rPr>
          <w:rFonts w:eastAsia="Times New Roman"/>
          <w:i/>
          <w:iCs/>
          <w:sz w:val="24"/>
          <w:szCs w:val="24"/>
        </w:rPr>
        <w:t>International Journal of Intercultural Relations</w:t>
      </w:r>
      <w:r>
        <w:rPr>
          <w:rFonts w:eastAsia="Times New Roman"/>
          <w:sz w:val="24"/>
          <w:szCs w:val="24"/>
        </w:rPr>
        <w:t>,</w:t>
      </w:r>
      <w:r>
        <w:rPr>
          <w:rFonts w:eastAsia="Times New Roman"/>
          <w:i/>
          <w:iCs/>
          <w:sz w:val="24"/>
          <w:szCs w:val="24"/>
        </w:rPr>
        <w:t>25</w:t>
      </w:r>
      <w:r>
        <w:rPr>
          <w:rFonts w:eastAsia="Times New Roman"/>
          <w:sz w:val="24"/>
          <w:szCs w:val="24"/>
        </w:rPr>
        <w:t>(3), 329-342.</w:t>
      </w:r>
    </w:p>
    <w:p w:rsidR="00E31458" w:rsidRDefault="00E31458">
      <w:pPr>
        <w:spacing w:line="1" w:lineRule="exact"/>
        <w:rPr>
          <w:sz w:val="20"/>
          <w:szCs w:val="20"/>
        </w:rPr>
      </w:pPr>
    </w:p>
    <w:p w:rsidR="00E31458" w:rsidRDefault="0095694F">
      <w:pPr>
        <w:spacing w:line="238" w:lineRule="auto"/>
        <w:ind w:left="720" w:hanging="719"/>
        <w:jc w:val="both"/>
        <w:rPr>
          <w:sz w:val="20"/>
          <w:szCs w:val="20"/>
        </w:rPr>
      </w:pPr>
      <w:r>
        <w:rPr>
          <w:rFonts w:eastAsia="Times New Roman"/>
          <w:sz w:val="24"/>
          <w:szCs w:val="24"/>
        </w:rPr>
        <w:t>Gilford, R., &amp; Bengtson, V. (1979). Measuring marital satisfaction in three generations: Positive and negative dimensions. Jour</w:t>
      </w:r>
      <w:r>
        <w:rPr>
          <w:rFonts w:eastAsia="Times New Roman"/>
          <w:sz w:val="24"/>
          <w:szCs w:val="24"/>
        </w:rPr>
        <w:t xml:space="preserve">nal of </w:t>
      </w:r>
      <w:r>
        <w:rPr>
          <w:rFonts w:eastAsia="Times New Roman"/>
          <w:i/>
          <w:iCs/>
          <w:sz w:val="24"/>
          <w:szCs w:val="24"/>
        </w:rPr>
        <w:t>Marriage and the Family,</w:t>
      </w:r>
      <w:r>
        <w:rPr>
          <w:rFonts w:eastAsia="Times New Roman"/>
          <w:sz w:val="24"/>
          <w:szCs w:val="24"/>
        </w:rPr>
        <w:t>41(2), 387-398.</w:t>
      </w:r>
    </w:p>
    <w:p w:rsidR="00E31458" w:rsidRDefault="00E31458">
      <w:pPr>
        <w:spacing w:line="1" w:lineRule="exact"/>
        <w:rPr>
          <w:sz w:val="20"/>
          <w:szCs w:val="20"/>
        </w:rPr>
      </w:pPr>
    </w:p>
    <w:p w:rsidR="00E31458" w:rsidRDefault="0095694F">
      <w:pPr>
        <w:rPr>
          <w:sz w:val="20"/>
          <w:szCs w:val="20"/>
        </w:rPr>
      </w:pPr>
      <w:r>
        <w:rPr>
          <w:rFonts w:eastAsia="Times New Roman"/>
          <w:sz w:val="24"/>
          <w:szCs w:val="24"/>
        </w:rPr>
        <w:t xml:space="preserve">Guerrero, L. K., Anderson, P. A., &amp; Afifi, W. A. (2011). Close Encounters: </w:t>
      </w:r>
      <w:r>
        <w:rPr>
          <w:rFonts w:eastAsia="Times New Roman"/>
          <w:i/>
          <w:iCs/>
          <w:sz w:val="24"/>
          <w:szCs w:val="24"/>
        </w:rPr>
        <w:t>Communication in</w:t>
      </w:r>
    </w:p>
    <w:p w:rsidR="00E31458" w:rsidRDefault="0095694F">
      <w:pPr>
        <w:ind w:left="720"/>
        <w:rPr>
          <w:sz w:val="20"/>
          <w:szCs w:val="20"/>
        </w:rPr>
      </w:pPr>
      <w:r>
        <w:rPr>
          <w:rFonts w:eastAsia="Times New Roman"/>
          <w:i/>
          <w:iCs/>
          <w:sz w:val="24"/>
          <w:szCs w:val="24"/>
        </w:rPr>
        <w:t>Relationships</w:t>
      </w:r>
      <w:r>
        <w:rPr>
          <w:rFonts w:eastAsia="Times New Roman"/>
          <w:sz w:val="24"/>
          <w:szCs w:val="24"/>
        </w:rPr>
        <w:t xml:space="preserve"> (3rd ed.). Los Angeles: Sage.</w:t>
      </w:r>
    </w:p>
    <w:p w:rsidR="00E31458" w:rsidRDefault="00E31458">
      <w:pPr>
        <w:spacing w:line="4" w:lineRule="exact"/>
        <w:rPr>
          <w:sz w:val="20"/>
          <w:szCs w:val="20"/>
        </w:rPr>
      </w:pPr>
    </w:p>
    <w:p w:rsidR="00E31458" w:rsidRDefault="0095694F">
      <w:pPr>
        <w:spacing w:line="249" w:lineRule="auto"/>
        <w:ind w:left="720" w:hanging="719"/>
        <w:jc w:val="both"/>
        <w:rPr>
          <w:sz w:val="20"/>
          <w:szCs w:val="20"/>
        </w:rPr>
      </w:pPr>
      <w:r>
        <w:rPr>
          <w:rFonts w:eastAsia="Times New Roman"/>
          <w:sz w:val="24"/>
          <w:szCs w:val="24"/>
        </w:rPr>
        <w:t>Ha, T., Overbeek, G., de Greef, M., Scholte, R. H., &amp; Engels, R. C. (20</w:t>
      </w:r>
      <w:r>
        <w:rPr>
          <w:rFonts w:eastAsia="Times New Roman"/>
          <w:sz w:val="24"/>
          <w:szCs w:val="24"/>
        </w:rPr>
        <w:t xml:space="preserve">10). The importance of relationships with parents and best friends for adolescents’ romantic relationship quality: Differences between indigenous and ethnic Dutch adolescents. </w:t>
      </w:r>
      <w:r>
        <w:rPr>
          <w:rFonts w:eastAsia="Times New Roman"/>
          <w:i/>
          <w:iCs/>
          <w:sz w:val="24"/>
          <w:szCs w:val="24"/>
        </w:rPr>
        <w:t>International Journal of Behavioral Development</w:t>
      </w:r>
      <w:r>
        <w:rPr>
          <w:rFonts w:eastAsia="Times New Roman"/>
          <w:sz w:val="24"/>
          <w:szCs w:val="24"/>
        </w:rPr>
        <w:t xml:space="preserve">, </w:t>
      </w:r>
      <w:r>
        <w:rPr>
          <w:rFonts w:eastAsia="Times New Roman"/>
          <w:i/>
          <w:iCs/>
          <w:sz w:val="24"/>
          <w:szCs w:val="24"/>
        </w:rPr>
        <w:t>34</w:t>
      </w:r>
      <w:r>
        <w:rPr>
          <w:rFonts w:eastAsia="Times New Roman"/>
          <w:sz w:val="24"/>
          <w:szCs w:val="24"/>
        </w:rPr>
        <w:t>(2), 121-127.</w:t>
      </w:r>
    </w:p>
    <w:p w:rsidR="00E31458" w:rsidRDefault="0095694F">
      <w:pPr>
        <w:spacing w:line="249" w:lineRule="auto"/>
        <w:ind w:left="720" w:hanging="719"/>
        <w:jc w:val="both"/>
        <w:rPr>
          <w:sz w:val="20"/>
          <w:szCs w:val="20"/>
        </w:rPr>
      </w:pPr>
      <w:r>
        <w:rPr>
          <w:rFonts w:eastAsia="Times New Roman"/>
          <w:sz w:val="24"/>
          <w:szCs w:val="24"/>
        </w:rPr>
        <w:t xml:space="preserve">Hatfield, E., &amp; Sprecher, S. (1986). Measuring passionate love in intimate relationships. </w:t>
      </w:r>
      <w:r>
        <w:rPr>
          <w:rFonts w:eastAsia="Times New Roman"/>
          <w:i/>
          <w:iCs/>
          <w:sz w:val="24"/>
          <w:szCs w:val="24"/>
        </w:rPr>
        <w:t>Journal of adolescence</w:t>
      </w:r>
      <w:r>
        <w:rPr>
          <w:rFonts w:eastAsia="Times New Roman"/>
          <w:sz w:val="24"/>
          <w:szCs w:val="24"/>
        </w:rPr>
        <w:t xml:space="preserve">, </w:t>
      </w:r>
      <w:r>
        <w:rPr>
          <w:rFonts w:eastAsia="Times New Roman"/>
          <w:i/>
          <w:iCs/>
          <w:sz w:val="24"/>
          <w:szCs w:val="24"/>
        </w:rPr>
        <w:t>9</w:t>
      </w:r>
      <w:r>
        <w:rPr>
          <w:rFonts w:eastAsia="Times New Roman"/>
          <w:sz w:val="24"/>
          <w:szCs w:val="24"/>
        </w:rPr>
        <w:t>(4), 383-410.</w:t>
      </w:r>
    </w:p>
    <w:p w:rsidR="00E31458" w:rsidRDefault="00E31458">
      <w:pPr>
        <w:spacing w:line="1" w:lineRule="exact"/>
        <w:rPr>
          <w:sz w:val="20"/>
          <w:szCs w:val="20"/>
        </w:rPr>
      </w:pPr>
    </w:p>
    <w:p w:rsidR="00E31458" w:rsidRDefault="0095694F">
      <w:pPr>
        <w:ind w:left="720" w:hanging="719"/>
        <w:jc w:val="both"/>
        <w:rPr>
          <w:sz w:val="20"/>
          <w:szCs w:val="20"/>
        </w:rPr>
      </w:pPr>
      <w:r>
        <w:rPr>
          <w:rFonts w:eastAsia="Times New Roman"/>
          <w:sz w:val="24"/>
          <w:szCs w:val="24"/>
        </w:rPr>
        <w:t xml:space="preserve">Hendrick, S. S. (1988). A generic measure of relationship satisfaction. </w:t>
      </w:r>
      <w:r>
        <w:rPr>
          <w:rFonts w:eastAsia="Times New Roman"/>
          <w:i/>
          <w:iCs/>
          <w:sz w:val="24"/>
          <w:szCs w:val="24"/>
        </w:rPr>
        <w:t>Journal of Marriage and the Family</w:t>
      </w:r>
      <w:r>
        <w:rPr>
          <w:rFonts w:eastAsia="Times New Roman"/>
          <w:sz w:val="24"/>
          <w:szCs w:val="24"/>
        </w:rPr>
        <w:t>, 93-98.</w:t>
      </w:r>
    </w:p>
    <w:p w:rsidR="00E31458" w:rsidRDefault="0095694F">
      <w:pPr>
        <w:spacing w:line="241" w:lineRule="auto"/>
        <w:ind w:left="720" w:hanging="719"/>
        <w:jc w:val="both"/>
        <w:rPr>
          <w:sz w:val="20"/>
          <w:szCs w:val="20"/>
        </w:rPr>
      </w:pPr>
      <w:r>
        <w:rPr>
          <w:rFonts w:eastAsia="Times New Roman"/>
          <w:sz w:val="24"/>
          <w:szCs w:val="24"/>
        </w:rPr>
        <w:t>Hendrick, S</w:t>
      </w:r>
      <w:r>
        <w:rPr>
          <w:rFonts w:eastAsia="Times New Roman"/>
          <w:sz w:val="24"/>
          <w:szCs w:val="24"/>
        </w:rPr>
        <w:t xml:space="preserve">. S., Dicke, A., &amp; Hendrick, C. (1998). The relationship assessment scale. </w:t>
      </w:r>
      <w:r>
        <w:rPr>
          <w:rFonts w:eastAsia="Times New Roman"/>
          <w:i/>
          <w:iCs/>
          <w:sz w:val="24"/>
          <w:szCs w:val="24"/>
        </w:rPr>
        <w:t>Journal of Social and Personal Relationships</w:t>
      </w:r>
      <w:r>
        <w:rPr>
          <w:rFonts w:eastAsia="Times New Roman"/>
          <w:sz w:val="24"/>
          <w:szCs w:val="24"/>
        </w:rPr>
        <w:t xml:space="preserve">, </w:t>
      </w:r>
      <w:r>
        <w:rPr>
          <w:rFonts w:eastAsia="Times New Roman"/>
          <w:i/>
          <w:iCs/>
          <w:sz w:val="24"/>
          <w:szCs w:val="24"/>
        </w:rPr>
        <w:t>15</w:t>
      </w:r>
      <w:r>
        <w:rPr>
          <w:rFonts w:eastAsia="Times New Roman"/>
          <w:sz w:val="24"/>
          <w:szCs w:val="24"/>
        </w:rPr>
        <w:t>(1), 137-142.</w:t>
      </w:r>
    </w:p>
    <w:p w:rsidR="00E31458" w:rsidRDefault="00E31458">
      <w:pPr>
        <w:spacing w:line="2" w:lineRule="exact"/>
        <w:rPr>
          <w:sz w:val="20"/>
          <w:szCs w:val="20"/>
        </w:rPr>
      </w:pPr>
    </w:p>
    <w:p w:rsidR="00E31458" w:rsidRDefault="0095694F">
      <w:pPr>
        <w:spacing w:line="247" w:lineRule="auto"/>
        <w:ind w:left="720" w:hanging="719"/>
        <w:jc w:val="both"/>
        <w:rPr>
          <w:sz w:val="20"/>
          <w:szCs w:val="20"/>
        </w:rPr>
      </w:pPr>
      <w:r>
        <w:rPr>
          <w:rFonts w:eastAsia="Times New Roman"/>
          <w:sz w:val="24"/>
          <w:szCs w:val="24"/>
        </w:rPr>
        <w:t xml:space="preserve">Hendrick, S. S., Hendrick, C., &amp; Adler, N. L. (1988). Romantic relationships: Love, satisfaction, and staying together. </w:t>
      </w:r>
      <w:r>
        <w:rPr>
          <w:rFonts w:eastAsia="Times New Roman"/>
          <w:i/>
          <w:iCs/>
          <w:sz w:val="24"/>
          <w:szCs w:val="24"/>
        </w:rPr>
        <w:t>Journal of Personality and Social Psychology</w:t>
      </w:r>
      <w:r>
        <w:rPr>
          <w:rFonts w:eastAsia="Times New Roman"/>
          <w:sz w:val="24"/>
          <w:szCs w:val="24"/>
        </w:rPr>
        <w:t xml:space="preserve">, </w:t>
      </w:r>
      <w:r>
        <w:rPr>
          <w:rFonts w:eastAsia="Times New Roman"/>
          <w:i/>
          <w:iCs/>
          <w:sz w:val="24"/>
          <w:szCs w:val="24"/>
        </w:rPr>
        <w:t>58</w:t>
      </w:r>
      <w:r>
        <w:rPr>
          <w:rFonts w:eastAsia="Times New Roman"/>
          <w:sz w:val="24"/>
          <w:szCs w:val="24"/>
        </w:rPr>
        <w:t>, 937-957.</w:t>
      </w:r>
    </w:p>
    <w:p w:rsidR="00E31458" w:rsidRDefault="00E31458">
      <w:pPr>
        <w:spacing w:line="1" w:lineRule="exact"/>
        <w:rPr>
          <w:sz w:val="20"/>
          <w:szCs w:val="20"/>
        </w:rPr>
      </w:pPr>
    </w:p>
    <w:p w:rsidR="00E31458" w:rsidRDefault="0095694F">
      <w:pPr>
        <w:ind w:left="720" w:hanging="719"/>
        <w:jc w:val="both"/>
        <w:rPr>
          <w:sz w:val="20"/>
          <w:szCs w:val="20"/>
        </w:rPr>
      </w:pPr>
      <w:r>
        <w:rPr>
          <w:rFonts w:eastAsia="Times New Roman"/>
          <w:sz w:val="24"/>
          <w:szCs w:val="24"/>
        </w:rPr>
        <w:t>Honeycutt, J. M. (1986). A model of martial functioning based on an attracti</w:t>
      </w:r>
      <w:r>
        <w:rPr>
          <w:rFonts w:eastAsia="Times New Roman"/>
          <w:sz w:val="24"/>
          <w:szCs w:val="24"/>
        </w:rPr>
        <w:t xml:space="preserve">on paradigm and social-penetration dimensions. </w:t>
      </w:r>
      <w:r>
        <w:rPr>
          <w:rFonts w:eastAsia="Times New Roman"/>
          <w:i/>
          <w:iCs/>
          <w:sz w:val="24"/>
          <w:szCs w:val="24"/>
        </w:rPr>
        <w:t>Journal of Marriage and the Family</w:t>
      </w:r>
      <w:r>
        <w:rPr>
          <w:rFonts w:eastAsia="Times New Roman"/>
          <w:sz w:val="24"/>
          <w:szCs w:val="24"/>
        </w:rPr>
        <w:t>, 48, 651-659.</w:t>
      </w:r>
    </w:p>
    <w:p w:rsidR="00E31458" w:rsidRDefault="0095694F">
      <w:pPr>
        <w:spacing w:line="243" w:lineRule="auto"/>
        <w:ind w:left="720" w:hanging="719"/>
        <w:jc w:val="both"/>
        <w:rPr>
          <w:sz w:val="20"/>
          <w:szCs w:val="20"/>
        </w:rPr>
      </w:pPr>
      <w:r>
        <w:rPr>
          <w:rFonts w:eastAsia="Times New Roman"/>
          <w:sz w:val="24"/>
          <w:szCs w:val="24"/>
        </w:rPr>
        <w:t>Horn, K., Arnone, A., Nesbitt, K., DESLLETS, L., Sears, T., Giffin, M., &amp; Brudi, R. (1997). Physical distance and interpersonal characteristics in college stude</w:t>
      </w:r>
      <w:r>
        <w:rPr>
          <w:rFonts w:eastAsia="Times New Roman"/>
          <w:sz w:val="24"/>
          <w:szCs w:val="24"/>
        </w:rPr>
        <w:t xml:space="preserve">nts’ romantic relationships. </w:t>
      </w:r>
      <w:r>
        <w:rPr>
          <w:rFonts w:eastAsia="Times New Roman"/>
          <w:i/>
          <w:iCs/>
          <w:sz w:val="24"/>
          <w:szCs w:val="24"/>
        </w:rPr>
        <w:t>Personal Relationships</w:t>
      </w:r>
      <w:r>
        <w:rPr>
          <w:rFonts w:eastAsia="Times New Roman"/>
          <w:sz w:val="24"/>
          <w:szCs w:val="24"/>
        </w:rPr>
        <w:t xml:space="preserve">, </w:t>
      </w:r>
      <w:r>
        <w:rPr>
          <w:rFonts w:eastAsia="Times New Roman"/>
          <w:i/>
          <w:iCs/>
          <w:sz w:val="24"/>
          <w:szCs w:val="24"/>
        </w:rPr>
        <w:t>4</w:t>
      </w:r>
      <w:r>
        <w:rPr>
          <w:rFonts w:eastAsia="Times New Roman"/>
          <w:sz w:val="24"/>
          <w:szCs w:val="24"/>
        </w:rPr>
        <w:t>(1), 25-34.</w:t>
      </w:r>
    </w:p>
    <w:p w:rsidR="00E31458" w:rsidRDefault="00E31458">
      <w:pPr>
        <w:spacing w:line="3" w:lineRule="exact"/>
        <w:rPr>
          <w:sz w:val="20"/>
          <w:szCs w:val="20"/>
        </w:rPr>
      </w:pPr>
    </w:p>
    <w:p w:rsidR="00E31458" w:rsidRDefault="0095694F">
      <w:pPr>
        <w:rPr>
          <w:sz w:val="20"/>
          <w:szCs w:val="20"/>
        </w:rPr>
      </w:pPr>
      <w:r>
        <w:rPr>
          <w:rFonts w:eastAsia="Times New Roman"/>
          <w:sz w:val="24"/>
          <w:szCs w:val="24"/>
        </w:rPr>
        <w:t xml:space="preserve">Komarovsky, M. (1967). </w:t>
      </w:r>
      <w:r>
        <w:rPr>
          <w:rFonts w:eastAsia="Times New Roman"/>
          <w:i/>
          <w:iCs/>
          <w:sz w:val="24"/>
          <w:szCs w:val="24"/>
        </w:rPr>
        <w:t>Blue-collar marriage</w:t>
      </w:r>
      <w:r>
        <w:rPr>
          <w:rFonts w:eastAsia="Times New Roman"/>
          <w:sz w:val="24"/>
          <w:szCs w:val="24"/>
        </w:rPr>
        <w:t>. New York Random House.</w:t>
      </w:r>
    </w:p>
    <w:p w:rsidR="00E31458" w:rsidRDefault="00E31458">
      <w:pPr>
        <w:spacing w:line="12" w:lineRule="exact"/>
        <w:rPr>
          <w:sz w:val="20"/>
          <w:szCs w:val="20"/>
        </w:rPr>
      </w:pPr>
    </w:p>
    <w:p w:rsidR="00E31458" w:rsidRDefault="0095694F">
      <w:pPr>
        <w:rPr>
          <w:sz w:val="20"/>
          <w:szCs w:val="20"/>
        </w:rPr>
      </w:pPr>
      <w:r>
        <w:rPr>
          <w:rFonts w:eastAsia="Times New Roman"/>
          <w:sz w:val="24"/>
          <w:szCs w:val="24"/>
        </w:rPr>
        <w:t xml:space="preserve">Lee, J. A. (1973). </w:t>
      </w:r>
      <w:r>
        <w:rPr>
          <w:rFonts w:eastAsia="Times New Roman"/>
          <w:i/>
          <w:iCs/>
          <w:sz w:val="24"/>
          <w:szCs w:val="24"/>
        </w:rPr>
        <w:t>Colours of love: An exploration of the ways of loving</w:t>
      </w:r>
      <w:r>
        <w:rPr>
          <w:rFonts w:eastAsia="Times New Roman"/>
          <w:sz w:val="24"/>
          <w:szCs w:val="24"/>
        </w:rPr>
        <w:t>. New Press.</w:t>
      </w:r>
    </w:p>
    <w:p w:rsidR="00E31458" w:rsidRDefault="00E31458">
      <w:pPr>
        <w:spacing w:line="9" w:lineRule="exact"/>
        <w:rPr>
          <w:sz w:val="20"/>
          <w:szCs w:val="20"/>
        </w:rPr>
      </w:pPr>
    </w:p>
    <w:p w:rsidR="00E31458" w:rsidRDefault="0095694F">
      <w:pPr>
        <w:rPr>
          <w:sz w:val="20"/>
          <w:szCs w:val="20"/>
        </w:rPr>
      </w:pPr>
      <w:r>
        <w:rPr>
          <w:rFonts w:eastAsia="Times New Roman"/>
          <w:sz w:val="24"/>
          <w:szCs w:val="24"/>
        </w:rPr>
        <w:t xml:space="preserve">Levesque, R. (1993). The romantic </w:t>
      </w:r>
      <w:r>
        <w:rPr>
          <w:rFonts w:eastAsia="Times New Roman"/>
          <w:sz w:val="24"/>
          <w:szCs w:val="24"/>
        </w:rPr>
        <w:t>experiences of adolescents in satisfying love relationships.</w:t>
      </w:r>
    </w:p>
    <w:p w:rsidR="00E31458" w:rsidRDefault="0095694F">
      <w:pPr>
        <w:ind w:left="720"/>
        <w:rPr>
          <w:sz w:val="20"/>
          <w:szCs w:val="20"/>
        </w:rPr>
      </w:pPr>
      <w:r>
        <w:rPr>
          <w:rFonts w:eastAsia="Times New Roman"/>
          <w:sz w:val="24"/>
          <w:szCs w:val="24"/>
        </w:rPr>
        <w:t>Journal of Youth and Adolescence, 22, 219–251.</w:t>
      </w:r>
    </w:p>
    <w:p w:rsidR="00E31458" w:rsidRDefault="0095694F">
      <w:pPr>
        <w:spacing w:line="238" w:lineRule="auto"/>
        <w:ind w:left="720" w:hanging="719"/>
        <w:jc w:val="both"/>
        <w:rPr>
          <w:sz w:val="20"/>
          <w:szCs w:val="20"/>
        </w:rPr>
      </w:pPr>
      <w:r>
        <w:rPr>
          <w:rFonts w:eastAsia="Times New Roman"/>
          <w:sz w:val="24"/>
          <w:szCs w:val="24"/>
        </w:rPr>
        <w:t xml:space="preserve">Locke, H. J., &amp; Wallace, K. M. (1959). Short marital-adjustment and prediction tests: Their reliability and validity. </w:t>
      </w:r>
      <w:r>
        <w:rPr>
          <w:rFonts w:eastAsia="Times New Roman"/>
          <w:i/>
          <w:iCs/>
          <w:sz w:val="24"/>
          <w:szCs w:val="24"/>
        </w:rPr>
        <w:t>Marriage and family living</w:t>
      </w:r>
      <w:r>
        <w:rPr>
          <w:rFonts w:eastAsia="Times New Roman"/>
          <w:sz w:val="24"/>
          <w:szCs w:val="24"/>
        </w:rPr>
        <w:t xml:space="preserve">, </w:t>
      </w:r>
      <w:r>
        <w:rPr>
          <w:rFonts w:eastAsia="Times New Roman"/>
          <w:sz w:val="24"/>
          <w:szCs w:val="24"/>
        </w:rPr>
        <w:t>251-255.</w:t>
      </w:r>
    </w:p>
    <w:p w:rsidR="00E31458" w:rsidRDefault="00E31458">
      <w:pPr>
        <w:spacing w:line="1" w:lineRule="exact"/>
        <w:rPr>
          <w:sz w:val="20"/>
          <w:szCs w:val="20"/>
        </w:rPr>
      </w:pPr>
    </w:p>
    <w:p w:rsidR="00E31458" w:rsidRDefault="0095694F">
      <w:pPr>
        <w:rPr>
          <w:sz w:val="20"/>
          <w:szCs w:val="20"/>
        </w:rPr>
      </w:pPr>
      <w:r>
        <w:rPr>
          <w:rFonts w:eastAsia="Times New Roman"/>
          <w:sz w:val="24"/>
          <w:szCs w:val="24"/>
        </w:rPr>
        <w:t>Maccoby, E. E. (1998). Gender as a social category</w:t>
      </w:r>
      <w:r>
        <w:rPr>
          <w:rFonts w:eastAsia="Times New Roman"/>
          <w:i/>
          <w:iCs/>
          <w:sz w:val="24"/>
          <w:szCs w:val="24"/>
        </w:rPr>
        <w:t>. Developmental Psychology</w:t>
      </w:r>
      <w:r>
        <w:rPr>
          <w:rFonts w:eastAsia="Times New Roman"/>
          <w:sz w:val="24"/>
          <w:szCs w:val="24"/>
        </w:rPr>
        <w:t>, 24, 755–765.</w:t>
      </w:r>
    </w:p>
    <w:p w:rsidR="00E31458" w:rsidRDefault="00E31458">
      <w:pPr>
        <w:spacing w:line="4" w:lineRule="exact"/>
        <w:rPr>
          <w:sz w:val="20"/>
          <w:szCs w:val="20"/>
        </w:rPr>
      </w:pPr>
    </w:p>
    <w:p w:rsidR="00E31458" w:rsidRDefault="0095694F">
      <w:pPr>
        <w:rPr>
          <w:sz w:val="20"/>
          <w:szCs w:val="20"/>
        </w:rPr>
      </w:pPr>
      <w:r>
        <w:rPr>
          <w:rFonts w:eastAsia="Times New Roman"/>
          <w:sz w:val="24"/>
          <w:szCs w:val="24"/>
        </w:rPr>
        <w:t>Murray , S. L. , Holmes , J. G. , &amp; Griffin , D. W. (1996). The benefits of positive illusions:</w:t>
      </w:r>
    </w:p>
    <w:p w:rsidR="00E31458" w:rsidRDefault="00E31458">
      <w:pPr>
        <w:spacing w:line="8" w:lineRule="exact"/>
        <w:rPr>
          <w:sz w:val="20"/>
          <w:szCs w:val="20"/>
        </w:rPr>
      </w:pPr>
    </w:p>
    <w:p w:rsidR="00E31458" w:rsidRDefault="0095694F">
      <w:pPr>
        <w:spacing w:line="251" w:lineRule="auto"/>
        <w:ind w:left="720"/>
        <w:rPr>
          <w:sz w:val="20"/>
          <w:szCs w:val="20"/>
        </w:rPr>
      </w:pPr>
      <w:r>
        <w:rPr>
          <w:rFonts w:eastAsia="Times New Roman"/>
          <w:sz w:val="24"/>
          <w:szCs w:val="24"/>
        </w:rPr>
        <w:t>Idealization and the construction of satisfaction in clos</w:t>
      </w:r>
      <w:r>
        <w:rPr>
          <w:rFonts w:eastAsia="Times New Roman"/>
          <w:sz w:val="24"/>
          <w:szCs w:val="24"/>
        </w:rPr>
        <w:t xml:space="preserve">e relationships. </w:t>
      </w:r>
      <w:r>
        <w:rPr>
          <w:rFonts w:eastAsia="Times New Roman"/>
          <w:i/>
          <w:iCs/>
          <w:sz w:val="24"/>
          <w:szCs w:val="24"/>
        </w:rPr>
        <w:t>Journal of Personality and Social Psychology</w:t>
      </w:r>
      <w:r>
        <w:rPr>
          <w:rFonts w:eastAsia="Times New Roman"/>
          <w:sz w:val="24"/>
          <w:szCs w:val="24"/>
        </w:rPr>
        <w:t xml:space="preserve"> , 70, 79–98.</w:t>
      </w:r>
    </w:p>
    <w:p w:rsidR="00E31458" w:rsidRDefault="0095694F">
      <w:pPr>
        <w:tabs>
          <w:tab w:val="left" w:pos="700"/>
        </w:tabs>
        <w:spacing w:line="247" w:lineRule="auto"/>
        <w:ind w:left="720" w:hanging="719"/>
        <w:jc w:val="both"/>
        <w:rPr>
          <w:sz w:val="20"/>
          <w:szCs w:val="20"/>
        </w:rPr>
      </w:pPr>
      <w:r>
        <w:rPr>
          <w:rFonts w:eastAsia="Times New Roman"/>
          <w:sz w:val="24"/>
          <w:szCs w:val="24"/>
        </w:rPr>
        <w:t>Oliver,</w:t>
      </w:r>
      <w:r>
        <w:rPr>
          <w:rFonts w:eastAsia="Times New Roman"/>
          <w:sz w:val="24"/>
          <w:szCs w:val="24"/>
        </w:rPr>
        <w:tab/>
        <w:t xml:space="preserve">M. B., &amp; Hyde, J. S. (1993). Gender differences in sexuality: a meta-analysis. </w:t>
      </w:r>
      <w:r>
        <w:rPr>
          <w:rFonts w:eastAsia="Times New Roman"/>
          <w:i/>
          <w:iCs/>
          <w:sz w:val="24"/>
          <w:szCs w:val="24"/>
        </w:rPr>
        <w:t>Psychological bulletin</w:t>
      </w:r>
      <w:r>
        <w:rPr>
          <w:rFonts w:eastAsia="Times New Roman"/>
          <w:sz w:val="24"/>
          <w:szCs w:val="24"/>
        </w:rPr>
        <w:t xml:space="preserve">, </w:t>
      </w:r>
      <w:r>
        <w:rPr>
          <w:rFonts w:eastAsia="Times New Roman"/>
          <w:i/>
          <w:iCs/>
          <w:sz w:val="24"/>
          <w:szCs w:val="24"/>
        </w:rPr>
        <w:t>114</w:t>
      </w:r>
      <w:r>
        <w:rPr>
          <w:rFonts w:eastAsia="Times New Roman"/>
          <w:sz w:val="24"/>
          <w:szCs w:val="24"/>
        </w:rPr>
        <w:t>(1), 29.</w:t>
      </w:r>
    </w:p>
    <w:p w:rsidR="00E31458" w:rsidRDefault="00E31458">
      <w:pPr>
        <w:spacing w:line="1" w:lineRule="exact"/>
        <w:rPr>
          <w:sz w:val="20"/>
          <w:szCs w:val="20"/>
        </w:rPr>
      </w:pPr>
    </w:p>
    <w:p w:rsidR="00E31458" w:rsidRDefault="0095694F">
      <w:pPr>
        <w:ind w:left="720" w:hanging="719"/>
        <w:jc w:val="both"/>
        <w:rPr>
          <w:sz w:val="20"/>
          <w:szCs w:val="20"/>
        </w:rPr>
      </w:pPr>
      <w:r>
        <w:rPr>
          <w:rFonts w:eastAsia="Times New Roman"/>
          <w:sz w:val="24"/>
          <w:szCs w:val="24"/>
        </w:rPr>
        <w:t>Overbeek, GHaT., Scholte, R., de Kemp, R., &amp; Engels, R. (</w:t>
      </w:r>
      <w:r>
        <w:rPr>
          <w:rFonts w:eastAsia="Times New Roman"/>
          <w:sz w:val="24"/>
          <w:szCs w:val="24"/>
        </w:rPr>
        <w:t xml:space="preserve">2007). Brief report: Intimacy, passion, and commitment in romantic relationships – Validation of a ‘triangular love scale’ for adolescents. </w:t>
      </w:r>
      <w:r>
        <w:rPr>
          <w:rFonts w:eastAsia="Times New Roman"/>
          <w:i/>
          <w:iCs/>
          <w:sz w:val="24"/>
          <w:szCs w:val="24"/>
        </w:rPr>
        <w:t>Journal of Adolescence</w:t>
      </w:r>
      <w:r>
        <w:rPr>
          <w:rFonts w:eastAsia="Times New Roman"/>
          <w:sz w:val="24"/>
          <w:szCs w:val="24"/>
        </w:rPr>
        <w:t>, 30, 523–528.</w:t>
      </w:r>
    </w:p>
    <w:p w:rsidR="00E31458" w:rsidRDefault="0095694F">
      <w:pPr>
        <w:spacing w:line="247" w:lineRule="auto"/>
        <w:ind w:left="720" w:hanging="719"/>
        <w:jc w:val="both"/>
        <w:rPr>
          <w:sz w:val="20"/>
          <w:szCs w:val="20"/>
        </w:rPr>
      </w:pPr>
      <w:r>
        <w:rPr>
          <w:rFonts w:eastAsia="Times New Roman"/>
          <w:sz w:val="24"/>
          <w:szCs w:val="24"/>
        </w:rPr>
        <w:t>P. Greeff, Hildegarde</w:t>
      </w:r>
      <w:r>
        <w:rPr>
          <w:sz w:val="20"/>
          <w:szCs w:val="20"/>
        </w:rPr>
        <w:t xml:space="preserve"> </w:t>
      </w:r>
      <w:r>
        <w:rPr>
          <w:rFonts w:eastAsia="Times New Roman"/>
          <w:sz w:val="24"/>
          <w:szCs w:val="24"/>
        </w:rPr>
        <w:t>L. Malherbe, A. (2001). Intimacy and marital satisfaction</w:t>
      </w:r>
      <w:r>
        <w:rPr>
          <w:rFonts w:eastAsia="Times New Roman"/>
          <w:sz w:val="24"/>
          <w:szCs w:val="24"/>
        </w:rPr>
        <w:t xml:space="preserve"> in spouses. </w:t>
      </w:r>
      <w:r>
        <w:rPr>
          <w:rFonts w:eastAsia="Times New Roman"/>
          <w:i/>
          <w:iCs/>
          <w:sz w:val="24"/>
          <w:szCs w:val="24"/>
        </w:rPr>
        <w:t>Journal of Sex &amp;Marital Therapy</w:t>
      </w:r>
      <w:r>
        <w:rPr>
          <w:rFonts w:eastAsia="Times New Roman"/>
          <w:sz w:val="24"/>
          <w:szCs w:val="24"/>
        </w:rPr>
        <w:t xml:space="preserve">, </w:t>
      </w:r>
      <w:r>
        <w:rPr>
          <w:rFonts w:eastAsia="Times New Roman"/>
          <w:i/>
          <w:iCs/>
          <w:sz w:val="24"/>
          <w:szCs w:val="24"/>
        </w:rPr>
        <w:t>27</w:t>
      </w:r>
      <w:r>
        <w:rPr>
          <w:rFonts w:eastAsia="Times New Roman"/>
          <w:sz w:val="24"/>
          <w:szCs w:val="24"/>
        </w:rPr>
        <w:t>(3), 247-257.</w:t>
      </w:r>
    </w:p>
    <w:p w:rsidR="00E31458" w:rsidRDefault="00E31458">
      <w:pPr>
        <w:spacing w:line="1" w:lineRule="exact"/>
        <w:rPr>
          <w:sz w:val="20"/>
          <w:szCs w:val="20"/>
        </w:rPr>
      </w:pPr>
    </w:p>
    <w:p w:rsidR="00E31458" w:rsidRDefault="0095694F">
      <w:pPr>
        <w:spacing w:line="263" w:lineRule="auto"/>
        <w:ind w:left="720" w:hanging="719"/>
        <w:jc w:val="both"/>
        <w:rPr>
          <w:sz w:val="20"/>
          <w:szCs w:val="20"/>
        </w:rPr>
      </w:pPr>
      <w:r>
        <w:rPr>
          <w:rFonts w:eastAsia="Times New Roman"/>
          <w:sz w:val="24"/>
          <w:szCs w:val="24"/>
        </w:rPr>
        <w:t>Patrick, S., Sells, J. N., Giordano, F. G., &amp; Tollerud, T. R. (2007). Intimacy, differentiation, and personality variables as predictors of marital satisfaction.</w:t>
      </w:r>
      <w:r>
        <w:rPr>
          <w:rFonts w:eastAsia="Times New Roman"/>
          <w:i/>
          <w:iCs/>
          <w:sz w:val="24"/>
          <w:szCs w:val="24"/>
        </w:rPr>
        <w:t>The family journal</w:t>
      </w:r>
      <w:r>
        <w:rPr>
          <w:rFonts w:eastAsia="Times New Roman"/>
          <w:sz w:val="24"/>
          <w:szCs w:val="24"/>
        </w:rPr>
        <w:t xml:space="preserve">, </w:t>
      </w:r>
      <w:r>
        <w:rPr>
          <w:rFonts w:eastAsia="Times New Roman"/>
          <w:i/>
          <w:iCs/>
          <w:sz w:val="24"/>
          <w:szCs w:val="24"/>
        </w:rPr>
        <w:t>15</w:t>
      </w:r>
      <w:r>
        <w:rPr>
          <w:rFonts w:eastAsia="Times New Roman"/>
          <w:sz w:val="24"/>
          <w:szCs w:val="24"/>
        </w:rPr>
        <w:t>(4), 359-3</w:t>
      </w:r>
      <w:r>
        <w:rPr>
          <w:rFonts w:eastAsia="Times New Roman"/>
          <w:sz w:val="24"/>
          <w:szCs w:val="24"/>
        </w:rPr>
        <w:t>67.</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12"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sz w:val="20"/>
          <w:szCs w:val="20"/>
        </w:rPr>
        <w:tab/>
      </w:r>
      <w:r>
        <w:rPr>
          <w:rFonts w:ascii="Calibri" w:eastAsia="Calibri" w:hAnsi="Calibri" w:cs="Calibri"/>
          <w:sz w:val="21"/>
          <w:szCs w:val="21"/>
        </w:rPr>
        <w:t>99</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21" w:name="page21"/>
      <w:bookmarkEnd w:id="21"/>
      <w:r>
        <w:rPr>
          <w:rFonts w:ascii="Calibri" w:eastAsia="Calibri" w:hAnsi="Calibri" w:cs="Calibri"/>
          <w:b/>
          <w:bCs/>
        </w:rPr>
        <w:lastRenderedPageBreak/>
        <w:t>Role of Love in Relationship Satisfaction</w:t>
      </w:r>
    </w:p>
    <w:p w:rsidR="00E31458" w:rsidRDefault="00E31458">
      <w:pPr>
        <w:spacing w:line="251" w:lineRule="exact"/>
        <w:rPr>
          <w:sz w:val="20"/>
          <w:szCs w:val="20"/>
        </w:rPr>
      </w:pPr>
    </w:p>
    <w:p w:rsidR="00E31458" w:rsidRDefault="0095694F">
      <w:pPr>
        <w:spacing w:line="245" w:lineRule="auto"/>
        <w:ind w:left="720" w:hanging="719"/>
        <w:jc w:val="both"/>
        <w:rPr>
          <w:sz w:val="20"/>
          <w:szCs w:val="20"/>
        </w:rPr>
      </w:pPr>
      <w:r>
        <w:rPr>
          <w:rFonts w:eastAsia="Times New Roman"/>
          <w:sz w:val="24"/>
          <w:szCs w:val="24"/>
        </w:rPr>
        <w:t xml:space="preserve">Reedy, M. N., Birren, J. E., &amp; Schaie, K. W. (1981). Age and sex differences in satisfying love relationships across the adult life span. </w:t>
      </w:r>
      <w:r>
        <w:rPr>
          <w:rFonts w:eastAsia="Times New Roman"/>
          <w:i/>
          <w:iCs/>
          <w:sz w:val="24"/>
          <w:szCs w:val="24"/>
        </w:rPr>
        <w:t>Human Development</w:t>
      </w:r>
      <w:r>
        <w:rPr>
          <w:rFonts w:eastAsia="Times New Roman"/>
          <w:sz w:val="24"/>
          <w:szCs w:val="24"/>
        </w:rPr>
        <w:t>,</w:t>
      </w:r>
      <w:r>
        <w:rPr>
          <w:rFonts w:eastAsia="Times New Roman"/>
          <w:i/>
          <w:iCs/>
          <w:sz w:val="24"/>
          <w:szCs w:val="24"/>
        </w:rPr>
        <w:t>24</w:t>
      </w:r>
      <w:r>
        <w:rPr>
          <w:rFonts w:eastAsia="Times New Roman"/>
          <w:sz w:val="24"/>
          <w:szCs w:val="24"/>
        </w:rPr>
        <w:t>(1), 52-66.</w:t>
      </w:r>
    </w:p>
    <w:p w:rsidR="00E31458" w:rsidRDefault="00E31458">
      <w:pPr>
        <w:spacing w:line="2" w:lineRule="exact"/>
        <w:rPr>
          <w:sz w:val="20"/>
          <w:szCs w:val="20"/>
        </w:rPr>
      </w:pPr>
    </w:p>
    <w:p w:rsidR="00E31458" w:rsidRDefault="0095694F">
      <w:pPr>
        <w:ind w:left="720" w:hanging="719"/>
        <w:jc w:val="both"/>
        <w:rPr>
          <w:sz w:val="20"/>
          <w:szCs w:val="20"/>
        </w:rPr>
      </w:pPr>
      <w:r>
        <w:rPr>
          <w:rFonts w:eastAsia="Times New Roman"/>
          <w:sz w:val="24"/>
          <w:szCs w:val="24"/>
        </w:rPr>
        <w:t>Regan, P. C. (2000). The role of sexual desire and sexual activity in dating relation</w:t>
      </w:r>
      <w:r>
        <w:rPr>
          <w:rFonts w:eastAsia="Times New Roman"/>
          <w:sz w:val="24"/>
          <w:szCs w:val="24"/>
        </w:rPr>
        <w:t xml:space="preserve">ships. </w:t>
      </w:r>
      <w:r>
        <w:rPr>
          <w:rFonts w:eastAsia="Times New Roman"/>
          <w:i/>
          <w:iCs/>
          <w:sz w:val="24"/>
          <w:szCs w:val="24"/>
        </w:rPr>
        <w:t>Social Behavior and Personality</w:t>
      </w:r>
      <w:r>
        <w:rPr>
          <w:rFonts w:eastAsia="Times New Roman"/>
          <w:sz w:val="24"/>
          <w:szCs w:val="24"/>
        </w:rPr>
        <w:t>, 28, 51-59.</w:t>
      </w:r>
    </w:p>
    <w:p w:rsidR="00E31458" w:rsidRDefault="0095694F">
      <w:pPr>
        <w:spacing w:line="241" w:lineRule="auto"/>
        <w:ind w:left="720" w:hanging="719"/>
        <w:jc w:val="both"/>
        <w:rPr>
          <w:sz w:val="20"/>
          <w:szCs w:val="20"/>
        </w:rPr>
      </w:pPr>
      <w:r>
        <w:rPr>
          <w:rFonts w:eastAsia="Times New Roman"/>
          <w:sz w:val="24"/>
          <w:szCs w:val="24"/>
        </w:rPr>
        <w:t xml:space="preserve">Renne, K. (1970). Correlates of dissatisfaction in marriage. </w:t>
      </w:r>
      <w:r>
        <w:rPr>
          <w:rFonts w:eastAsia="Times New Roman"/>
          <w:i/>
          <w:iCs/>
          <w:sz w:val="24"/>
          <w:szCs w:val="24"/>
        </w:rPr>
        <w:t>Journal of Marriage and the Family</w:t>
      </w:r>
      <w:r>
        <w:rPr>
          <w:rFonts w:eastAsia="Times New Roman"/>
          <w:sz w:val="24"/>
          <w:szCs w:val="24"/>
        </w:rPr>
        <w:t>, 32, 54-67.</w:t>
      </w:r>
    </w:p>
    <w:p w:rsidR="00E31458" w:rsidRDefault="0095694F">
      <w:pPr>
        <w:spacing w:line="238" w:lineRule="auto"/>
        <w:rPr>
          <w:sz w:val="20"/>
          <w:szCs w:val="20"/>
        </w:rPr>
      </w:pPr>
      <w:r>
        <w:rPr>
          <w:rFonts w:eastAsia="Times New Roman"/>
          <w:sz w:val="24"/>
          <w:szCs w:val="24"/>
        </w:rPr>
        <w:t>Risman. B J Hill. C. T . Rubtn, Z., &amp; Peplau, L A. (1981) Living together in college:</w:t>
      </w:r>
    </w:p>
    <w:p w:rsidR="00E31458" w:rsidRDefault="0095694F">
      <w:pPr>
        <w:ind w:left="720"/>
        <w:rPr>
          <w:sz w:val="20"/>
          <w:szCs w:val="20"/>
        </w:rPr>
      </w:pPr>
      <w:r>
        <w:rPr>
          <w:rFonts w:eastAsia="Times New Roman"/>
          <w:sz w:val="24"/>
          <w:szCs w:val="24"/>
        </w:rPr>
        <w:t>Implication</w:t>
      </w:r>
      <w:r>
        <w:rPr>
          <w:rFonts w:eastAsia="Times New Roman"/>
          <w:sz w:val="24"/>
          <w:szCs w:val="24"/>
        </w:rPr>
        <w:t xml:space="preserve">s for courtship. </w:t>
      </w:r>
      <w:r>
        <w:rPr>
          <w:rFonts w:eastAsia="Times New Roman"/>
          <w:i/>
          <w:iCs/>
          <w:sz w:val="24"/>
          <w:szCs w:val="24"/>
        </w:rPr>
        <w:t>Journal of Marriage and the Family</w:t>
      </w:r>
      <w:r>
        <w:rPr>
          <w:rFonts w:eastAsia="Times New Roman"/>
          <w:sz w:val="24"/>
          <w:szCs w:val="24"/>
        </w:rPr>
        <w:t>, 43, 77-83.</w:t>
      </w:r>
    </w:p>
    <w:p w:rsidR="00E31458" w:rsidRDefault="00E31458">
      <w:pPr>
        <w:spacing w:line="4" w:lineRule="exact"/>
        <w:rPr>
          <w:sz w:val="20"/>
          <w:szCs w:val="20"/>
        </w:rPr>
      </w:pPr>
    </w:p>
    <w:p w:rsidR="00E31458" w:rsidRDefault="0095694F">
      <w:pPr>
        <w:ind w:left="720" w:hanging="719"/>
        <w:jc w:val="both"/>
        <w:rPr>
          <w:sz w:val="20"/>
          <w:szCs w:val="20"/>
        </w:rPr>
      </w:pPr>
      <w:r>
        <w:rPr>
          <w:rFonts w:eastAsia="Times New Roman"/>
          <w:sz w:val="24"/>
          <w:szCs w:val="24"/>
        </w:rPr>
        <w:t xml:space="preserve">Rollins, B. C., &amp; Cannon, K. L. (1974) Marital satisfaction over the family life cycle: A re-evaluation. Journal of </w:t>
      </w:r>
      <w:r>
        <w:rPr>
          <w:rFonts w:eastAsia="Times New Roman"/>
          <w:i/>
          <w:iCs/>
          <w:sz w:val="24"/>
          <w:szCs w:val="24"/>
        </w:rPr>
        <w:t>Marriage and the Family</w:t>
      </w:r>
      <w:r>
        <w:rPr>
          <w:rFonts w:eastAsia="Times New Roman"/>
          <w:sz w:val="24"/>
          <w:szCs w:val="24"/>
        </w:rPr>
        <w:t xml:space="preserve"> , 36, 271-282.</w:t>
      </w:r>
    </w:p>
    <w:p w:rsidR="00E31458" w:rsidRDefault="0095694F">
      <w:pPr>
        <w:ind w:left="720" w:hanging="719"/>
        <w:jc w:val="both"/>
        <w:rPr>
          <w:sz w:val="20"/>
          <w:szCs w:val="20"/>
        </w:rPr>
      </w:pPr>
      <w:r>
        <w:rPr>
          <w:rFonts w:eastAsia="Times New Roman"/>
          <w:sz w:val="24"/>
          <w:szCs w:val="24"/>
        </w:rPr>
        <w:t>Rose, A., &amp; Rudolph, K. D. (2006). A</w:t>
      </w:r>
      <w:r>
        <w:rPr>
          <w:rFonts w:eastAsia="Times New Roman"/>
          <w:sz w:val="24"/>
          <w:szCs w:val="24"/>
        </w:rPr>
        <w:t xml:space="preserve"> review of sex differences in peer relationship processes: Potential trade-offs for the emotional and behavioral development of girls and boys. </w:t>
      </w:r>
      <w:r>
        <w:rPr>
          <w:rFonts w:eastAsia="Times New Roman"/>
          <w:i/>
          <w:iCs/>
          <w:sz w:val="24"/>
          <w:szCs w:val="24"/>
        </w:rPr>
        <w:t>Psychological Bulletin</w:t>
      </w:r>
      <w:r>
        <w:rPr>
          <w:rFonts w:eastAsia="Times New Roman"/>
          <w:sz w:val="24"/>
          <w:szCs w:val="24"/>
        </w:rPr>
        <w:t>, 132, 98–131.</w:t>
      </w:r>
    </w:p>
    <w:p w:rsidR="00E31458" w:rsidRDefault="0095694F">
      <w:pPr>
        <w:spacing w:line="247" w:lineRule="auto"/>
        <w:ind w:left="720" w:hanging="719"/>
        <w:jc w:val="both"/>
        <w:rPr>
          <w:sz w:val="20"/>
          <w:szCs w:val="20"/>
        </w:rPr>
      </w:pPr>
      <w:r>
        <w:rPr>
          <w:rFonts w:eastAsia="Times New Roman"/>
          <w:sz w:val="24"/>
          <w:szCs w:val="24"/>
        </w:rPr>
        <w:t>Rusbult, C. E., &amp; Buunk, B. P. (1993). Commitment processes in close relati</w:t>
      </w:r>
      <w:r>
        <w:rPr>
          <w:rFonts w:eastAsia="Times New Roman"/>
          <w:sz w:val="24"/>
          <w:szCs w:val="24"/>
        </w:rPr>
        <w:t xml:space="preserve">onships: An interdependence analysis. </w:t>
      </w:r>
      <w:r>
        <w:rPr>
          <w:rFonts w:eastAsia="Times New Roman"/>
          <w:i/>
          <w:iCs/>
          <w:sz w:val="24"/>
          <w:szCs w:val="24"/>
        </w:rPr>
        <w:t>Journal of Social and Personal Relationships</w:t>
      </w:r>
      <w:r>
        <w:rPr>
          <w:rFonts w:eastAsia="Times New Roman"/>
          <w:sz w:val="24"/>
          <w:szCs w:val="24"/>
        </w:rPr>
        <w:t xml:space="preserve">, </w:t>
      </w:r>
      <w:r>
        <w:rPr>
          <w:rFonts w:eastAsia="Times New Roman"/>
          <w:i/>
          <w:iCs/>
          <w:sz w:val="24"/>
          <w:szCs w:val="24"/>
        </w:rPr>
        <w:t>10</w:t>
      </w:r>
      <w:r>
        <w:rPr>
          <w:rFonts w:eastAsia="Times New Roman"/>
          <w:sz w:val="24"/>
          <w:szCs w:val="24"/>
        </w:rPr>
        <w:t>(2), 175-204.</w:t>
      </w:r>
    </w:p>
    <w:p w:rsidR="00E31458" w:rsidRDefault="00E31458">
      <w:pPr>
        <w:spacing w:line="1" w:lineRule="exact"/>
        <w:rPr>
          <w:sz w:val="20"/>
          <w:szCs w:val="20"/>
        </w:rPr>
      </w:pPr>
    </w:p>
    <w:p w:rsidR="00E31458" w:rsidRDefault="0095694F">
      <w:pPr>
        <w:ind w:left="720" w:hanging="719"/>
        <w:jc w:val="both"/>
        <w:rPr>
          <w:sz w:val="20"/>
          <w:szCs w:val="20"/>
        </w:rPr>
      </w:pPr>
      <w:r>
        <w:rPr>
          <w:rFonts w:eastAsia="Times New Roman"/>
          <w:sz w:val="24"/>
          <w:szCs w:val="24"/>
        </w:rPr>
        <w:t xml:space="preserve">Rusbult, C.E., Martz, J.M., Agnew, C.N. (1998). The Investment Model Scale: Measuring commitment level, satisfaction level, quality of alternatives and investment size. </w:t>
      </w:r>
      <w:r>
        <w:rPr>
          <w:rFonts w:eastAsia="Times New Roman"/>
          <w:i/>
          <w:iCs/>
          <w:sz w:val="24"/>
          <w:szCs w:val="24"/>
        </w:rPr>
        <w:t>Journal of Personal Relationships</w:t>
      </w:r>
      <w:r>
        <w:rPr>
          <w:rFonts w:eastAsia="Times New Roman"/>
          <w:sz w:val="24"/>
          <w:szCs w:val="24"/>
        </w:rPr>
        <w:t>, 5, 357-391.</w:t>
      </w:r>
    </w:p>
    <w:p w:rsidR="00E31458" w:rsidRDefault="0095694F">
      <w:pPr>
        <w:spacing w:line="249" w:lineRule="auto"/>
        <w:ind w:left="720" w:hanging="719"/>
        <w:jc w:val="both"/>
        <w:rPr>
          <w:sz w:val="20"/>
          <w:szCs w:val="20"/>
        </w:rPr>
      </w:pPr>
      <w:r>
        <w:rPr>
          <w:rFonts w:eastAsia="Times New Roman"/>
          <w:sz w:val="24"/>
          <w:szCs w:val="24"/>
        </w:rPr>
        <w:t>Sakalli-Ugurlu, N. (2003). How do romant</w:t>
      </w:r>
      <w:r>
        <w:rPr>
          <w:rFonts w:eastAsia="Times New Roman"/>
          <w:sz w:val="24"/>
          <w:szCs w:val="24"/>
        </w:rPr>
        <w:t xml:space="preserve">ic relationship satisfaction, gender stereotypes, and gender relate to future time orientation in romantic relationships?. </w:t>
      </w:r>
      <w:r>
        <w:rPr>
          <w:rFonts w:eastAsia="Times New Roman"/>
          <w:i/>
          <w:iCs/>
          <w:sz w:val="24"/>
          <w:szCs w:val="24"/>
        </w:rPr>
        <w:t>The Journal of psychology</w:t>
      </w:r>
      <w:r>
        <w:rPr>
          <w:rFonts w:eastAsia="Times New Roman"/>
          <w:sz w:val="24"/>
          <w:szCs w:val="24"/>
        </w:rPr>
        <w:t xml:space="preserve">, </w:t>
      </w:r>
      <w:r>
        <w:rPr>
          <w:rFonts w:eastAsia="Times New Roman"/>
          <w:i/>
          <w:iCs/>
          <w:sz w:val="24"/>
          <w:szCs w:val="24"/>
        </w:rPr>
        <w:t>137</w:t>
      </w:r>
      <w:r>
        <w:rPr>
          <w:rFonts w:eastAsia="Times New Roman"/>
          <w:sz w:val="24"/>
          <w:szCs w:val="24"/>
        </w:rPr>
        <w:t>(3), 294-303.</w:t>
      </w:r>
    </w:p>
    <w:p w:rsidR="00E31458" w:rsidRDefault="00E31458">
      <w:pPr>
        <w:spacing w:line="3" w:lineRule="exact"/>
        <w:rPr>
          <w:sz w:val="20"/>
          <w:szCs w:val="20"/>
        </w:rPr>
      </w:pPr>
    </w:p>
    <w:p w:rsidR="00E31458" w:rsidRDefault="0095694F">
      <w:pPr>
        <w:spacing w:line="249" w:lineRule="auto"/>
        <w:ind w:left="720" w:hanging="719"/>
        <w:jc w:val="both"/>
        <w:rPr>
          <w:sz w:val="20"/>
          <w:szCs w:val="20"/>
        </w:rPr>
      </w:pPr>
      <w:r>
        <w:rPr>
          <w:rFonts w:eastAsia="Times New Roman"/>
          <w:sz w:val="24"/>
          <w:szCs w:val="24"/>
        </w:rPr>
        <w:t>Sanderson, C. A., &amp; Cantor, N. (1997). Creating satisfaction in steady dating relationsh</w:t>
      </w:r>
      <w:r>
        <w:rPr>
          <w:rFonts w:eastAsia="Times New Roman"/>
          <w:sz w:val="24"/>
          <w:szCs w:val="24"/>
        </w:rPr>
        <w:t xml:space="preserve">ips: The role of personal goals and situational affordances. </w:t>
      </w:r>
      <w:r>
        <w:rPr>
          <w:rFonts w:eastAsia="Times New Roman"/>
          <w:i/>
          <w:iCs/>
          <w:sz w:val="24"/>
          <w:szCs w:val="24"/>
        </w:rPr>
        <w:t>Journal of Personality and Social Psychology</w:t>
      </w:r>
      <w:r>
        <w:rPr>
          <w:rFonts w:eastAsia="Times New Roman"/>
          <w:sz w:val="24"/>
          <w:szCs w:val="24"/>
        </w:rPr>
        <w:t xml:space="preserve">, </w:t>
      </w:r>
      <w:r>
        <w:rPr>
          <w:rFonts w:eastAsia="Times New Roman"/>
          <w:i/>
          <w:iCs/>
          <w:sz w:val="24"/>
          <w:szCs w:val="24"/>
        </w:rPr>
        <w:t>73</w:t>
      </w:r>
      <w:r>
        <w:rPr>
          <w:rFonts w:eastAsia="Times New Roman"/>
          <w:sz w:val="24"/>
          <w:szCs w:val="24"/>
        </w:rPr>
        <w:t>(6), 1424.</w:t>
      </w:r>
    </w:p>
    <w:p w:rsidR="00E31458" w:rsidRDefault="00E31458">
      <w:pPr>
        <w:spacing w:line="3" w:lineRule="exact"/>
        <w:rPr>
          <w:sz w:val="20"/>
          <w:szCs w:val="20"/>
        </w:rPr>
      </w:pPr>
    </w:p>
    <w:p w:rsidR="00E31458" w:rsidRDefault="0095694F">
      <w:pPr>
        <w:spacing w:line="249" w:lineRule="auto"/>
        <w:ind w:left="720" w:hanging="719"/>
        <w:jc w:val="both"/>
        <w:rPr>
          <w:sz w:val="20"/>
          <w:szCs w:val="20"/>
        </w:rPr>
      </w:pPr>
      <w:r>
        <w:rPr>
          <w:rFonts w:eastAsia="Times New Roman"/>
          <w:sz w:val="24"/>
          <w:szCs w:val="24"/>
        </w:rPr>
        <w:t xml:space="preserve">Sanderson, C. A., &amp; Cantor, N. (2001). The association of intimacy goals and marital satisfaction: A test of four mediational hypotheses. </w:t>
      </w:r>
      <w:r>
        <w:rPr>
          <w:rFonts w:eastAsia="Times New Roman"/>
          <w:i/>
          <w:iCs/>
          <w:sz w:val="24"/>
          <w:szCs w:val="24"/>
        </w:rPr>
        <w:t>Personality and Social Psychology Bulletin</w:t>
      </w:r>
      <w:r>
        <w:rPr>
          <w:rFonts w:eastAsia="Times New Roman"/>
          <w:sz w:val="24"/>
          <w:szCs w:val="24"/>
        </w:rPr>
        <w:t xml:space="preserve">, </w:t>
      </w:r>
      <w:r>
        <w:rPr>
          <w:rFonts w:eastAsia="Times New Roman"/>
          <w:i/>
          <w:iCs/>
          <w:sz w:val="24"/>
          <w:szCs w:val="24"/>
        </w:rPr>
        <w:t>27</w:t>
      </w:r>
      <w:r>
        <w:rPr>
          <w:rFonts w:eastAsia="Times New Roman"/>
          <w:sz w:val="24"/>
          <w:szCs w:val="24"/>
        </w:rPr>
        <w:t>(12), 1567-1577.</w:t>
      </w:r>
    </w:p>
    <w:p w:rsidR="00E31458" w:rsidRDefault="00E31458">
      <w:pPr>
        <w:spacing w:line="3" w:lineRule="exact"/>
        <w:rPr>
          <w:sz w:val="20"/>
          <w:szCs w:val="20"/>
        </w:rPr>
      </w:pPr>
    </w:p>
    <w:p w:rsidR="00E31458" w:rsidRDefault="0095694F">
      <w:pPr>
        <w:ind w:left="720" w:hanging="719"/>
        <w:jc w:val="both"/>
        <w:rPr>
          <w:sz w:val="20"/>
          <w:szCs w:val="20"/>
        </w:rPr>
      </w:pPr>
      <w:r>
        <w:rPr>
          <w:rFonts w:eastAsia="Times New Roman"/>
          <w:sz w:val="24"/>
          <w:szCs w:val="24"/>
        </w:rPr>
        <w:t>Santtila, P., Wager, I., Witting, K., Harlaar, N., Jer</w:t>
      </w:r>
      <w:r>
        <w:rPr>
          <w:rFonts w:eastAsia="Times New Roman"/>
          <w:sz w:val="24"/>
          <w:szCs w:val="24"/>
        </w:rPr>
        <w:t xml:space="preserve">n, P., Johansson, A. D. A., &amp; Sandnabba, N. K. (2007). Discrepancies between sexual desire and sexual activity: Gender differences and associations with relationship satisfaction. </w:t>
      </w:r>
      <w:r>
        <w:rPr>
          <w:rFonts w:eastAsia="Times New Roman"/>
          <w:i/>
          <w:iCs/>
          <w:sz w:val="24"/>
          <w:szCs w:val="24"/>
        </w:rPr>
        <w:t>Journal of Sex &amp; Marital Therapy</w:t>
      </w:r>
      <w:r>
        <w:rPr>
          <w:rFonts w:eastAsia="Times New Roman"/>
          <w:sz w:val="24"/>
          <w:szCs w:val="24"/>
        </w:rPr>
        <w:t xml:space="preserve">, </w:t>
      </w:r>
      <w:r>
        <w:rPr>
          <w:rFonts w:eastAsia="Times New Roman"/>
          <w:i/>
          <w:iCs/>
          <w:sz w:val="24"/>
          <w:szCs w:val="24"/>
        </w:rPr>
        <w:t>34</w:t>
      </w:r>
      <w:r>
        <w:rPr>
          <w:rFonts w:eastAsia="Times New Roman"/>
          <w:sz w:val="24"/>
          <w:szCs w:val="24"/>
        </w:rPr>
        <w:t>(1), 31-44.</w:t>
      </w:r>
    </w:p>
    <w:p w:rsidR="00E31458" w:rsidRDefault="0095694F">
      <w:pPr>
        <w:spacing w:line="244" w:lineRule="auto"/>
        <w:ind w:left="720" w:hanging="719"/>
        <w:jc w:val="both"/>
        <w:rPr>
          <w:sz w:val="20"/>
          <w:szCs w:val="20"/>
        </w:rPr>
      </w:pPr>
      <w:r>
        <w:rPr>
          <w:rFonts w:eastAsia="Times New Roman"/>
          <w:sz w:val="24"/>
          <w:szCs w:val="24"/>
        </w:rPr>
        <w:t>Seiffge-Krenke, I. (2003). T</w:t>
      </w:r>
      <w:r>
        <w:rPr>
          <w:rFonts w:eastAsia="Times New Roman"/>
          <w:sz w:val="24"/>
          <w:szCs w:val="24"/>
        </w:rPr>
        <w:t xml:space="preserve">esting theories of romantic development from adolescence to young adulthood: Evidence of a developmental sequence. </w:t>
      </w:r>
      <w:r>
        <w:rPr>
          <w:rFonts w:eastAsia="Times New Roman"/>
          <w:i/>
          <w:iCs/>
          <w:sz w:val="24"/>
          <w:szCs w:val="24"/>
        </w:rPr>
        <w:t>International Journal of Behavioral Development</w:t>
      </w:r>
      <w:r>
        <w:rPr>
          <w:rFonts w:eastAsia="Times New Roman"/>
          <w:sz w:val="24"/>
          <w:szCs w:val="24"/>
        </w:rPr>
        <w:t xml:space="preserve">, </w:t>
      </w:r>
      <w:r>
        <w:rPr>
          <w:rFonts w:eastAsia="Times New Roman"/>
          <w:i/>
          <w:iCs/>
          <w:sz w:val="24"/>
          <w:szCs w:val="24"/>
        </w:rPr>
        <w:t>27</w:t>
      </w:r>
      <w:r>
        <w:rPr>
          <w:rFonts w:eastAsia="Times New Roman"/>
          <w:sz w:val="24"/>
          <w:szCs w:val="24"/>
        </w:rPr>
        <w:t>(6), 519-531.</w:t>
      </w:r>
    </w:p>
    <w:p w:rsidR="00E31458" w:rsidRDefault="00E31458">
      <w:pPr>
        <w:spacing w:line="3" w:lineRule="exact"/>
        <w:rPr>
          <w:sz w:val="20"/>
          <w:szCs w:val="20"/>
        </w:rPr>
      </w:pPr>
    </w:p>
    <w:p w:rsidR="00E31458" w:rsidRDefault="0095694F">
      <w:pPr>
        <w:ind w:left="720" w:hanging="719"/>
        <w:jc w:val="both"/>
        <w:rPr>
          <w:sz w:val="20"/>
          <w:szCs w:val="20"/>
        </w:rPr>
      </w:pPr>
      <w:r>
        <w:rPr>
          <w:rFonts w:eastAsia="Times New Roman"/>
          <w:sz w:val="24"/>
          <w:szCs w:val="24"/>
        </w:rPr>
        <w:t>Shulman, S., &amp; Scharf, M. (2000). Adolescent romantic behaviors and percept</w:t>
      </w:r>
      <w:r>
        <w:rPr>
          <w:rFonts w:eastAsia="Times New Roman"/>
          <w:sz w:val="24"/>
          <w:szCs w:val="24"/>
        </w:rPr>
        <w:t xml:space="preserve">ions: Age and gender-related differences and their links with family and peer relationships. </w:t>
      </w:r>
      <w:r>
        <w:rPr>
          <w:rFonts w:eastAsia="Times New Roman"/>
          <w:i/>
          <w:iCs/>
          <w:sz w:val="24"/>
          <w:szCs w:val="24"/>
        </w:rPr>
        <w:t>Journal of Research on Adolescence</w:t>
      </w:r>
      <w:r>
        <w:rPr>
          <w:rFonts w:eastAsia="Times New Roman"/>
          <w:sz w:val="24"/>
          <w:szCs w:val="24"/>
        </w:rPr>
        <w:t>, 10, 99–118.</w:t>
      </w:r>
    </w:p>
    <w:p w:rsidR="00E31458" w:rsidRDefault="0095694F">
      <w:pPr>
        <w:spacing w:line="249" w:lineRule="auto"/>
        <w:ind w:left="720" w:hanging="719"/>
        <w:jc w:val="both"/>
        <w:rPr>
          <w:sz w:val="20"/>
          <w:szCs w:val="20"/>
        </w:rPr>
      </w:pPr>
      <w:r>
        <w:rPr>
          <w:rFonts w:eastAsia="Times New Roman"/>
          <w:sz w:val="24"/>
          <w:szCs w:val="24"/>
        </w:rPr>
        <w:t>Shulman, S., Walsh, S. D., Weisman, O., &amp; Schelyer, M. (2009). Romantic contexts, sexual behavior, and depressive s</w:t>
      </w:r>
      <w:r>
        <w:rPr>
          <w:rFonts w:eastAsia="Times New Roman"/>
          <w:sz w:val="24"/>
          <w:szCs w:val="24"/>
        </w:rPr>
        <w:t xml:space="preserve">ymptoms among adolescent males and females. </w:t>
      </w:r>
      <w:r>
        <w:rPr>
          <w:rFonts w:eastAsia="Times New Roman"/>
          <w:i/>
          <w:iCs/>
          <w:sz w:val="24"/>
          <w:szCs w:val="24"/>
        </w:rPr>
        <w:t>Sex Roles</w:t>
      </w:r>
      <w:r>
        <w:rPr>
          <w:rFonts w:eastAsia="Times New Roman"/>
          <w:sz w:val="24"/>
          <w:szCs w:val="24"/>
        </w:rPr>
        <w:t xml:space="preserve">, </w:t>
      </w:r>
      <w:r>
        <w:rPr>
          <w:rFonts w:eastAsia="Times New Roman"/>
          <w:i/>
          <w:iCs/>
          <w:sz w:val="24"/>
          <w:szCs w:val="24"/>
        </w:rPr>
        <w:t>61</w:t>
      </w:r>
      <w:r>
        <w:rPr>
          <w:rFonts w:eastAsia="Times New Roman"/>
          <w:sz w:val="24"/>
          <w:szCs w:val="24"/>
        </w:rPr>
        <w:t>(11-12), 850-863.</w:t>
      </w:r>
    </w:p>
    <w:p w:rsidR="00E31458" w:rsidRDefault="0095694F">
      <w:pPr>
        <w:spacing w:line="238" w:lineRule="auto"/>
        <w:rPr>
          <w:sz w:val="20"/>
          <w:szCs w:val="20"/>
        </w:rPr>
      </w:pPr>
      <w:r>
        <w:rPr>
          <w:rFonts w:eastAsia="Times New Roman"/>
          <w:sz w:val="24"/>
          <w:szCs w:val="24"/>
        </w:rPr>
        <w:t>Spanier, G. B., Lewis, R. A., &amp; Cole, C. L. (1975). Marital adjustment over the family life cycle:</w:t>
      </w:r>
    </w:p>
    <w:p w:rsidR="00E31458" w:rsidRDefault="00E31458">
      <w:pPr>
        <w:spacing w:line="1" w:lineRule="exact"/>
        <w:rPr>
          <w:sz w:val="20"/>
          <w:szCs w:val="20"/>
        </w:rPr>
      </w:pPr>
    </w:p>
    <w:p w:rsidR="00E31458" w:rsidRDefault="0095694F">
      <w:pPr>
        <w:ind w:left="720"/>
        <w:rPr>
          <w:sz w:val="20"/>
          <w:szCs w:val="20"/>
        </w:rPr>
      </w:pPr>
      <w:r>
        <w:rPr>
          <w:rFonts w:eastAsia="Times New Roman"/>
          <w:sz w:val="24"/>
          <w:szCs w:val="24"/>
        </w:rPr>
        <w:t xml:space="preserve">The issue of curvilinearity. </w:t>
      </w:r>
      <w:r>
        <w:rPr>
          <w:rFonts w:eastAsia="Times New Roman"/>
          <w:i/>
          <w:iCs/>
          <w:sz w:val="24"/>
          <w:szCs w:val="24"/>
        </w:rPr>
        <w:t>Journal of Marriage and the Family</w:t>
      </w:r>
      <w:r>
        <w:rPr>
          <w:rFonts w:eastAsia="Times New Roman"/>
          <w:sz w:val="24"/>
          <w:szCs w:val="24"/>
        </w:rPr>
        <w:t>, 263-275.</w:t>
      </w:r>
    </w:p>
    <w:p w:rsidR="00E31458" w:rsidRDefault="00E31458">
      <w:pPr>
        <w:spacing w:line="4" w:lineRule="exact"/>
        <w:rPr>
          <w:sz w:val="20"/>
          <w:szCs w:val="20"/>
        </w:rPr>
      </w:pPr>
    </w:p>
    <w:p w:rsidR="00E31458" w:rsidRDefault="0095694F">
      <w:pPr>
        <w:spacing w:line="283" w:lineRule="auto"/>
        <w:ind w:left="720" w:hanging="719"/>
        <w:jc w:val="both"/>
        <w:rPr>
          <w:sz w:val="20"/>
          <w:szCs w:val="20"/>
        </w:rPr>
      </w:pPr>
      <w:r>
        <w:rPr>
          <w:rFonts w:eastAsia="Times New Roman"/>
          <w:sz w:val="24"/>
          <w:szCs w:val="24"/>
        </w:rPr>
        <w:t>Sprech</w:t>
      </w:r>
      <w:r>
        <w:rPr>
          <w:rFonts w:eastAsia="Times New Roman"/>
          <w:sz w:val="24"/>
          <w:szCs w:val="24"/>
        </w:rPr>
        <w:t xml:space="preserve">er, S. (2002). Sexual satisfaction in premarital relationships: Associations with satisfaction, love, commitment, and stability. </w:t>
      </w:r>
      <w:r>
        <w:rPr>
          <w:rFonts w:eastAsia="Times New Roman"/>
          <w:i/>
          <w:iCs/>
          <w:sz w:val="24"/>
          <w:szCs w:val="24"/>
        </w:rPr>
        <w:t>Journal of sex research</w:t>
      </w:r>
      <w:r>
        <w:rPr>
          <w:rFonts w:eastAsia="Times New Roman"/>
          <w:sz w:val="24"/>
          <w:szCs w:val="24"/>
        </w:rPr>
        <w:t xml:space="preserve">, </w:t>
      </w:r>
      <w:r>
        <w:rPr>
          <w:rFonts w:eastAsia="Times New Roman"/>
          <w:i/>
          <w:iCs/>
          <w:sz w:val="24"/>
          <w:szCs w:val="24"/>
        </w:rPr>
        <w:t>39</w:t>
      </w:r>
      <w:r>
        <w:rPr>
          <w:rFonts w:eastAsia="Times New Roman"/>
          <w:sz w:val="24"/>
          <w:szCs w:val="24"/>
        </w:rPr>
        <w:t>(3), 190-196.</w:t>
      </w:r>
    </w:p>
    <w:p w:rsidR="00E31458" w:rsidRDefault="00E31458">
      <w:pPr>
        <w:sectPr w:rsidR="00E31458">
          <w:pgSz w:w="12240" w:h="15840"/>
          <w:pgMar w:top="712" w:right="1440" w:bottom="162" w:left="1440" w:header="0" w:footer="0" w:gutter="0"/>
          <w:cols w:space="720" w:equalWidth="0">
            <w:col w:w="936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85" w:lineRule="exact"/>
        <w:rPr>
          <w:sz w:val="20"/>
          <w:szCs w:val="20"/>
        </w:rPr>
      </w:pPr>
    </w:p>
    <w:p w:rsidR="00E31458" w:rsidRDefault="0095694F">
      <w:pPr>
        <w:tabs>
          <w:tab w:val="left" w:pos="9000"/>
        </w:tabs>
        <w:ind w:left="4260"/>
        <w:rPr>
          <w:sz w:val="20"/>
          <w:szCs w:val="20"/>
        </w:rPr>
      </w:pPr>
      <w:r>
        <w:rPr>
          <w:rFonts w:ascii="Calibri" w:eastAsia="Calibri" w:hAnsi="Calibri" w:cs="Calibri"/>
        </w:rPr>
        <w:t>© The International Journal of Indian Psychology |</w:t>
      </w:r>
      <w:r>
        <w:rPr>
          <w:rFonts w:ascii="Calibri" w:eastAsia="Calibri" w:hAnsi="Calibri" w:cs="Calibri"/>
        </w:rPr>
        <w:tab/>
        <w:t>100</w:t>
      </w:r>
    </w:p>
    <w:p w:rsidR="00E31458" w:rsidRDefault="00E31458">
      <w:pPr>
        <w:sectPr w:rsidR="00E31458">
          <w:type w:val="continuous"/>
          <w:pgSz w:w="12240" w:h="15840"/>
          <w:pgMar w:top="712" w:right="1440" w:bottom="162" w:left="1440" w:header="0" w:footer="0" w:gutter="0"/>
          <w:cols w:space="720" w:equalWidth="0">
            <w:col w:w="9360"/>
          </w:cols>
        </w:sectPr>
      </w:pPr>
    </w:p>
    <w:p w:rsidR="00E31458" w:rsidRDefault="0095694F">
      <w:pPr>
        <w:jc w:val="center"/>
        <w:rPr>
          <w:sz w:val="20"/>
          <w:szCs w:val="20"/>
        </w:rPr>
      </w:pPr>
      <w:bookmarkStart w:id="22" w:name="page22"/>
      <w:bookmarkEnd w:id="22"/>
      <w:r>
        <w:rPr>
          <w:rFonts w:ascii="Calibri" w:eastAsia="Calibri" w:hAnsi="Calibri" w:cs="Calibri"/>
          <w:b/>
          <w:bCs/>
        </w:rPr>
        <w:lastRenderedPageBreak/>
        <w:t>Role of Love in Relationship Satisfaction</w:t>
      </w:r>
    </w:p>
    <w:p w:rsidR="00E31458" w:rsidRDefault="00E31458">
      <w:pPr>
        <w:spacing w:line="251" w:lineRule="exact"/>
        <w:rPr>
          <w:sz w:val="20"/>
          <w:szCs w:val="20"/>
        </w:rPr>
      </w:pPr>
    </w:p>
    <w:p w:rsidR="00E31458" w:rsidRDefault="0095694F">
      <w:pPr>
        <w:spacing w:line="252" w:lineRule="auto"/>
        <w:ind w:left="840" w:right="120" w:hanging="719"/>
        <w:jc w:val="both"/>
        <w:rPr>
          <w:sz w:val="20"/>
          <w:szCs w:val="20"/>
        </w:rPr>
      </w:pPr>
      <w:r>
        <w:rPr>
          <w:rFonts w:eastAsia="Times New Roman"/>
          <w:sz w:val="24"/>
          <w:szCs w:val="24"/>
        </w:rPr>
        <w:t xml:space="preserve">Sprecher, S., &amp; Hendrick, S. S. (2004). Self-disclosure in intimate relationships: Associations with individual and relationship characteristics over time. </w:t>
      </w:r>
      <w:r>
        <w:rPr>
          <w:rFonts w:eastAsia="Times New Roman"/>
          <w:i/>
          <w:iCs/>
          <w:sz w:val="24"/>
          <w:szCs w:val="24"/>
        </w:rPr>
        <w:t>Journal of Social and Clinical Psychology</w:t>
      </w:r>
      <w:r>
        <w:rPr>
          <w:rFonts w:eastAsia="Times New Roman"/>
          <w:sz w:val="24"/>
          <w:szCs w:val="24"/>
        </w:rPr>
        <w:t xml:space="preserve">, </w:t>
      </w:r>
      <w:r>
        <w:rPr>
          <w:rFonts w:eastAsia="Times New Roman"/>
          <w:i/>
          <w:iCs/>
          <w:sz w:val="24"/>
          <w:szCs w:val="24"/>
        </w:rPr>
        <w:t>23</w:t>
      </w:r>
      <w:r>
        <w:rPr>
          <w:rFonts w:eastAsia="Times New Roman"/>
          <w:sz w:val="24"/>
          <w:szCs w:val="24"/>
        </w:rPr>
        <w:t>(6), 857-877</w:t>
      </w:r>
      <w:r>
        <w:rPr>
          <w:rFonts w:eastAsia="Times New Roman"/>
          <w:sz w:val="24"/>
          <w:szCs w:val="24"/>
        </w:rPr>
        <w:t>.</w:t>
      </w:r>
    </w:p>
    <w:p w:rsidR="00E31458" w:rsidRDefault="0095694F">
      <w:pPr>
        <w:ind w:left="120"/>
        <w:rPr>
          <w:sz w:val="20"/>
          <w:szCs w:val="20"/>
        </w:rPr>
      </w:pPr>
      <w:r>
        <w:rPr>
          <w:rFonts w:eastAsia="Times New Roman"/>
          <w:sz w:val="24"/>
          <w:szCs w:val="24"/>
        </w:rPr>
        <w:t xml:space="preserve">Sternberg, R. J. (1986). A triangular theory of love. </w:t>
      </w:r>
      <w:r>
        <w:rPr>
          <w:rFonts w:eastAsia="Times New Roman"/>
          <w:i/>
          <w:iCs/>
          <w:sz w:val="24"/>
          <w:szCs w:val="24"/>
        </w:rPr>
        <w:t>Psychological review</w:t>
      </w:r>
      <w:r>
        <w:rPr>
          <w:rFonts w:eastAsia="Times New Roman"/>
          <w:sz w:val="24"/>
          <w:szCs w:val="24"/>
        </w:rPr>
        <w:t xml:space="preserve">, </w:t>
      </w:r>
      <w:r>
        <w:rPr>
          <w:rFonts w:eastAsia="Times New Roman"/>
          <w:i/>
          <w:iCs/>
          <w:sz w:val="24"/>
          <w:szCs w:val="24"/>
        </w:rPr>
        <w:t>93</w:t>
      </w:r>
      <w:r>
        <w:rPr>
          <w:rFonts w:eastAsia="Times New Roman"/>
          <w:sz w:val="24"/>
          <w:szCs w:val="24"/>
        </w:rPr>
        <w:t>(2), 119.</w:t>
      </w:r>
    </w:p>
    <w:p w:rsidR="00E31458" w:rsidRDefault="00E31458">
      <w:pPr>
        <w:spacing w:line="5" w:lineRule="exact"/>
        <w:rPr>
          <w:sz w:val="20"/>
          <w:szCs w:val="20"/>
        </w:rPr>
      </w:pPr>
    </w:p>
    <w:p w:rsidR="00E31458" w:rsidRDefault="0095694F">
      <w:pPr>
        <w:ind w:left="840" w:right="120" w:hanging="719"/>
        <w:jc w:val="both"/>
        <w:rPr>
          <w:sz w:val="20"/>
          <w:szCs w:val="20"/>
        </w:rPr>
      </w:pPr>
      <w:r>
        <w:rPr>
          <w:rFonts w:eastAsia="Times New Roman"/>
          <w:sz w:val="24"/>
          <w:szCs w:val="24"/>
        </w:rPr>
        <w:t xml:space="preserve">Sternberg, R. J. (1997). Construct validation of a triangular love scale. </w:t>
      </w:r>
      <w:r>
        <w:rPr>
          <w:rFonts w:eastAsia="Times New Roman"/>
          <w:i/>
          <w:iCs/>
          <w:sz w:val="24"/>
          <w:szCs w:val="24"/>
        </w:rPr>
        <w:t>European Journal of Social Psychology</w:t>
      </w:r>
      <w:r>
        <w:rPr>
          <w:rFonts w:eastAsia="Times New Roman"/>
          <w:sz w:val="24"/>
          <w:szCs w:val="24"/>
        </w:rPr>
        <w:t>, (27), 313-335.</w:t>
      </w:r>
    </w:p>
    <w:p w:rsidR="00E31458" w:rsidRDefault="0095694F">
      <w:pPr>
        <w:spacing w:line="241" w:lineRule="auto"/>
        <w:ind w:left="840" w:right="120" w:hanging="719"/>
        <w:jc w:val="both"/>
        <w:rPr>
          <w:sz w:val="20"/>
          <w:szCs w:val="20"/>
        </w:rPr>
      </w:pPr>
      <w:r>
        <w:rPr>
          <w:rFonts w:eastAsia="Times New Roman"/>
          <w:sz w:val="24"/>
          <w:szCs w:val="24"/>
        </w:rPr>
        <w:t>Sternberg, R. J., &amp; Grajek, S. (1984)</w:t>
      </w:r>
      <w:r>
        <w:rPr>
          <w:rFonts w:eastAsia="Times New Roman"/>
          <w:sz w:val="24"/>
          <w:szCs w:val="24"/>
        </w:rPr>
        <w:t xml:space="preserve">. The nature of love. </w:t>
      </w:r>
      <w:r>
        <w:rPr>
          <w:rFonts w:eastAsia="Times New Roman"/>
          <w:i/>
          <w:iCs/>
          <w:sz w:val="24"/>
          <w:szCs w:val="24"/>
        </w:rPr>
        <w:t>Journal of Personality and Social Psychology</w:t>
      </w:r>
      <w:r>
        <w:rPr>
          <w:rFonts w:eastAsia="Times New Roman"/>
          <w:sz w:val="24"/>
          <w:szCs w:val="24"/>
        </w:rPr>
        <w:t>, 47, 312-329.</w:t>
      </w:r>
    </w:p>
    <w:p w:rsidR="00E31458" w:rsidRDefault="00E31458">
      <w:pPr>
        <w:spacing w:line="2" w:lineRule="exact"/>
        <w:rPr>
          <w:sz w:val="20"/>
          <w:szCs w:val="20"/>
        </w:rPr>
      </w:pPr>
    </w:p>
    <w:p w:rsidR="00E31458" w:rsidRDefault="0095694F">
      <w:pPr>
        <w:ind w:left="840" w:right="120" w:hanging="719"/>
        <w:jc w:val="both"/>
        <w:rPr>
          <w:sz w:val="20"/>
          <w:szCs w:val="20"/>
        </w:rPr>
      </w:pPr>
      <w:r>
        <w:rPr>
          <w:rFonts w:eastAsia="Times New Roman"/>
          <w:sz w:val="24"/>
          <w:szCs w:val="24"/>
        </w:rPr>
        <w:t>Tang, P. T. (2007). Romantic relationship: Love styles, triangular love and relationship satisfaction.</w:t>
      </w:r>
    </w:p>
    <w:p w:rsidR="00E31458" w:rsidRDefault="0095694F">
      <w:pPr>
        <w:ind w:left="840" w:right="120" w:hanging="719"/>
        <w:jc w:val="both"/>
        <w:rPr>
          <w:sz w:val="20"/>
          <w:szCs w:val="20"/>
        </w:rPr>
      </w:pPr>
      <w:r>
        <w:rPr>
          <w:rFonts w:eastAsia="Times New Roman"/>
          <w:sz w:val="24"/>
          <w:szCs w:val="24"/>
        </w:rPr>
        <w:t xml:space="preserve">Underwood, M. K., &amp; Rosen, L. H. (2009). Gender, peer relations, and challenges for girlfriends fhand boyfriends coming together in adolescence. </w:t>
      </w:r>
      <w:r>
        <w:rPr>
          <w:rFonts w:eastAsia="Times New Roman"/>
          <w:i/>
          <w:iCs/>
          <w:sz w:val="24"/>
          <w:szCs w:val="24"/>
        </w:rPr>
        <w:t>Psychology of Women Quarterly</w:t>
      </w:r>
      <w:r>
        <w:rPr>
          <w:rFonts w:eastAsia="Times New Roman"/>
          <w:sz w:val="24"/>
          <w:szCs w:val="24"/>
        </w:rPr>
        <w:t>, 33, 16–20. .</w:t>
      </w:r>
    </w:p>
    <w:p w:rsidR="00E31458" w:rsidRDefault="0095694F">
      <w:pPr>
        <w:ind w:left="120"/>
        <w:rPr>
          <w:sz w:val="20"/>
          <w:szCs w:val="20"/>
        </w:rPr>
      </w:pPr>
      <w:r>
        <w:rPr>
          <w:rFonts w:eastAsia="Times New Roman"/>
          <w:sz w:val="24"/>
          <w:szCs w:val="24"/>
        </w:rPr>
        <w:t xml:space="preserve">Watson, J. B. (1924). Hereditary modes of response: Emotion. In </w:t>
      </w:r>
      <w:r>
        <w:rPr>
          <w:rFonts w:eastAsia="Times New Roman"/>
          <w:sz w:val="24"/>
          <w:szCs w:val="24"/>
        </w:rPr>
        <w:t>Psychology from the</w:t>
      </w:r>
    </w:p>
    <w:p w:rsidR="00E31458" w:rsidRDefault="0095694F">
      <w:pPr>
        <w:ind w:left="840"/>
        <w:rPr>
          <w:sz w:val="20"/>
          <w:szCs w:val="20"/>
        </w:rPr>
      </w:pPr>
      <w:r>
        <w:rPr>
          <w:rFonts w:eastAsia="Times New Roman"/>
          <w:sz w:val="24"/>
          <w:szCs w:val="24"/>
        </w:rPr>
        <w:t>standpoint of a behaviorist (2nd ed., pp. 194-230). Philadelphia: Lippincott.</w:t>
      </w:r>
    </w:p>
    <w:p w:rsidR="00E31458" w:rsidRDefault="00E31458">
      <w:pPr>
        <w:spacing w:line="12" w:lineRule="exact"/>
        <w:rPr>
          <w:sz w:val="20"/>
          <w:szCs w:val="20"/>
        </w:rPr>
      </w:pPr>
    </w:p>
    <w:p w:rsidR="00E31458" w:rsidRDefault="0095694F">
      <w:pPr>
        <w:spacing w:line="249" w:lineRule="auto"/>
        <w:ind w:left="840" w:right="120" w:hanging="719"/>
        <w:jc w:val="both"/>
        <w:rPr>
          <w:sz w:val="20"/>
          <w:szCs w:val="20"/>
        </w:rPr>
      </w:pPr>
      <w:r>
        <w:rPr>
          <w:rFonts w:eastAsia="Times New Roman"/>
          <w:sz w:val="24"/>
          <w:szCs w:val="24"/>
        </w:rPr>
        <w:t xml:space="preserve">Weigel , D. J. &amp; Ballard-Reisch , D. ( 2002 ). Investigating the behavioral indicators of relational commitment . </w:t>
      </w:r>
      <w:r>
        <w:rPr>
          <w:rFonts w:eastAsia="Times New Roman"/>
          <w:i/>
          <w:iCs/>
          <w:sz w:val="24"/>
          <w:szCs w:val="24"/>
        </w:rPr>
        <w:t>Journal of Social and Personal Relationship</w:t>
      </w:r>
      <w:r>
        <w:rPr>
          <w:rFonts w:eastAsia="Times New Roman"/>
          <w:i/>
          <w:iCs/>
          <w:sz w:val="24"/>
          <w:szCs w:val="24"/>
        </w:rPr>
        <w:t>s</w:t>
      </w:r>
      <w:r>
        <w:rPr>
          <w:rFonts w:eastAsia="Times New Roman"/>
          <w:sz w:val="24"/>
          <w:szCs w:val="24"/>
        </w:rPr>
        <w:t xml:space="preserve"> , 19 , 409 – 429 .</w:t>
      </w:r>
    </w:p>
    <w:p w:rsidR="00E31458" w:rsidRDefault="00E31458">
      <w:pPr>
        <w:spacing w:line="1" w:lineRule="exact"/>
        <w:rPr>
          <w:sz w:val="20"/>
          <w:szCs w:val="20"/>
        </w:rPr>
      </w:pPr>
    </w:p>
    <w:p w:rsidR="00E31458" w:rsidRDefault="0095694F">
      <w:pPr>
        <w:spacing w:line="256" w:lineRule="auto"/>
        <w:ind w:left="840" w:right="120" w:hanging="719"/>
        <w:jc w:val="both"/>
        <w:rPr>
          <w:sz w:val="20"/>
          <w:szCs w:val="20"/>
        </w:rPr>
      </w:pPr>
      <w:r>
        <w:rPr>
          <w:rFonts w:eastAsia="Times New Roman"/>
          <w:sz w:val="24"/>
          <w:szCs w:val="24"/>
        </w:rPr>
        <w:t xml:space="preserve">Weigel, D.J, Brown, C., &amp; O’Riordon, C.K. (2011). Everyday expressions of commitment and relational uncertainty as predictors of relationship quality and stability over time. </w:t>
      </w:r>
      <w:r>
        <w:rPr>
          <w:rFonts w:eastAsia="Times New Roman"/>
          <w:i/>
          <w:iCs/>
          <w:sz w:val="24"/>
          <w:szCs w:val="24"/>
        </w:rPr>
        <w:t>Communication Reports</w:t>
      </w:r>
      <w:r>
        <w:rPr>
          <w:rFonts w:eastAsia="Times New Roman"/>
          <w:sz w:val="24"/>
          <w:szCs w:val="24"/>
        </w:rPr>
        <w:t>, 24 (1), 38-50.</w:t>
      </w:r>
    </w:p>
    <w:p w:rsidR="00E31458" w:rsidRDefault="00E31458">
      <w:pPr>
        <w:spacing w:line="200" w:lineRule="exact"/>
        <w:rPr>
          <w:sz w:val="20"/>
          <w:szCs w:val="20"/>
        </w:rPr>
      </w:pPr>
    </w:p>
    <w:p w:rsidR="00E31458" w:rsidRDefault="00E31458">
      <w:pPr>
        <w:spacing w:line="264" w:lineRule="exact"/>
        <w:rPr>
          <w:sz w:val="20"/>
          <w:szCs w:val="20"/>
        </w:rPr>
      </w:pPr>
    </w:p>
    <w:p w:rsidR="00E31458" w:rsidRDefault="0095694F">
      <w:pPr>
        <w:ind w:left="120"/>
        <w:rPr>
          <w:sz w:val="20"/>
          <w:szCs w:val="20"/>
        </w:rPr>
      </w:pPr>
      <w:r>
        <w:rPr>
          <w:rFonts w:eastAsia="Times New Roman"/>
          <w:b/>
          <w:bCs/>
          <w:sz w:val="24"/>
          <w:szCs w:val="24"/>
        </w:rPr>
        <w:t>APPENDIX-I</w:t>
      </w:r>
    </w:p>
    <w:p w:rsidR="00E31458" w:rsidRDefault="00E31458">
      <w:pPr>
        <w:spacing w:line="2" w:lineRule="exact"/>
        <w:rPr>
          <w:sz w:val="20"/>
          <w:szCs w:val="20"/>
        </w:rPr>
      </w:pPr>
    </w:p>
    <w:p w:rsidR="00E31458" w:rsidRDefault="0095694F">
      <w:pPr>
        <w:ind w:left="120"/>
        <w:rPr>
          <w:sz w:val="20"/>
          <w:szCs w:val="20"/>
        </w:rPr>
      </w:pPr>
      <w:r>
        <w:rPr>
          <w:rFonts w:eastAsia="Times New Roman"/>
          <w:b/>
          <w:bCs/>
          <w:sz w:val="24"/>
          <w:szCs w:val="24"/>
        </w:rPr>
        <w:t xml:space="preserve">Themes </w:t>
      </w:r>
      <w:r>
        <w:rPr>
          <w:rFonts w:eastAsia="Times New Roman"/>
          <w:b/>
          <w:bCs/>
          <w:sz w:val="24"/>
          <w:szCs w:val="24"/>
        </w:rPr>
        <w:t>for males based on semi - structured interview</w:t>
      </w:r>
    </w:p>
    <w:p w:rsidR="00E31458" w:rsidRDefault="00E31458">
      <w:pPr>
        <w:spacing w:line="20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680"/>
        <w:gridCol w:w="6940"/>
      </w:tblGrid>
      <w:tr w:rsidR="00E31458">
        <w:trPr>
          <w:trHeight w:val="240"/>
        </w:trPr>
        <w:tc>
          <w:tcPr>
            <w:tcW w:w="2680" w:type="dxa"/>
            <w:tcBorders>
              <w:top w:val="single" w:sz="8" w:space="0" w:color="auto"/>
              <w:left w:val="single" w:sz="8" w:space="0" w:color="auto"/>
              <w:bottom w:val="single" w:sz="8" w:space="0" w:color="auto"/>
              <w:right w:val="single" w:sz="8" w:space="0" w:color="auto"/>
            </w:tcBorders>
            <w:shd w:val="clear" w:color="auto" w:fill="A6A6A6"/>
            <w:vAlign w:val="bottom"/>
          </w:tcPr>
          <w:p w:rsidR="00E31458" w:rsidRDefault="0095694F">
            <w:pPr>
              <w:ind w:left="120"/>
              <w:rPr>
                <w:sz w:val="20"/>
                <w:szCs w:val="20"/>
              </w:rPr>
            </w:pPr>
            <w:r>
              <w:rPr>
                <w:rFonts w:eastAsia="Times New Roman"/>
                <w:b/>
                <w:bCs/>
                <w:sz w:val="20"/>
                <w:szCs w:val="20"/>
              </w:rPr>
              <w:t>THEMES FOR MALES</w:t>
            </w:r>
          </w:p>
        </w:tc>
        <w:tc>
          <w:tcPr>
            <w:tcW w:w="6940" w:type="dxa"/>
            <w:tcBorders>
              <w:top w:val="single" w:sz="8" w:space="0" w:color="auto"/>
              <w:bottom w:val="single" w:sz="8" w:space="0" w:color="auto"/>
              <w:right w:val="single" w:sz="8" w:space="0" w:color="auto"/>
            </w:tcBorders>
            <w:shd w:val="clear" w:color="auto" w:fill="A6A6A6"/>
            <w:vAlign w:val="bottom"/>
          </w:tcPr>
          <w:p w:rsidR="00E31458" w:rsidRDefault="0095694F">
            <w:pPr>
              <w:ind w:left="100"/>
              <w:rPr>
                <w:sz w:val="20"/>
                <w:szCs w:val="20"/>
              </w:rPr>
            </w:pPr>
            <w:r>
              <w:rPr>
                <w:rFonts w:eastAsia="Times New Roman"/>
                <w:b/>
                <w:bCs/>
                <w:sz w:val="20"/>
                <w:szCs w:val="20"/>
              </w:rPr>
              <w:t>RESPONSES OF THE SUBJECTS</w:t>
            </w:r>
          </w:p>
        </w:tc>
      </w:tr>
      <w:tr w:rsidR="00E31458">
        <w:trPr>
          <w:trHeight w:val="199"/>
        </w:trPr>
        <w:tc>
          <w:tcPr>
            <w:tcW w:w="2680" w:type="dxa"/>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IMPORTANT</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Respect of privacy and need of others.</w:t>
            </w:r>
          </w:p>
        </w:tc>
      </w:tr>
      <w:tr w:rsidR="00E31458">
        <w:trPr>
          <w:trHeight w:val="230"/>
        </w:trPr>
        <w:tc>
          <w:tcPr>
            <w:tcW w:w="2680" w:type="dxa"/>
            <w:tcBorders>
              <w:left w:val="single" w:sz="8" w:space="0" w:color="auto"/>
              <w:right w:val="single" w:sz="8" w:space="0" w:color="auto"/>
            </w:tcBorders>
            <w:vAlign w:val="bottom"/>
          </w:tcPr>
          <w:p w:rsidR="00E31458" w:rsidRDefault="0095694F">
            <w:pPr>
              <w:ind w:left="120"/>
              <w:rPr>
                <w:sz w:val="20"/>
                <w:szCs w:val="20"/>
              </w:rPr>
            </w:pPr>
            <w:r>
              <w:rPr>
                <w:rFonts w:eastAsia="Times New Roman"/>
                <w:sz w:val="20"/>
                <w:szCs w:val="20"/>
              </w:rPr>
              <w:t>CHARACTERISTICS IN A</w:t>
            </w: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Being uniform in the sense of having the same nature everywhere, no</w:t>
            </w:r>
          </w:p>
        </w:tc>
      </w:tr>
      <w:tr w:rsidR="00E31458">
        <w:trPr>
          <w:trHeight w:val="230"/>
        </w:trPr>
        <w:tc>
          <w:tcPr>
            <w:tcW w:w="2680" w:type="dxa"/>
            <w:tcBorders>
              <w:left w:val="single" w:sz="8" w:space="0" w:color="auto"/>
              <w:right w:val="single" w:sz="8" w:space="0" w:color="auto"/>
            </w:tcBorders>
            <w:vAlign w:val="bottom"/>
          </w:tcPr>
          <w:p w:rsidR="00E31458" w:rsidRDefault="0095694F">
            <w:pPr>
              <w:ind w:left="120"/>
              <w:rPr>
                <w:sz w:val="20"/>
                <w:szCs w:val="20"/>
              </w:rPr>
            </w:pPr>
            <w:r>
              <w:rPr>
                <w:rFonts w:eastAsia="Times New Roman"/>
                <w:sz w:val="20"/>
                <w:szCs w:val="20"/>
              </w:rPr>
              <w:t>RELATION</w:t>
            </w: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matter what it is.</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Subject 3 : Understanding; caring and compatibility and how well your partner</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predict your mind</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Be in your truest form and have selfless love.</w:t>
            </w:r>
          </w:p>
        </w:tc>
      </w:tr>
      <w:tr w:rsidR="00E31458">
        <w:trPr>
          <w:trHeight w:val="261"/>
        </w:trPr>
        <w:tc>
          <w:tcPr>
            <w:tcW w:w="2680" w:type="dxa"/>
            <w:tcBorders>
              <w:left w:val="single" w:sz="8" w:space="0" w:color="auto"/>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Equal time</w:t>
            </w:r>
          </w:p>
        </w:tc>
      </w:tr>
      <w:tr w:rsidR="00E31458">
        <w:trPr>
          <w:trHeight w:val="235"/>
        </w:trPr>
        <w:tc>
          <w:tcPr>
            <w:tcW w:w="2680" w:type="dxa"/>
            <w:tcBorders>
              <w:left w:val="single" w:sz="8" w:space="0" w:color="auto"/>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680" w:type="dxa"/>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CONTENMENT</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 xml:space="preserve">Subject 1: It is a bright </w:t>
            </w:r>
            <w:r>
              <w:rPr>
                <w:rFonts w:eastAsia="Times New Roman"/>
                <w:sz w:val="20"/>
                <w:szCs w:val="20"/>
              </w:rPr>
              <w:t>phase of my life and this is a serious relation. I am happier,</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more satisfied.</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Experience has been really good.  I got a really nice partner, who</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understands me very well, she ‘s not demanding and always wanting things from</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me; my </w:t>
            </w:r>
            <w:r>
              <w:rPr>
                <w:rFonts w:eastAsia="Times New Roman"/>
                <w:sz w:val="20"/>
                <w:szCs w:val="20"/>
              </w:rPr>
              <w:t>expectations have been met.</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She is the perfect girl for me, exactly what I wanted. I am really happy</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(emphasizing); I am totally loving this seriousness.</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It's been wonderful , we have shared memories; we both are happy</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about</w:t>
            </w:r>
            <w:r>
              <w:rPr>
                <w:rFonts w:eastAsia="Times New Roman"/>
                <w:sz w:val="20"/>
                <w:szCs w:val="20"/>
              </w:rPr>
              <w:t xml:space="preserve"> the relationship.</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Everything is smooth, fine and I am happy with my current status and</w:t>
            </w:r>
          </w:p>
        </w:tc>
      </w:tr>
      <w:tr w:rsidR="00E31458">
        <w:trPr>
          <w:trHeight w:val="261"/>
        </w:trPr>
        <w:tc>
          <w:tcPr>
            <w:tcW w:w="2680" w:type="dxa"/>
            <w:tcBorders>
              <w:left w:val="single" w:sz="8" w:space="0" w:color="auto"/>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I'm lucky to have her. Everything is perfect (smiling).</w:t>
            </w:r>
          </w:p>
        </w:tc>
      </w:tr>
      <w:tr w:rsidR="00E31458">
        <w:trPr>
          <w:trHeight w:val="235"/>
        </w:trPr>
        <w:tc>
          <w:tcPr>
            <w:tcW w:w="2680" w:type="dxa"/>
            <w:tcBorders>
              <w:left w:val="single" w:sz="8" w:space="0" w:color="auto"/>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680" w:type="dxa"/>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RELIANCE</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 xml:space="preserve">Subject 2 : Jaisse raat ke ek baje bhi jese kuch aisa kaam hai ya koi problem hai, </w:t>
            </w:r>
            <w:r>
              <w:rPr>
                <w:rFonts w:eastAsia="Times New Roman"/>
                <w:sz w:val="20"/>
                <w:szCs w:val="20"/>
              </w:rPr>
              <w:t>so</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if I tell her then she’ll definitely support me.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I can count on her totally , I do not count on myself but I count her on</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more , she’s my best friend from heart.</w:t>
            </w:r>
          </w:p>
        </w:tc>
      </w:tr>
      <w:tr w:rsidR="00E31458">
        <w:trPr>
          <w:trHeight w:val="251"/>
        </w:trPr>
        <w:tc>
          <w:tcPr>
            <w:tcW w:w="2680" w:type="dxa"/>
            <w:tcBorders>
              <w:left w:val="single" w:sz="8" w:space="0" w:color="auto"/>
              <w:bottom w:val="single" w:sz="8" w:space="0" w:color="auto"/>
              <w:right w:val="single" w:sz="8" w:space="0" w:color="auto"/>
            </w:tcBorders>
            <w:vAlign w:val="bottom"/>
          </w:tcPr>
          <w:p w:rsidR="00E31458" w:rsidRDefault="00E31458">
            <w:pPr>
              <w:rPr>
                <w:sz w:val="21"/>
                <w:szCs w:val="21"/>
              </w:rPr>
            </w:pPr>
          </w:p>
        </w:tc>
        <w:tc>
          <w:tcPr>
            <w:tcW w:w="6940" w:type="dxa"/>
            <w:tcBorders>
              <w:bottom w:val="single" w:sz="8" w:space="0" w:color="auto"/>
              <w:right w:val="single" w:sz="8" w:space="0" w:color="auto"/>
            </w:tcBorders>
            <w:vAlign w:val="bottom"/>
          </w:tcPr>
          <w:p w:rsidR="00E31458" w:rsidRDefault="0095694F">
            <w:pPr>
              <w:ind w:left="100"/>
              <w:rPr>
                <w:sz w:val="20"/>
                <w:szCs w:val="20"/>
              </w:rPr>
            </w:pPr>
            <w:r>
              <w:rPr>
                <w:rFonts w:eastAsia="Times New Roman"/>
                <w:sz w:val="20"/>
                <w:szCs w:val="20"/>
              </w:rPr>
              <w:t xml:space="preserve">Subject 4 : Jab bhi hota hai ki mjhe support chaiye hota hai, then </w:t>
            </w:r>
            <w:r>
              <w:rPr>
                <w:rFonts w:eastAsia="Times New Roman"/>
                <w:sz w:val="20"/>
                <w:szCs w:val="20"/>
              </w:rPr>
              <w:t>she’s always with</w:t>
            </w:r>
          </w:p>
        </w:tc>
      </w:tr>
    </w:tbl>
    <w:p w:rsidR="00E31458" w:rsidRDefault="00E31458">
      <w:pPr>
        <w:spacing w:line="200" w:lineRule="exact"/>
        <w:rPr>
          <w:sz w:val="20"/>
          <w:szCs w:val="20"/>
        </w:rPr>
      </w:pPr>
    </w:p>
    <w:p w:rsidR="00E31458" w:rsidRDefault="00E31458">
      <w:pPr>
        <w:sectPr w:rsidR="00E31458">
          <w:pgSz w:w="12240" w:h="15840"/>
          <w:pgMar w:top="712" w:right="1320" w:bottom="162" w:left="1320" w:header="0" w:footer="0" w:gutter="0"/>
          <w:cols w:space="720" w:equalWidth="0">
            <w:col w:w="9600"/>
          </w:cols>
        </w:sectPr>
      </w:pPr>
    </w:p>
    <w:p w:rsidR="00E31458" w:rsidRDefault="00E31458">
      <w:pPr>
        <w:spacing w:line="200" w:lineRule="exact"/>
        <w:rPr>
          <w:sz w:val="20"/>
          <w:szCs w:val="20"/>
        </w:rPr>
      </w:pPr>
    </w:p>
    <w:p w:rsidR="00E31458" w:rsidRDefault="00E31458">
      <w:pPr>
        <w:spacing w:line="256"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rFonts w:ascii="Calibri" w:eastAsia="Calibri" w:hAnsi="Calibri" w:cs="Calibri"/>
        </w:rPr>
        <w:tab/>
        <w:t>101</w:t>
      </w:r>
    </w:p>
    <w:p w:rsidR="00E31458" w:rsidRDefault="00E31458">
      <w:pPr>
        <w:sectPr w:rsidR="00E31458">
          <w:type w:val="continuous"/>
          <w:pgSz w:w="12240" w:h="15840"/>
          <w:pgMar w:top="712" w:right="1320" w:bottom="162" w:left="1320" w:header="0" w:footer="0" w:gutter="0"/>
          <w:cols w:space="720" w:equalWidth="0">
            <w:col w:w="9600"/>
          </w:cols>
        </w:sectPr>
      </w:pPr>
    </w:p>
    <w:tbl>
      <w:tblPr>
        <w:tblW w:w="0" w:type="auto"/>
        <w:tblInd w:w="10" w:type="dxa"/>
        <w:tblLayout w:type="fixed"/>
        <w:tblCellMar>
          <w:left w:w="0" w:type="dxa"/>
          <w:right w:w="0" w:type="dxa"/>
        </w:tblCellMar>
        <w:tblLook w:val="04A0" w:firstRow="1" w:lastRow="0" w:firstColumn="1" w:lastColumn="0" w:noHBand="0" w:noVBand="1"/>
      </w:tblPr>
      <w:tblGrid>
        <w:gridCol w:w="2400"/>
        <w:gridCol w:w="280"/>
        <w:gridCol w:w="6940"/>
      </w:tblGrid>
      <w:tr w:rsidR="00E31458">
        <w:trPr>
          <w:trHeight w:val="280"/>
        </w:trPr>
        <w:tc>
          <w:tcPr>
            <w:tcW w:w="2400" w:type="dxa"/>
            <w:vAlign w:val="bottom"/>
          </w:tcPr>
          <w:p w:rsidR="00E31458" w:rsidRDefault="00E31458">
            <w:pPr>
              <w:rPr>
                <w:sz w:val="24"/>
                <w:szCs w:val="24"/>
              </w:rPr>
            </w:pPr>
            <w:bookmarkStart w:id="23" w:name="page23"/>
            <w:bookmarkEnd w:id="23"/>
          </w:p>
        </w:tc>
        <w:tc>
          <w:tcPr>
            <w:tcW w:w="280" w:type="dxa"/>
            <w:vAlign w:val="bottom"/>
          </w:tcPr>
          <w:p w:rsidR="00E31458" w:rsidRDefault="00E31458">
            <w:pPr>
              <w:rPr>
                <w:sz w:val="24"/>
                <w:szCs w:val="24"/>
              </w:rPr>
            </w:pPr>
          </w:p>
        </w:tc>
        <w:tc>
          <w:tcPr>
            <w:tcW w:w="6940" w:type="dxa"/>
            <w:vAlign w:val="bottom"/>
          </w:tcPr>
          <w:p w:rsidR="00E31458" w:rsidRDefault="0095694F">
            <w:pPr>
              <w:ind w:left="300"/>
              <w:rPr>
                <w:sz w:val="20"/>
                <w:szCs w:val="20"/>
              </w:rPr>
            </w:pPr>
            <w:r>
              <w:rPr>
                <w:rFonts w:ascii="Calibri" w:eastAsia="Calibri" w:hAnsi="Calibri" w:cs="Calibri"/>
                <w:b/>
                <w:bCs/>
              </w:rPr>
              <w:t>Role of Love in Relationship Satisfaction</w:t>
            </w:r>
          </w:p>
        </w:tc>
      </w:tr>
      <w:tr w:rsidR="00E31458">
        <w:trPr>
          <w:trHeight w:val="265"/>
        </w:trPr>
        <w:tc>
          <w:tcPr>
            <w:tcW w:w="2400" w:type="dxa"/>
            <w:tcBorders>
              <w:bottom w:val="single" w:sz="8" w:space="0" w:color="auto"/>
            </w:tcBorders>
            <w:vAlign w:val="bottom"/>
          </w:tcPr>
          <w:p w:rsidR="00E31458" w:rsidRDefault="00E31458">
            <w:pPr>
              <w:rPr>
                <w:sz w:val="23"/>
                <w:szCs w:val="23"/>
              </w:rPr>
            </w:pPr>
          </w:p>
        </w:tc>
        <w:tc>
          <w:tcPr>
            <w:tcW w:w="280" w:type="dxa"/>
            <w:tcBorders>
              <w:bottom w:val="single" w:sz="8" w:space="0" w:color="auto"/>
            </w:tcBorders>
            <w:vAlign w:val="bottom"/>
          </w:tcPr>
          <w:p w:rsidR="00E31458" w:rsidRDefault="00E31458">
            <w:pPr>
              <w:rPr>
                <w:sz w:val="23"/>
                <w:szCs w:val="23"/>
              </w:rPr>
            </w:pPr>
          </w:p>
        </w:tc>
        <w:tc>
          <w:tcPr>
            <w:tcW w:w="6940" w:type="dxa"/>
            <w:tcBorders>
              <w:bottom w:val="single" w:sz="8" w:space="0" w:color="auto"/>
            </w:tcBorders>
            <w:vAlign w:val="bottom"/>
          </w:tcPr>
          <w:p w:rsidR="00E31458" w:rsidRDefault="00E31458">
            <w:pPr>
              <w:rPr>
                <w:sz w:val="23"/>
                <w:szCs w:val="23"/>
              </w:rPr>
            </w:pPr>
          </w:p>
        </w:tc>
      </w:tr>
      <w:tr w:rsidR="00E31458">
        <w:trPr>
          <w:trHeight w:val="199"/>
        </w:trPr>
        <w:tc>
          <w:tcPr>
            <w:tcW w:w="2400" w:type="dxa"/>
            <w:tcBorders>
              <w:left w:val="single" w:sz="8" w:space="0" w:color="auto"/>
            </w:tcBorders>
            <w:vAlign w:val="bottom"/>
          </w:tcPr>
          <w:p w:rsidR="00E31458" w:rsidRDefault="00E31458">
            <w:pPr>
              <w:rPr>
                <w:sz w:val="17"/>
                <w:szCs w:val="17"/>
              </w:rPr>
            </w:pP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me.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5 : I know for a fact that whatever the situation is I can rely on her </w:t>
            </w:r>
            <w:r>
              <w:rPr>
                <w:rFonts w:eastAsia="Times New Roman"/>
                <w:sz w:val="20"/>
                <w:szCs w:val="20"/>
              </w:rPr>
              <w:t>without</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thinking for a second and that too more than anyone else.</w:t>
            </w:r>
          </w:p>
        </w:tc>
      </w:tr>
      <w:tr w:rsidR="00E31458">
        <w:trPr>
          <w:trHeight w:val="233"/>
        </w:trPr>
        <w:tc>
          <w:tcPr>
            <w:tcW w:w="2400" w:type="dxa"/>
            <w:tcBorders>
              <w:left w:val="single" w:sz="8" w:space="0" w:color="auto"/>
              <w:bottom w:val="single" w:sz="8" w:space="0" w:color="auto"/>
            </w:tcBorders>
            <w:vAlign w:val="bottom"/>
          </w:tcPr>
          <w:p w:rsidR="00E31458" w:rsidRDefault="00E31458">
            <w:pPr>
              <w:rPr>
                <w:sz w:val="20"/>
                <w:szCs w:val="20"/>
              </w:rPr>
            </w:pPr>
          </w:p>
        </w:tc>
        <w:tc>
          <w:tcPr>
            <w:tcW w:w="2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SELF DISCLOSURE</w:t>
            </w: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I'm glad I could manage to open up to a person;</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to a large extent I share my thoughts.</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2 : I’m very open in telling anything to her  </w:t>
            </w:r>
            <w:r>
              <w:rPr>
                <w:rFonts w:eastAsia="Times New Roman"/>
                <w:sz w:val="20"/>
                <w:szCs w:val="20"/>
              </w:rPr>
              <w:t>because it increase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understanding.</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Subject 3 : I am comfortable sharing things with her especially because I like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transparency in my relationship. Not sharing things will create confusion and I do</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not want to lose her at any cost.</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4 </w:t>
            </w:r>
            <w:r>
              <w:rPr>
                <w:rFonts w:eastAsia="Times New Roman"/>
                <w:sz w:val="20"/>
                <w:szCs w:val="20"/>
              </w:rPr>
              <w:t>: When we want to talk about anything we do that  openly and share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things and I understand her.</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We both are totally open to each other.</w:t>
            </w:r>
          </w:p>
        </w:tc>
      </w:tr>
      <w:tr w:rsidR="00E31458">
        <w:trPr>
          <w:trHeight w:val="233"/>
        </w:trPr>
        <w:tc>
          <w:tcPr>
            <w:tcW w:w="2400" w:type="dxa"/>
            <w:tcBorders>
              <w:left w:val="single" w:sz="8" w:space="0" w:color="auto"/>
              <w:bottom w:val="single" w:sz="8" w:space="0" w:color="auto"/>
            </w:tcBorders>
            <w:vAlign w:val="bottom"/>
          </w:tcPr>
          <w:p w:rsidR="00E31458" w:rsidRDefault="00E31458">
            <w:pPr>
              <w:rPr>
                <w:sz w:val="20"/>
                <w:szCs w:val="20"/>
              </w:rPr>
            </w:pPr>
          </w:p>
        </w:tc>
        <w:tc>
          <w:tcPr>
            <w:tcW w:w="2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CARE AND CONCERN</w:t>
            </w: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 xml:space="preserve">Subject 1 : I always love her to be safe and understand where she is coming </w:t>
            </w:r>
            <w:r>
              <w:rPr>
                <w:rFonts w:eastAsia="Times New Roman"/>
                <w:sz w:val="20"/>
                <w:szCs w:val="20"/>
              </w:rPr>
              <w:t>from. ;</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 am not the stockery kind. I am concerned about her safety.</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If she tells me that she’s not well or she requires something, toh mai</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obviously I do that much; I mean meri bhi kaafi female friends hai and mai usko</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nhi rokunga </w:t>
            </w:r>
            <w:r>
              <w:rPr>
                <w:rFonts w:eastAsia="Times New Roman"/>
                <w:sz w:val="20"/>
                <w:szCs w:val="20"/>
              </w:rPr>
              <w:t>kisi ke sath bhi jaane ke liye until and unless I feel ki who uske sath</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safe hai ya nhi.</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Agar woh theek hai toh mai teek hu aur who khush hai toh mai khush</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hu, I continuously keep calling her to know is she is alright or not.</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If she is in physical pain then I do stuffs to make her better and if she is</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in mental pain then I act stupidly to make her happy, in short I want ki woh khush</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rahe.</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 xml:space="preserve">Subject 5 : In her periods I  cannot feel her but I understand the </w:t>
            </w:r>
            <w:r>
              <w:rPr>
                <w:rFonts w:eastAsia="Times New Roman"/>
                <w:sz w:val="20"/>
                <w:szCs w:val="20"/>
              </w:rPr>
              <w:t>pain so I do not</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overburden her with things during those days.</w:t>
            </w:r>
          </w:p>
        </w:tc>
      </w:tr>
      <w:tr w:rsidR="00E31458">
        <w:trPr>
          <w:trHeight w:val="235"/>
        </w:trPr>
        <w:tc>
          <w:tcPr>
            <w:tcW w:w="2400" w:type="dxa"/>
            <w:tcBorders>
              <w:left w:val="single" w:sz="8" w:space="0" w:color="auto"/>
              <w:bottom w:val="single" w:sz="8" w:space="0" w:color="auto"/>
            </w:tcBorders>
            <w:vAlign w:val="bottom"/>
          </w:tcPr>
          <w:p w:rsidR="00E31458" w:rsidRDefault="00E31458">
            <w:pPr>
              <w:rPr>
                <w:sz w:val="20"/>
                <w:szCs w:val="20"/>
              </w:rPr>
            </w:pPr>
          </w:p>
        </w:tc>
        <w:tc>
          <w:tcPr>
            <w:tcW w:w="2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EMOTIONAL SUPPORT</w:t>
            </w: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She has broken that boundary which I build around me. She is the only</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person I feel emotionally close to.</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3 : In my difficult and happy </w:t>
            </w:r>
            <w:r>
              <w:rPr>
                <w:rFonts w:eastAsia="Times New Roman"/>
                <w:sz w:val="20"/>
                <w:szCs w:val="20"/>
              </w:rPr>
              <w:t>times she’s with me, she supports me, she</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advises me, she will listen to my all bakwass that I do, she’s not irritated with me,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that’s why I’m emotionally attached to her.</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4 : Mai kabhi bhi emotional hota hu ya mjhe rona aata h toh she’s </w:t>
            </w:r>
            <w:r>
              <w:rPr>
                <w:rFonts w:eastAsia="Times New Roman"/>
                <w:sz w:val="20"/>
                <w:szCs w:val="20"/>
              </w:rPr>
              <w:t>always</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next to me.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She supports me emotionally a lot and when I'm low she is there with</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me and I feel much better (emphasizing).</w:t>
            </w:r>
          </w:p>
        </w:tc>
      </w:tr>
      <w:tr w:rsidR="00E31458">
        <w:trPr>
          <w:trHeight w:val="233"/>
        </w:trPr>
        <w:tc>
          <w:tcPr>
            <w:tcW w:w="2400" w:type="dxa"/>
            <w:tcBorders>
              <w:left w:val="single" w:sz="8" w:space="0" w:color="auto"/>
              <w:bottom w:val="single" w:sz="8" w:space="0" w:color="auto"/>
            </w:tcBorders>
            <w:vAlign w:val="bottom"/>
          </w:tcPr>
          <w:p w:rsidR="00E31458" w:rsidRDefault="00E31458">
            <w:pPr>
              <w:rPr>
                <w:sz w:val="20"/>
                <w:szCs w:val="20"/>
              </w:rPr>
            </w:pPr>
          </w:p>
        </w:tc>
        <w:tc>
          <w:tcPr>
            <w:tcW w:w="2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PHYSIOLOGICAL</w:t>
            </w:r>
          </w:p>
        </w:tc>
        <w:tc>
          <w:tcPr>
            <w:tcW w:w="280" w:type="dxa"/>
            <w:tcBorders>
              <w:right w:val="single" w:sz="8" w:space="0" w:color="auto"/>
            </w:tcBorders>
            <w:vAlign w:val="bottom"/>
          </w:tcPr>
          <w:p w:rsidR="00E31458" w:rsidRDefault="0095694F">
            <w:pPr>
              <w:spacing w:line="200" w:lineRule="exact"/>
              <w:ind w:right="20"/>
              <w:jc w:val="right"/>
              <w:rPr>
                <w:sz w:val="20"/>
                <w:szCs w:val="20"/>
              </w:rPr>
            </w:pPr>
            <w:r>
              <w:rPr>
                <w:rFonts w:eastAsia="Times New Roman"/>
                <w:sz w:val="20"/>
                <w:szCs w:val="20"/>
              </w:rPr>
              <w:t>/</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I get very much excited after seeing her. I get that shivery feeling,</w:t>
            </w:r>
          </w:p>
        </w:tc>
      </w:tr>
      <w:tr w:rsidR="00E31458">
        <w:trPr>
          <w:trHeight w:val="230"/>
        </w:trPr>
        <w:tc>
          <w:tcPr>
            <w:tcW w:w="2400" w:type="dxa"/>
            <w:tcBorders>
              <w:left w:val="single" w:sz="8" w:space="0" w:color="auto"/>
            </w:tcBorders>
            <w:vAlign w:val="bottom"/>
          </w:tcPr>
          <w:p w:rsidR="00E31458" w:rsidRDefault="0095694F">
            <w:pPr>
              <w:ind w:left="120"/>
              <w:rPr>
                <w:sz w:val="20"/>
                <w:szCs w:val="20"/>
              </w:rPr>
            </w:pPr>
            <w:r>
              <w:rPr>
                <w:rFonts w:eastAsia="Times New Roman"/>
                <w:sz w:val="20"/>
                <w:szCs w:val="20"/>
              </w:rPr>
              <w:t>EMOTIONAL AROUSAL</w:t>
            </w: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sense of blushing.</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Bohot acha lagta hai and aapne aap he face pe smile aa jaati h usse dekh</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ke.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I saw her after month , then jab usse dekha toh mai bhaag ke gaya and I</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 xml:space="preserve">hugged her, jab usse dekhta huin </w:t>
            </w:r>
            <w:r>
              <w:rPr>
                <w:rFonts w:eastAsia="Times New Roman"/>
                <w:sz w:val="20"/>
                <w:szCs w:val="20"/>
              </w:rPr>
              <w:t>toh bari si smile aa jati hai.</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We give tight hug to each other and that feeling is amazing , still after</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1.5 years we hug each other and get that feeling.</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(excitingly ) Bahut zyda hoti hai. It's like lights chalti hai and a</w:t>
            </w:r>
            <w:r>
              <w:rPr>
                <w:rFonts w:eastAsia="Times New Roman"/>
                <w:sz w:val="20"/>
                <w:szCs w:val="20"/>
              </w:rPr>
              <w:t xml:space="preserve"> kind of</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fairy tale scene. It's very exciting to see her after a long time.</w:t>
            </w:r>
          </w:p>
        </w:tc>
      </w:tr>
      <w:tr w:rsidR="00E31458">
        <w:trPr>
          <w:trHeight w:val="232"/>
        </w:trPr>
        <w:tc>
          <w:tcPr>
            <w:tcW w:w="2400" w:type="dxa"/>
            <w:tcBorders>
              <w:left w:val="single" w:sz="8" w:space="0" w:color="auto"/>
              <w:bottom w:val="single" w:sz="8" w:space="0" w:color="auto"/>
            </w:tcBorders>
            <w:vAlign w:val="bottom"/>
          </w:tcPr>
          <w:p w:rsidR="00E31458" w:rsidRDefault="00E31458">
            <w:pPr>
              <w:rPr>
                <w:sz w:val="20"/>
                <w:szCs w:val="20"/>
              </w:rPr>
            </w:pPr>
          </w:p>
        </w:tc>
        <w:tc>
          <w:tcPr>
            <w:tcW w:w="2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SEPARATION ANXIETY</w:t>
            </w: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It troubles me to accept separation. but it would make difficult for me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to enter in a relation. So I will be afraid of committing myself </w:t>
            </w:r>
            <w:r>
              <w:rPr>
                <w:rFonts w:eastAsia="Times New Roman"/>
                <w:sz w:val="20"/>
                <w:szCs w:val="20"/>
              </w:rPr>
              <w:t>again. She is one of</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them who have entered the boundary</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Understanding level and compatibility itni ho chuki hai 2 saal mai ki</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agar who 2 din ke liye bhi nahi ho toh ajeeb lagta h matlab kuch kum lagta h; bura</w:t>
            </w:r>
          </w:p>
        </w:tc>
      </w:tr>
      <w:tr w:rsidR="00E31458">
        <w:trPr>
          <w:trHeight w:val="251"/>
        </w:trPr>
        <w:tc>
          <w:tcPr>
            <w:tcW w:w="2400" w:type="dxa"/>
            <w:tcBorders>
              <w:left w:val="single" w:sz="8" w:space="0" w:color="auto"/>
              <w:bottom w:val="single" w:sz="8" w:space="0" w:color="auto"/>
            </w:tcBorders>
            <w:vAlign w:val="bottom"/>
          </w:tcPr>
          <w:p w:rsidR="00E31458" w:rsidRDefault="00E31458">
            <w:pPr>
              <w:rPr>
                <w:sz w:val="21"/>
                <w:szCs w:val="21"/>
              </w:rPr>
            </w:pPr>
          </w:p>
        </w:tc>
        <w:tc>
          <w:tcPr>
            <w:tcW w:w="280" w:type="dxa"/>
            <w:tcBorders>
              <w:bottom w:val="single" w:sz="8" w:space="0" w:color="auto"/>
              <w:right w:val="single" w:sz="8" w:space="0" w:color="auto"/>
            </w:tcBorders>
            <w:vAlign w:val="bottom"/>
          </w:tcPr>
          <w:p w:rsidR="00E31458" w:rsidRDefault="00E31458">
            <w:pPr>
              <w:rPr>
                <w:sz w:val="21"/>
                <w:szCs w:val="21"/>
              </w:rPr>
            </w:pPr>
          </w:p>
        </w:tc>
        <w:tc>
          <w:tcPr>
            <w:tcW w:w="6940" w:type="dxa"/>
            <w:tcBorders>
              <w:bottom w:val="single" w:sz="8" w:space="0" w:color="auto"/>
              <w:right w:val="single" w:sz="8" w:space="0" w:color="auto"/>
            </w:tcBorders>
            <w:vAlign w:val="bottom"/>
          </w:tcPr>
          <w:p w:rsidR="00E31458" w:rsidRDefault="0095694F">
            <w:pPr>
              <w:ind w:left="100"/>
              <w:rPr>
                <w:sz w:val="20"/>
                <w:szCs w:val="20"/>
              </w:rPr>
            </w:pPr>
            <w:r>
              <w:rPr>
                <w:rFonts w:eastAsia="Times New Roman"/>
                <w:sz w:val="20"/>
                <w:szCs w:val="20"/>
              </w:rPr>
              <w:t>lagega obviously, han u</w:t>
            </w:r>
            <w:r>
              <w:rPr>
                <w:rFonts w:eastAsia="Times New Roman"/>
                <w:sz w:val="20"/>
                <w:szCs w:val="20"/>
              </w:rPr>
              <w:t>pset hounga mai.</w:t>
            </w:r>
          </w:p>
        </w:tc>
      </w:tr>
    </w:tbl>
    <w:p w:rsidR="00E31458" w:rsidRDefault="00E31458">
      <w:pPr>
        <w:spacing w:line="200" w:lineRule="exact"/>
        <w:rPr>
          <w:sz w:val="20"/>
          <w:szCs w:val="20"/>
        </w:rPr>
      </w:pPr>
    </w:p>
    <w:p w:rsidR="00E31458" w:rsidRDefault="00E31458">
      <w:pPr>
        <w:sectPr w:rsidR="00E31458">
          <w:pgSz w:w="12240" w:h="15840"/>
          <w:pgMar w:top="712" w:right="1320" w:bottom="162" w:left="1320" w:header="0" w:footer="0" w:gutter="0"/>
          <w:cols w:space="720" w:equalWidth="0">
            <w:col w:w="9600"/>
          </w:cols>
        </w:sectPr>
      </w:pPr>
    </w:p>
    <w:p w:rsidR="00E31458" w:rsidRDefault="00E31458">
      <w:pPr>
        <w:spacing w:line="367"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rFonts w:ascii="Calibri" w:eastAsia="Calibri" w:hAnsi="Calibri" w:cs="Calibri"/>
        </w:rPr>
        <w:tab/>
        <w:t>102</w:t>
      </w:r>
    </w:p>
    <w:p w:rsidR="00E31458" w:rsidRDefault="00E31458">
      <w:pPr>
        <w:sectPr w:rsidR="00E31458">
          <w:type w:val="continuous"/>
          <w:pgSz w:w="12240" w:h="15840"/>
          <w:pgMar w:top="712" w:right="1320" w:bottom="162" w:left="1320" w:header="0" w:footer="0" w:gutter="0"/>
          <w:cols w:space="720" w:equalWidth="0">
            <w:col w:w="9600"/>
          </w:cols>
        </w:sectPr>
      </w:pPr>
    </w:p>
    <w:p w:rsidR="00E31458" w:rsidRDefault="0095694F">
      <w:pPr>
        <w:jc w:val="center"/>
        <w:rPr>
          <w:sz w:val="20"/>
          <w:szCs w:val="20"/>
        </w:rPr>
      </w:pPr>
      <w:bookmarkStart w:id="24" w:name="page24"/>
      <w:bookmarkEnd w:id="24"/>
      <w:r>
        <w:rPr>
          <w:rFonts w:ascii="Calibri" w:eastAsia="Calibri" w:hAnsi="Calibri" w:cs="Calibri"/>
          <w:b/>
          <w:bCs/>
        </w:rPr>
        <w:lastRenderedPageBreak/>
        <w:t>Role of Love in Relationship Satisfaction</w:t>
      </w:r>
    </w:p>
    <w:p w:rsidR="00E31458" w:rsidRDefault="00E31458">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680"/>
        <w:gridCol w:w="6940"/>
      </w:tblGrid>
      <w:tr w:rsidR="00E31458">
        <w:trPr>
          <w:trHeight w:val="219"/>
        </w:trPr>
        <w:tc>
          <w:tcPr>
            <w:tcW w:w="2680" w:type="dxa"/>
            <w:tcBorders>
              <w:top w:val="single" w:sz="8" w:space="0" w:color="auto"/>
              <w:left w:val="single" w:sz="8" w:space="0" w:color="auto"/>
              <w:right w:val="single" w:sz="8" w:space="0" w:color="auto"/>
            </w:tcBorders>
            <w:vAlign w:val="bottom"/>
          </w:tcPr>
          <w:p w:rsidR="00E31458" w:rsidRDefault="00E31458">
            <w:pPr>
              <w:rPr>
                <w:sz w:val="19"/>
                <w:szCs w:val="19"/>
              </w:rPr>
            </w:pPr>
          </w:p>
        </w:tc>
        <w:tc>
          <w:tcPr>
            <w:tcW w:w="6940" w:type="dxa"/>
            <w:tcBorders>
              <w:top w:val="single" w:sz="8" w:space="0" w:color="auto"/>
              <w:right w:val="single" w:sz="8" w:space="0" w:color="auto"/>
            </w:tcBorders>
            <w:vAlign w:val="bottom"/>
          </w:tcPr>
          <w:p w:rsidR="00E31458" w:rsidRDefault="0095694F">
            <w:pPr>
              <w:spacing w:line="219" w:lineRule="exact"/>
              <w:ind w:left="100"/>
              <w:rPr>
                <w:sz w:val="20"/>
                <w:szCs w:val="20"/>
              </w:rPr>
            </w:pPr>
            <w:r>
              <w:rPr>
                <w:rFonts w:eastAsia="Times New Roman"/>
                <w:sz w:val="20"/>
                <w:szCs w:val="20"/>
              </w:rPr>
              <w:t>Subject 3 : Uss time mai roo padta hu, and mai usse bolta hu ki agar mai tere se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alag hogaya toh </w:t>
            </w:r>
            <w:r>
              <w:rPr>
                <w:rFonts w:eastAsia="Times New Roman"/>
                <w:sz w:val="20"/>
                <w:szCs w:val="20"/>
              </w:rPr>
              <w:t>mai mar jaunga infact aaj subah he usse bol rha tha ki agar kuch</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hogaya toh agra jaan padega pagal kahane.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 would be broken , because it's been a long time and we have shared a</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lot of feelings so when you invest a lot in somebody it </w:t>
            </w:r>
            <w:r>
              <w:rPr>
                <w:rFonts w:eastAsia="Times New Roman"/>
                <w:sz w:val="20"/>
                <w:szCs w:val="20"/>
              </w:rPr>
              <w:t>beaks you and I do not want</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us to separate.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Agar aaisa hua toh I will commit suicide because I cannot and never</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will imagine my life without her. I will be completely shattered, this is totally</w:t>
            </w:r>
          </w:p>
        </w:tc>
      </w:tr>
      <w:tr w:rsidR="00E31458">
        <w:trPr>
          <w:trHeight w:val="261"/>
        </w:trPr>
        <w:tc>
          <w:tcPr>
            <w:tcW w:w="2680" w:type="dxa"/>
            <w:tcBorders>
              <w:left w:val="single" w:sz="8" w:space="0" w:color="auto"/>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unexpected won't be able to cope with my </w:t>
            </w:r>
            <w:r>
              <w:rPr>
                <w:rFonts w:eastAsia="Times New Roman"/>
                <w:sz w:val="20"/>
                <w:szCs w:val="20"/>
              </w:rPr>
              <w:t>life.</w:t>
            </w:r>
          </w:p>
        </w:tc>
      </w:tr>
      <w:tr w:rsidR="00E31458">
        <w:trPr>
          <w:trHeight w:val="232"/>
        </w:trPr>
        <w:tc>
          <w:tcPr>
            <w:tcW w:w="2680" w:type="dxa"/>
            <w:tcBorders>
              <w:left w:val="single" w:sz="8" w:space="0" w:color="auto"/>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680" w:type="dxa"/>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TRUST</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2 : Pakka meri help karegi ; even if she is talking to some guy I know she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is mine only.</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I know that she’ll be with me in all my happy times and also my</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difficult times.</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 xml:space="preserve">Subject 4 : Ab hume ye pata lag gaya hai </w:t>
            </w:r>
            <w:r>
              <w:rPr>
                <w:rFonts w:eastAsia="Times New Roman"/>
                <w:sz w:val="20"/>
                <w:szCs w:val="20"/>
              </w:rPr>
              <w:t>ki jo feeling hum ek doosre ke liye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develop kar chuke hai, ab who kisi aur ke liye nhi hoga. We’ve seen lots and lots</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of things together and bohot involved ho chuke hai.</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Hume pata hai ki agar woh kisi ke sath hai ya kuch bhi woh ake mujhe</w:t>
            </w:r>
          </w:p>
        </w:tc>
      </w:tr>
      <w:tr w:rsidR="00E31458">
        <w:trPr>
          <w:trHeight w:val="261"/>
        </w:trPr>
        <w:tc>
          <w:tcPr>
            <w:tcW w:w="2680" w:type="dxa"/>
            <w:tcBorders>
              <w:left w:val="single" w:sz="8" w:space="0" w:color="auto"/>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bataegi and I know that; I have blind faith on her.</w:t>
            </w:r>
          </w:p>
        </w:tc>
      </w:tr>
      <w:tr w:rsidR="00E31458">
        <w:trPr>
          <w:trHeight w:val="233"/>
        </w:trPr>
        <w:tc>
          <w:tcPr>
            <w:tcW w:w="2680" w:type="dxa"/>
            <w:tcBorders>
              <w:left w:val="single" w:sz="8" w:space="0" w:color="auto"/>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680" w:type="dxa"/>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PERSONAL SPACE</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We respect that we both have our personal lives, it's her life after all and</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she has her freedom. We do not enter in each other's personal lives. It is voluntary</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if </w:t>
            </w:r>
            <w:r>
              <w:rPr>
                <w:rFonts w:eastAsia="Times New Roman"/>
                <w:sz w:val="20"/>
                <w:szCs w:val="20"/>
              </w:rPr>
              <w:t>one wants to share.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Personal space poori hai, apna relax raho. Trust pura hai and iss baat pe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bhi hai.</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Password share karna and all that , but ye sab hamare beech mai nhi hai,</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hum ek dusri ki privacy ko hamper ni karte.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We have our personal space and we respect that. We do not share</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passwords and stuff. We do not have a problem with sharing but we feel that is not</w:t>
            </w:r>
          </w:p>
        </w:tc>
      </w:tr>
      <w:tr w:rsidR="00E31458">
        <w:trPr>
          <w:trHeight w:val="261"/>
        </w:trPr>
        <w:tc>
          <w:tcPr>
            <w:tcW w:w="2680" w:type="dxa"/>
            <w:tcBorders>
              <w:left w:val="single" w:sz="8" w:space="0" w:color="auto"/>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required.</w:t>
            </w:r>
          </w:p>
        </w:tc>
      </w:tr>
      <w:tr w:rsidR="00E31458">
        <w:trPr>
          <w:trHeight w:val="235"/>
        </w:trPr>
        <w:tc>
          <w:tcPr>
            <w:tcW w:w="2680" w:type="dxa"/>
            <w:tcBorders>
              <w:left w:val="single" w:sz="8" w:space="0" w:color="auto"/>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680" w:type="dxa"/>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INSECURITY</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 xml:space="preserve">Subject 1 : It troubles me to accept separation. But it would make </w:t>
            </w:r>
            <w:r>
              <w:rPr>
                <w:rFonts w:eastAsia="Times New Roman"/>
                <w:sz w:val="20"/>
                <w:szCs w:val="20"/>
              </w:rPr>
              <w:t>difficult for me</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to enter in a relation. So I will be afraid of committing myself. She is one of them</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who have entered the boundary.</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Kabhi kabhi at a certain point of time agar jese ek do din baat nhi hui ya</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kisi aur ko zyada time de </w:t>
            </w:r>
            <w:r>
              <w:rPr>
                <w:rFonts w:eastAsia="Times New Roman"/>
                <w:sz w:val="20"/>
                <w:szCs w:val="20"/>
              </w:rPr>
              <w:t>rhi h toh kabhi kabhi uss situation mai aisa lagta hai.</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Agar zyada cheezein kharab ho jaye, toh mai ye sochta hu ki who door</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na hojaye kahi, mai uske bina nhi reh paunga, and woh bhi mere bina nhi reh paegi.</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 xml:space="preserve">Subject 5 : I do not get </w:t>
            </w:r>
            <w:r>
              <w:rPr>
                <w:rFonts w:eastAsia="Times New Roman"/>
                <w:sz w:val="20"/>
                <w:szCs w:val="20"/>
              </w:rPr>
              <w:t>jealous but yes definitely insecure when I feel that she</w:t>
            </w:r>
          </w:p>
        </w:tc>
      </w:tr>
      <w:tr w:rsidR="00E31458">
        <w:trPr>
          <w:trHeight w:val="261"/>
        </w:trPr>
        <w:tc>
          <w:tcPr>
            <w:tcW w:w="2680" w:type="dxa"/>
            <w:tcBorders>
              <w:left w:val="single" w:sz="8" w:space="0" w:color="auto"/>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neglected me when she was with her other friends.</w:t>
            </w:r>
          </w:p>
        </w:tc>
      </w:tr>
      <w:tr w:rsidR="00E31458">
        <w:trPr>
          <w:trHeight w:val="221"/>
        </w:trPr>
        <w:tc>
          <w:tcPr>
            <w:tcW w:w="2680" w:type="dxa"/>
            <w:tcBorders>
              <w:left w:val="single" w:sz="8" w:space="0" w:color="auto"/>
              <w:bottom w:val="single" w:sz="8" w:space="0" w:color="auto"/>
              <w:right w:val="single" w:sz="8" w:space="0" w:color="auto"/>
            </w:tcBorders>
            <w:vAlign w:val="bottom"/>
          </w:tcPr>
          <w:p w:rsidR="00E31458" w:rsidRDefault="00E31458">
            <w:pPr>
              <w:rPr>
                <w:sz w:val="19"/>
                <w:szCs w:val="19"/>
              </w:rPr>
            </w:pPr>
          </w:p>
        </w:tc>
        <w:tc>
          <w:tcPr>
            <w:tcW w:w="6940" w:type="dxa"/>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680" w:type="dxa"/>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COMMITMENT</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There is no such thing as guarantee. I am committed to an extent that it</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is going on well.</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Ups and downs</w:t>
            </w:r>
            <w:r>
              <w:rPr>
                <w:rFonts w:eastAsia="Times New Roman"/>
                <w:sz w:val="20"/>
                <w:szCs w:val="20"/>
              </w:rPr>
              <w:t xml:space="preserve"> hote rehte hai. After investing so much of time, you</w:t>
            </w:r>
          </w:p>
        </w:tc>
      </w:tr>
      <w:tr w:rsidR="00E31458">
        <w:trPr>
          <w:trHeight w:val="228"/>
        </w:trPr>
        <w:tc>
          <w:tcPr>
            <w:tcW w:w="2680" w:type="dxa"/>
            <w:tcBorders>
              <w:left w:val="single" w:sz="8" w:space="0" w:color="auto"/>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want to stay with her only.</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If you have entered in the relationship you should make it work. Ups</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and down hote hai but the thing is you get back together chahe kaisse bhi ho and</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we </w:t>
            </w:r>
            <w:r>
              <w:rPr>
                <w:rFonts w:eastAsia="Times New Roman"/>
                <w:sz w:val="20"/>
                <w:szCs w:val="20"/>
              </w:rPr>
              <w:t>do that.</w:t>
            </w:r>
          </w:p>
        </w:tc>
      </w:tr>
      <w:tr w:rsidR="00E31458">
        <w:trPr>
          <w:trHeight w:val="230"/>
        </w:trPr>
        <w:tc>
          <w:tcPr>
            <w:tcW w:w="2680" w:type="dxa"/>
            <w:tcBorders>
              <w:left w:val="single" w:sz="8" w:space="0" w:color="auto"/>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Pehle lagta tha ki woh aaise ban ke aaye but ab ni hota. Ab hai ki if I am</w:t>
            </w:r>
          </w:p>
        </w:tc>
      </w:tr>
      <w:tr w:rsidR="00E31458">
        <w:trPr>
          <w:trHeight w:val="261"/>
        </w:trPr>
        <w:tc>
          <w:tcPr>
            <w:tcW w:w="2680" w:type="dxa"/>
            <w:tcBorders>
              <w:left w:val="single" w:sz="8" w:space="0" w:color="auto"/>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with her , I am completely with her.</w:t>
            </w:r>
          </w:p>
        </w:tc>
      </w:tr>
      <w:tr w:rsidR="00E31458">
        <w:trPr>
          <w:trHeight w:val="232"/>
        </w:trPr>
        <w:tc>
          <w:tcPr>
            <w:tcW w:w="2680" w:type="dxa"/>
            <w:tcBorders>
              <w:left w:val="single" w:sz="8" w:space="0" w:color="auto"/>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bl>
    <w:p w:rsidR="00E31458" w:rsidRDefault="00E31458">
      <w:pPr>
        <w:spacing w:line="200" w:lineRule="exact"/>
        <w:rPr>
          <w:sz w:val="20"/>
          <w:szCs w:val="20"/>
        </w:rPr>
      </w:pPr>
    </w:p>
    <w:p w:rsidR="00E31458" w:rsidRDefault="00E31458">
      <w:pPr>
        <w:sectPr w:rsidR="00E31458">
          <w:pgSz w:w="12240" w:h="15840"/>
          <w:pgMar w:top="712" w:right="1320" w:bottom="162" w:left="1320" w:header="0" w:footer="0" w:gutter="0"/>
          <w:cols w:space="720" w:equalWidth="0">
            <w:col w:w="960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343"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rFonts w:ascii="Calibri" w:eastAsia="Calibri" w:hAnsi="Calibri" w:cs="Calibri"/>
        </w:rPr>
        <w:tab/>
        <w:t>103</w:t>
      </w:r>
    </w:p>
    <w:p w:rsidR="00E31458" w:rsidRDefault="00E31458">
      <w:pPr>
        <w:sectPr w:rsidR="00E31458">
          <w:type w:val="continuous"/>
          <w:pgSz w:w="12240" w:h="15840"/>
          <w:pgMar w:top="712" w:right="1320" w:bottom="162" w:left="1320" w:header="0" w:footer="0" w:gutter="0"/>
          <w:cols w:space="720" w:equalWidth="0">
            <w:col w:w="9600"/>
          </w:cols>
        </w:sectPr>
      </w:pPr>
    </w:p>
    <w:p w:rsidR="00E31458" w:rsidRDefault="0095694F">
      <w:pPr>
        <w:jc w:val="center"/>
        <w:rPr>
          <w:sz w:val="20"/>
          <w:szCs w:val="20"/>
        </w:rPr>
      </w:pPr>
      <w:bookmarkStart w:id="25" w:name="page25"/>
      <w:bookmarkEnd w:id="25"/>
      <w:r>
        <w:rPr>
          <w:rFonts w:ascii="Calibri" w:eastAsia="Calibri" w:hAnsi="Calibri" w:cs="Calibri"/>
          <w:b/>
          <w:bCs/>
        </w:rPr>
        <w:lastRenderedPageBreak/>
        <w:t>Role of Love in</w:t>
      </w:r>
      <w:r>
        <w:rPr>
          <w:rFonts w:ascii="Calibri" w:eastAsia="Calibri" w:hAnsi="Calibri" w:cs="Calibri"/>
          <w:b/>
          <w:bCs/>
        </w:rPr>
        <w:t xml:space="preserve"> Relationship Satisfaction</w:t>
      </w:r>
    </w:p>
    <w:p w:rsidR="00E31458" w:rsidRDefault="00E31458">
      <w:pPr>
        <w:spacing w:line="252" w:lineRule="exact"/>
        <w:rPr>
          <w:sz w:val="20"/>
          <w:szCs w:val="20"/>
        </w:rPr>
      </w:pPr>
    </w:p>
    <w:p w:rsidR="00E31458" w:rsidRDefault="0095694F">
      <w:pPr>
        <w:ind w:left="120"/>
        <w:rPr>
          <w:sz w:val="20"/>
          <w:szCs w:val="20"/>
        </w:rPr>
      </w:pPr>
      <w:r>
        <w:rPr>
          <w:rFonts w:eastAsia="Times New Roman"/>
          <w:b/>
          <w:bCs/>
          <w:sz w:val="24"/>
          <w:szCs w:val="24"/>
        </w:rPr>
        <w:t>APPENDIX-II</w:t>
      </w:r>
    </w:p>
    <w:p w:rsidR="00E31458" w:rsidRDefault="00E31458">
      <w:pPr>
        <w:spacing w:line="2" w:lineRule="exact"/>
        <w:rPr>
          <w:sz w:val="20"/>
          <w:szCs w:val="20"/>
        </w:rPr>
      </w:pPr>
    </w:p>
    <w:p w:rsidR="00E31458" w:rsidRDefault="0095694F">
      <w:pPr>
        <w:ind w:left="120"/>
        <w:rPr>
          <w:sz w:val="20"/>
          <w:szCs w:val="20"/>
        </w:rPr>
      </w:pPr>
      <w:r>
        <w:rPr>
          <w:rFonts w:eastAsia="Times New Roman"/>
          <w:b/>
          <w:bCs/>
          <w:sz w:val="24"/>
          <w:szCs w:val="24"/>
        </w:rPr>
        <w:t>Themes for females based on semi - structured interview</w:t>
      </w:r>
    </w:p>
    <w:p w:rsidR="00E31458" w:rsidRDefault="00E31458">
      <w:pPr>
        <w:spacing w:line="20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40"/>
        <w:gridCol w:w="660"/>
        <w:gridCol w:w="680"/>
        <w:gridCol w:w="6940"/>
      </w:tblGrid>
      <w:tr w:rsidR="00E31458">
        <w:trPr>
          <w:trHeight w:val="240"/>
        </w:trPr>
        <w:tc>
          <w:tcPr>
            <w:tcW w:w="2680" w:type="dxa"/>
            <w:gridSpan w:val="3"/>
            <w:tcBorders>
              <w:top w:val="single" w:sz="8" w:space="0" w:color="auto"/>
              <w:left w:val="single" w:sz="8" w:space="0" w:color="auto"/>
              <w:bottom w:val="single" w:sz="8" w:space="0" w:color="auto"/>
              <w:right w:val="single" w:sz="8" w:space="0" w:color="auto"/>
            </w:tcBorders>
            <w:shd w:val="clear" w:color="auto" w:fill="A6A6A6"/>
            <w:vAlign w:val="bottom"/>
          </w:tcPr>
          <w:p w:rsidR="00E31458" w:rsidRDefault="0095694F">
            <w:pPr>
              <w:ind w:left="120"/>
              <w:rPr>
                <w:sz w:val="20"/>
                <w:szCs w:val="20"/>
              </w:rPr>
            </w:pPr>
            <w:r>
              <w:rPr>
                <w:rFonts w:eastAsia="Times New Roman"/>
                <w:b/>
                <w:bCs/>
                <w:sz w:val="20"/>
                <w:szCs w:val="20"/>
              </w:rPr>
              <w:t>THEMES FOR FEMALES</w:t>
            </w:r>
          </w:p>
        </w:tc>
        <w:tc>
          <w:tcPr>
            <w:tcW w:w="6940" w:type="dxa"/>
            <w:tcBorders>
              <w:top w:val="single" w:sz="8" w:space="0" w:color="auto"/>
              <w:bottom w:val="single" w:sz="8" w:space="0" w:color="auto"/>
              <w:right w:val="single" w:sz="8" w:space="0" w:color="auto"/>
            </w:tcBorders>
            <w:shd w:val="clear" w:color="auto" w:fill="A6A6A6"/>
            <w:vAlign w:val="bottom"/>
          </w:tcPr>
          <w:p w:rsidR="00E31458" w:rsidRDefault="0095694F">
            <w:pPr>
              <w:ind w:left="100"/>
              <w:rPr>
                <w:sz w:val="20"/>
                <w:szCs w:val="20"/>
              </w:rPr>
            </w:pPr>
            <w:r>
              <w:rPr>
                <w:rFonts w:eastAsia="Times New Roman"/>
                <w:b/>
                <w:bCs/>
                <w:sz w:val="20"/>
                <w:szCs w:val="20"/>
              </w:rPr>
              <w:t>RESPONSES OF THE SUBJECTS</w:t>
            </w:r>
          </w:p>
        </w:tc>
      </w:tr>
      <w:tr w:rsidR="00E31458">
        <w:trPr>
          <w:trHeight w:val="199"/>
        </w:trPr>
        <w:tc>
          <w:tcPr>
            <w:tcW w:w="134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IMPORTANT</w:t>
            </w:r>
          </w:p>
        </w:tc>
        <w:tc>
          <w:tcPr>
            <w:tcW w:w="660" w:type="dxa"/>
            <w:vAlign w:val="bottom"/>
          </w:tcPr>
          <w:p w:rsidR="00E31458" w:rsidRDefault="00E31458">
            <w:pPr>
              <w:rPr>
                <w:sz w:val="17"/>
                <w:szCs w:val="17"/>
              </w:rPr>
            </w:pPr>
          </w:p>
        </w:tc>
        <w:tc>
          <w:tcPr>
            <w:tcW w:w="6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Trust each other and we should respect each other.</w:t>
            </w:r>
          </w:p>
        </w:tc>
      </w:tr>
      <w:tr w:rsidR="00E31458">
        <w:trPr>
          <w:trHeight w:val="230"/>
        </w:trPr>
        <w:tc>
          <w:tcPr>
            <w:tcW w:w="2000" w:type="dxa"/>
            <w:gridSpan w:val="2"/>
            <w:tcBorders>
              <w:left w:val="single" w:sz="8" w:space="0" w:color="auto"/>
            </w:tcBorders>
            <w:vAlign w:val="bottom"/>
          </w:tcPr>
          <w:p w:rsidR="00E31458" w:rsidRDefault="0095694F">
            <w:pPr>
              <w:ind w:left="120"/>
              <w:rPr>
                <w:sz w:val="20"/>
                <w:szCs w:val="20"/>
              </w:rPr>
            </w:pPr>
            <w:r>
              <w:rPr>
                <w:rFonts w:eastAsia="Times New Roman"/>
                <w:sz w:val="20"/>
                <w:szCs w:val="20"/>
              </w:rPr>
              <w:t>CHARACTERISTICS</w:t>
            </w:r>
          </w:p>
        </w:tc>
        <w:tc>
          <w:tcPr>
            <w:tcW w:w="680" w:type="dxa"/>
            <w:tcBorders>
              <w:right w:val="single" w:sz="8" w:space="0" w:color="auto"/>
            </w:tcBorders>
            <w:vAlign w:val="bottom"/>
          </w:tcPr>
          <w:p w:rsidR="00E31458" w:rsidRDefault="0095694F">
            <w:pPr>
              <w:ind w:right="20"/>
              <w:jc w:val="right"/>
              <w:rPr>
                <w:sz w:val="20"/>
                <w:szCs w:val="20"/>
              </w:rPr>
            </w:pPr>
            <w:r>
              <w:rPr>
                <w:rFonts w:eastAsia="Times New Roman"/>
                <w:sz w:val="20"/>
                <w:szCs w:val="20"/>
              </w:rPr>
              <w:t>IN A</w:t>
            </w: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2 : </w:t>
            </w:r>
            <w:r>
              <w:rPr>
                <w:rFonts w:eastAsia="Times New Roman"/>
                <w:sz w:val="20"/>
                <w:szCs w:val="20"/>
              </w:rPr>
              <w:t>Trust</w:t>
            </w:r>
          </w:p>
        </w:tc>
      </w:tr>
      <w:tr w:rsidR="00E31458">
        <w:trPr>
          <w:trHeight w:val="231"/>
        </w:trPr>
        <w:tc>
          <w:tcPr>
            <w:tcW w:w="1340" w:type="dxa"/>
            <w:tcBorders>
              <w:left w:val="single" w:sz="8" w:space="0" w:color="auto"/>
            </w:tcBorders>
            <w:vAlign w:val="bottom"/>
          </w:tcPr>
          <w:p w:rsidR="00E31458" w:rsidRDefault="0095694F">
            <w:pPr>
              <w:ind w:left="120"/>
              <w:rPr>
                <w:sz w:val="20"/>
                <w:szCs w:val="20"/>
              </w:rPr>
            </w:pPr>
            <w:r>
              <w:rPr>
                <w:rFonts w:eastAsia="Times New Roman"/>
                <w:sz w:val="20"/>
                <w:szCs w:val="20"/>
              </w:rPr>
              <w:t>RELATION</w:t>
            </w: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Trust and time</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People have double standards. People should be in their truest form.</w:t>
            </w:r>
          </w:p>
        </w:tc>
      </w:tr>
      <w:tr w:rsidR="00E31458">
        <w:trPr>
          <w:trHeight w:val="261"/>
        </w:trPr>
        <w:tc>
          <w:tcPr>
            <w:tcW w:w="1340" w:type="dxa"/>
            <w:tcBorders>
              <w:left w:val="single" w:sz="8" w:space="0" w:color="auto"/>
            </w:tcBorders>
            <w:vAlign w:val="bottom"/>
          </w:tcPr>
          <w:p w:rsidR="00E31458" w:rsidRDefault="00E31458"/>
        </w:tc>
        <w:tc>
          <w:tcPr>
            <w:tcW w:w="660" w:type="dxa"/>
            <w:vAlign w:val="bottom"/>
          </w:tcPr>
          <w:p w:rsidR="00E31458" w:rsidRDefault="00E31458"/>
        </w:tc>
        <w:tc>
          <w:tcPr>
            <w:tcW w:w="6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Trust and loyalty</w:t>
            </w:r>
          </w:p>
        </w:tc>
      </w:tr>
      <w:tr w:rsidR="00E31458">
        <w:trPr>
          <w:trHeight w:val="218"/>
        </w:trPr>
        <w:tc>
          <w:tcPr>
            <w:tcW w:w="2000" w:type="dxa"/>
            <w:gridSpan w:val="2"/>
            <w:tcBorders>
              <w:left w:val="single" w:sz="8" w:space="0" w:color="auto"/>
              <w:bottom w:val="single" w:sz="8" w:space="0" w:color="auto"/>
            </w:tcBorders>
            <w:vAlign w:val="bottom"/>
          </w:tcPr>
          <w:p w:rsidR="00E31458" w:rsidRDefault="00E31458">
            <w:pPr>
              <w:rPr>
                <w:sz w:val="18"/>
                <w:szCs w:val="18"/>
              </w:rPr>
            </w:pPr>
          </w:p>
        </w:tc>
        <w:tc>
          <w:tcPr>
            <w:tcW w:w="680" w:type="dxa"/>
            <w:tcBorders>
              <w:bottom w:val="single" w:sz="8" w:space="0" w:color="auto"/>
              <w:right w:val="single" w:sz="8" w:space="0" w:color="auto"/>
            </w:tcBorders>
            <w:vAlign w:val="bottom"/>
          </w:tcPr>
          <w:p w:rsidR="00E31458" w:rsidRDefault="00E31458">
            <w:pPr>
              <w:rPr>
                <w:sz w:val="18"/>
                <w:szCs w:val="18"/>
              </w:rPr>
            </w:pPr>
          </w:p>
        </w:tc>
        <w:tc>
          <w:tcPr>
            <w:tcW w:w="6940" w:type="dxa"/>
            <w:tcBorders>
              <w:bottom w:val="single" w:sz="8" w:space="0" w:color="auto"/>
              <w:right w:val="single" w:sz="8" w:space="0" w:color="auto"/>
            </w:tcBorders>
            <w:vAlign w:val="bottom"/>
          </w:tcPr>
          <w:p w:rsidR="00E31458" w:rsidRDefault="00E31458">
            <w:pPr>
              <w:rPr>
                <w:sz w:val="18"/>
                <w:szCs w:val="18"/>
              </w:rPr>
            </w:pPr>
          </w:p>
        </w:tc>
      </w:tr>
      <w:tr w:rsidR="00E31458">
        <w:trPr>
          <w:trHeight w:val="199"/>
        </w:trPr>
        <w:tc>
          <w:tcPr>
            <w:tcW w:w="2000" w:type="dxa"/>
            <w:gridSpan w:val="2"/>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COMMUNICATION</w:t>
            </w:r>
          </w:p>
        </w:tc>
        <w:tc>
          <w:tcPr>
            <w:tcW w:w="6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 xml:space="preserve">Subject 1 : I get to know how he’s feeling or when he’s in a foul mood </w:t>
            </w:r>
            <w:r>
              <w:rPr>
                <w:rFonts w:eastAsia="Times New Roman"/>
                <w:sz w:val="20"/>
                <w:szCs w:val="20"/>
              </w:rPr>
              <w:t>over</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something (and what that something is) even when he doesn’t utter a word about it.</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jab hum baat kar rhe hote hai toh woh after 7-8 minutes apne aap samjh</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jata hai and pooch leta hai ki kuch hua hai na, kuch chal rha hai na tere</w:t>
            </w:r>
            <w:r>
              <w:rPr>
                <w:rFonts w:eastAsia="Times New Roman"/>
                <w:sz w:val="20"/>
                <w:szCs w:val="20"/>
              </w:rPr>
              <w:t xml:space="preserve"> dimaag mai</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and mera bhi yahi hota hai.</w:t>
            </w:r>
          </w:p>
        </w:tc>
      </w:tr>
      <w:tr w:rsidR="00E31458">
        <w:trPr>
          <w:trHeight w:val="228"/>
        </w:trPr>
        <w:tc>
          <w:tcPr>
            <w:tcW w:w="1340" w:type="dxa"/>
            <w:tcBorders>
              <w:left w:val="single" w:sz="8" w:space="0" w:color="auto"/>
            </w:tcBorders>
            <w:vAlign w:val="bottom"/>
          </w:tcPr>
          <w:p w:rsidR="00E31458" w:rsidRDefault="00E31458">
            <w:pPr>
              <w:rPr>
                <w:sz w:val="19"/>
                <w:szCs w:val="19"/>
              </w:rPr>
            </w:pPr>
          </w:p>
        </w:tc>
        <w:tc>
          <w:tcPr>
            <w:tcW w:w="660" w:type="dxa"/>
            <w:vAlign w:val="bottom"/>
          </w:tcPr>
          <w:p w:rsidR="00E31458" w:rsidRDefault="00E31458">
            <w:pPr>
              <w:rPr>
                <w:sz w:val="19"/>
                <w:szCs w:val="19"/>
              </w:rPr>
            </w:pPr>
          </w:p>
        </w:tc>
        <w:tc>
          <w:tcPr>
            <w:tcW w:w="6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3 : Even when I do not to convey my thoughts, he can figure out, we have</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such a strong bond in so less time.</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We find out on our own what the problem is .I do not have to tell him</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anything . He just knows it.</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Ek toh bina bole we understand the pain one is going through. I do not</w:t>
            </w:r>
          </w:p>
        </w:tc>
      </w:tr>
      <w:tr w:rsidR="00E31458">
        <w:trPr>
          <w:trHeight w:val="261"/>
        </w:trPr>
        <w:tc>
          <w:tcPr>
            <w:tcW w:w="1340" w:type="dxa"/>
            <w:tcBorders>
              <w:left w:val="single" w:sz="8" w:space="0" w:color="auto"/>
            </w:tcBorders>
            <w:vAlign w:val="bottom"/>
          </w:tcPr>
          <w:p w:rsidR="00E31458" w:rsidRDefault="00E31458"/>
        </w:tc>
        <w:tc>
          <w:tcPr>
            <w:tcW w:w="660" w:type="dxa"/>
            <w:vAlign w:val="bottom"/>
          </w:tcPr>
          <w:p w:rsidR="00E31458" w:rsidRDefault="00E31458"/>
        </w:tc>
        <w:tc>
          <w:tcPr>
            <w:tcW w:w="6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know how that is.</w:t>
            </w:r>
          </w:p>
        </w:tc>
      </w:tr>
      <w:tr w:rsidR="00E31458">
        <w:trPr>
          <w:trHeight w:val="232"/>
        </w:trPr>
        <w:tc>
          <w:tcPr>
            <w:tcW w:w="2000" w:type="dxa"/>
            <w:gridSpan w:val="2"/>
            <w:tcBorders>
              <w:left w:val="single" w:sz="8" w:space="0" w:color="auto"/>
              <w:bottom w:val="single" w:sz="8" w:space="0" w:color="auto"/>
            </w:tcBorders>
            <w:vAlign w:val="bottom"/>
          </w:tcPr>
          <w:p w:rsidR="00E31458" w:rsidRDefault="00E31458">
            <w:pPr>
              <w:rPr>
                <w:sz w:val="20"/>
                <w:szCs w:val="20"/>
              </w:rPr>
            </w:pPr>
          </w:p>
        </w:tc>
        <w:tc>
          <w:tcPr>
            <w:tcW w:w="6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000" w:type="dxa"/>
            <w:gridSpan w:val="2"/>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ADJUSTMENT</w:t>
            </w:r>
          </w:p>
        </w:tc>
        <w:tc>
          <w:tcPr>
            <w:tcW w:w="6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For this relationship to work we both will have to compromise over</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certain </w:t>
            </w:r>
            <w:r>
              <w:rPr>
                <w:rFonts w:eastAsia="Times New Roman"/>
                <w:sz w:val="20"/>
                <w:szCs w:val="20"/>
              </w:rPr>
              <w:t>things.</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Hume samjh mai agaya hai ki how to adjust, bas chodna is not an option</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and chodna bhi nhi , so we compromise..</w:t>
            </w:r>
          </w:p>
        </w:tc>
      </w:tr>
      <w:tr w:rsidR="00E31458">
        <w:trPr>
          <w:trHeight w:val="228"/>
        </w:trPr>
        <w:tc>
          <w:tcPr>
            <w:tcW w:w="1340" w:type="dxa"/>
            <w:tcBorders>
              <w:left w:val="single" w:sz="8" w:space="0" w:color="auto"/>
            </w:tcBorders>
            <w:vAlign w:val="bottom"/>
          </w:tcPr>
          <w:p w:rsidR="00E31458" w:rsidRDefault="00E31458">
            <w:pPr>
              <w:rPr>
                <w:sz w:val="19"/>
                <w:szCs w:val="19"/>
              </w:rPr>
            </w:pPr>
          </w:p>
        </w:tc>
        <w:tc>
          <w:tcPr>
            <w:tcW w:w="660" w:type="dxa"/>
            <w:vAlign w:val="bottom"/>
          </w:tcPr>
          <w:p w:rsidR="00E31458" w:rsidRDefault="00E31458">
            <w:pPr>
              <w:rPr>
                <w:sz w:val="19"/>
                <w:szCs w:val="19"/>
              </w:rPr>
            </w:pPr>
          </w:p>
        </w:tc>
        <w:tc>
          <w:tcPr>
            <w:tcW w:w="6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Subject 4 : Both of us are open to criticism and do an equal amount of adjustment</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to make it work.</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I am very authoritative and he always compromises for this (laughing);</w:t>
            </w:r>
          </w:p>
        </w:tc>
      </w:tr>
      <w:tr w:rsidR="00E31458">
        <w:trPr>
          <w:trHeight w:val="261"/>
        </w:trPr>
        <w:tc>
          <w:tcPr>
            <w:tcW w:w="1340" w:type="dxa"/>
            <w:tcBorders>
              <w:left w:val="single" w:sz="8" w:space="0" w:color="auto"/>
            </w:tcBorders>
            <w:vAlign w:val="bottom"/>
          </w:tcPr>
          <w:p w:rsidR="00E31458" w:rsidRDefault="00E31458"/>
        </w:tc>
        <w:tc>
          <w:tcPr>
            <w:tcW w:w="660" w:type="dxa"/>
            <w:vAlign w:val="bottom"/>
          </w:tcPr>
          <w:p w:rsidR="00E31458" w:rsidRDefault="00E31458"/>
        </w:tc>
        <w:tc>
          <w:tcPr>
            <w:tcW w:w="6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 wanted someone to be very open which he is not, but that is okay with me now.</w:t>
            </w:r>
          </w:p>
        </w:tc>
      </w:tr>
      <w:tr w:rsidR="00E31458">
        <w:trPr>
          <w:trHeight w:val="235"/>
        </w:trPr>
        <w:tc>
          <w:tcPr>
            <w:tcW w:w="2000" w:type="dxa"/>
            <w:gridSpan w:val="2"/>
            <w:tcBorders>
              <w:left w:val="single" w:sz="8" w:space="0" w:color="auto"/>
              <w:bottom w:val="single" w:sz="8" w:space="0" w:color="auto"/>
            </w:tcBorders>
            <w:vAlign w:val="bottom"/>
          </w:tcPr>
          <w:p w:rsidR="00E31458" w:rsidRDefault="00E31458">
            <w:pPr>
              <w:rPr>
                <w:sz w:val="20"/>
                <w:szCs w:val="20"/>
              </w:rPr>
            </w:pPr>
          </w:p>
        </w:tc>
        <w:tc>
          <w:tcPr>
            <w:tcW w:w="6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2000" w:type="dxa"/>
            <w:gridSpan w:val="2"/>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CONTENMENT</w:t>
            </w:r>
          </w:p>
        </w:tc>
        <w:tc>
          <w:tcPr>
            <w:tcW w:w="6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There hasn’t been much of a trouble till now. No quarrels-no</w:t>
            </w:r>
            <w:r>
              <w:rPr>
                <w:rFonts w:eastAsia="Times New Roman"/>
                <w:sz w:val="20"/>
                <w:szCs w:val="20"/>
              </w:rPr>
              <w:t xml:space="preserve"> fights etc.</w:t>
            </w:r>
          </w:p>
        </w:tc>
      </w:tr>
      <w:tr w:rsidR="00E31458">
        <w:trPr>
          <w:trHeight w:val="228"/>
        </w:trPr>
        <w:tc>
          <w:tcPr>
            <w:tcW w:w="1340" w:type="dxa"/>
            <w:tcBorders>
              <w:left w:val="single" w:sz="8" w:space="0" w:color="auto"/>
            </w:tcBorders>
            <w:vAlign w:val="bottom"/>
          </w:tcPr>
          <w:p w:rsidR="00E31458" w:rsidRDefault="00E31458">
            <w:pPr>
              <w:rPr>
                <w:sz w:val="19"/>
                <w:szCs w:val="19"/>
              </w:rPr>
            </w:pPr>
          </w:p>
        </w:tc>
        <w:tc>
          <w:tcPr>
            <w:tcW w:w="660" w:type="dxa"/>
            <w:vAlign w:val="bottom"/>
          </w:tcPr>
          <w:p w:rsidR="00E31458" w:rsidRDefault="00E31458">
            <w:pPr>
              <w:rPr>
                <w:sz w:val="19"/>
                <w:szCs w:val="19"/>
              </w:rPr>
            </w:pPr>
          </w:p>
        </w:tc>
        <w:tc>
          <w:tcPr>
            <w:tcW w:w="6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So, yeah, we’re in accord with each other and we talk good.</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I am satisfied on 2-3 grounds like loyalty, trust and understanding. He</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has all these qualities and this makes me happy.</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3 : Pretty good. I feel </w:t>
            </w:r>
            <w:r>
              <w:rPr>
                <w:rFonts w:eastAsia="Times New Roman"/>
                <w:sz w:val="20"/>
                <w:szCs w:val="20"/>
              </w:rPr>
              <w:t>like he’s the one that I really want to be with. I</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wanted a guy who wants to be with me, spend time with me, caring, loving. I have</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got this.</w:t>
            </w:r>
          </w:p>
        </w:tc>
      </w:tr>
      <w:tr w:rsidR="00E31458">
        <w:trPr>
          <w:trHeight w:val="228"/>
        </w:trPr>
        <w:tc>
          <w:tcPr>
            <w:tcW w:w="1340" w:type="dxa"/>
            <w:tcBorders>
              <w:left w:val="single" w:sz="8" w:space="0" w:color="auto"/>
            </w:tcBorders>
            <w:vAlign w:val="bottom"/>
          </w:tcPr>
          <w:p w:rsidR="00E31458" w:rsidRDefault="00E31458">
            <w:pPr>
              <w:rPr>
                <w:sz w:val="19"/>
                <w:szCs w:val="19"/>
              </w:rPr>
            </w:pPr>
          </w:p>
        </w:tc>
        <w:tc>
          <w:tcPr>
            <w:tcW w:w="660" w:type="dxa"/>
            <w:vAlign w:val="bottom"/>
          </w:tcPr>
          <w:p w:rsidR="00E31458" w:rsidRDefault="00E31458">
            <w:pPr>
              <w:rPr>
                <w:sz w:val="19"/>
                <w:szCs w:val="19"/>
              </w:rPr>
            </w:pPr>
          </w:p>
        </w:tc>
        <w:tc>
          <w:tcPr>
            <w:tcW w:w="6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4 : My real expectations have been met actually more than that. I wanted</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someone who would</w:t>
            </w:r>
            <w:r>
              <w:rPr>
                <w:rFonts w:eastAsia="Times New Roman"/>
                <w:sz w:val="20"/>
                <w:szCs w:val="20"/>
              </w:rPr>
              <w:t xml:space="preserve"> understand and invest a lot of time which I am happy with it</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as I have got that.</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I never got anyone like him. I am just like a free bird . I never knew</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relationships can be so full of happiness and life. To be with him is like livi</w:t>
            </w:r>
            <w:r>
              <w:rPr>
                <w:rFonts w:eastAsia="Times New Roman"/>
                <w:sz w:val="20"/>
                <w:szCs w:val="20"/>
              </w:rPr>
              <w:t>ng a</w:t>
            </w:r>
          </w:p>
        </w:tc>
      </w:tr>
      <w:tr w:rsidR="00E31458">
        <w:trPr>
          <w:trHeight w:val="261"/>
        </w:trPr>
        <w:tc>
          <w:tcPr>
            <w:tcW w:w="1340" w:type="dxa"/>
            <w:tcBorders>
              <w:left w:val="single" w:sz="8" w:space="0" w:color="auto"/>
            </w:tcBorders>
            <w:vAlign w:val="bottom"/>
          </w:tcPr>
          <w:p w:rsidR="00E31458" w:rsidRDefault="00E31458"/>
        </w:tc>
        <w:tc>
          <w:tcPr>
            <w:tcW w:w="660" w:type="dxa"/>
            <w:vAlign w:val="bottom"/>
          </w:tcPr>
          <w:p w:rsidR="00E31458" w:rsidRDefault="00E31458"/>
        </w:tc>
        <w:tc>
          <w:tcPr>
            <w:tcW w:w="6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positive dream.</w:t>
            </w:r>
          </w:p>
        </w:tc>
      </w:tr>
      <w:tr w:rsidR="00E31458">
        <w:trPr>
          <w:trHeight w:val="232"/>
        </w:trPr>
        <w:tc>
          <w:tcPr>
            <w:tcW w:w="1340" w:type="dxa"/>
            <w:tcBorders>
              <w:left w:val="single" w:sz="8" w:space="0" w:color="auto"/>
              <w:bottom w:val="single" w:sz="8" w:space="0" w:color="auto"/>
            </w:tcBorders>
            <w:vAlign w:val="bottom"/>
          </w:tcPr>
          <w:p w:rsidR="00E31458" w:rsidRDefault="00E31458">
            <w:pPr>
              <w:rPr>
                <w:sz w:val="20"/>
                <w:szCs w:val="20"/>
              </w:rPr>
            </w:pPr>
          </w:p>
        </w:tc>
        <w:tc>
          <w:tcPr>
            <w:tcW w:w="660" w:type="dxa"/>
            <w:tcBorders>
              <w:bottom w:val="single" w:sz="8" w:space="0" w:color="auto"/>
            </w:tcBorders>
            <w:vAlign w:val="bottom"/>
          </w:tcPr>
          <w:p w:rsidR="00E31458" w:rsidRDefault="00E31458">
            <w:pPr>
              <w:rPr>
                <w:sz w:val="20"/>
                <w:szCs w:val="20"/>
              </w:rPr>
            </w:pPr>
          </w:p>
        </w:tc>
        <w:tc>
          <w:tcPr>
            <w:tcW w:w="680" w:type="dxa"/>
            <w:tcBorders>
              <w:bottom w:val="single" w:sz="8" w:space="0" w:color="auto"/>
              <w:right w:val="single" w:sz="8" w:space="0" w:color="auto"/>
            </w:tcBorders>
            <w:vAlign w:val="bottom"/>
          </w:tcPr>
          <w:p w:rsidR="00E31458" w:rsidRDefault="00E31458">
            <w:pPr>
              <w:rPr>
                <w:sz w:val="20"/>
                <w:szCs w:val="20"/>
              </w:rPr>
            </w:pPr>
          </w:p>
        </w:tc>
        <w:tc>
          <w:tcPr>
            <w:tcW w:w="6940" w:type="dxa"/>
            <w:tcBorders>
              <w:bottom w:val="single" w:sz="8" w:space="0" w:color="auto"/>
              <w:right w:val="single" w:sz="8" w:space="0" w:color="auto"/>
            </w:tcBorders>
            <w:vAlign w:val="bottom"/>
          </w:tcPr>
          <w:p w:rsidR="00E31458" w:rsidRDefault="00E31458">
            <w:pPr>
              <w:rPr>
                <w:sz w:val="20"/>
                <w:szCs w:val="20"/>
              </w:rPr>
            </w:pPr>
          </w:p>
        </w:tc>
      </w:tr>
      <w:tr w:rsidR="00E31458">
        <w:trPr>
          <w:trHeight w:val="199"/>
        </w:trPr>
        <w:tc>
          <w:tcPr>
            <w:tcW w:w="134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FUTURE</w:t>
            </w:r>
          </w:p>
        </w:tc>
        <w:tc>
          <w:tcPr>
            <w:tcW w:w="660" w:type="dxa"/>
            <w:vAlign w:val="bottom"/>
          </w:tcPr>
          <w:p w:rsidR="00E31458" w:rsidRDefault="0095694F">
            <w:pPr>
              <w:spacing w:line="200" w:lineRule="exact"/>
              <w:ind w:left="60"/>
              <w:rPr>
                <w:sz w:val="20"/>
                <w:szCs w:val="20"/>
              </w:rPr>
            </w:pPr>
            <w:r>
              <w:rPr>
                <w:rFonts w:eastAsia="Times New Roman"/>
                <w:sz w:val="20"/>
                <w:szCs w:val="20"/>
              </w:rPr>
              <w:t>OF</w:t>
            </w:r>
          </w:p>
        </w:tc>
        <w:tc>
          <w:tcPr>
            <w:tcW w:w="680" w:type="dxa"/>
            <w:tcBorders>
              <w:right w:val="single" w:sz="8" w:space="0" w:color="auto"/>
            </w:tcBorders>
            <w:vAlign w:val="bottom"/>
          </w:tcPr>
          <w:p w:rsidR="00E31458" w:rsidRDefault="0095694F">
            <w:pPr>
              <w:spacing w:line="200" w:lineRule="exact"/>
              <w:ind w:right="20"/>
              <w:jc w:val="right"/>
              <w:rPr>
                <w:sz w:val="20"/>
                <w:szCs w:val="20"/>
              </w:rPr>
            </w:pPr>
            <w:r>
              <w:rPr>
                <w:rFonts w:eastAsia="Times New Roman"/>
                <w:sz w:val="20"/>
                <w:szCs w:val="20"/>
              </w:rPr>
              <w:t>THE</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2 : Hamari shadi hojaye toh hum aise curtains lagwaenge;  I want our</w:t>
            </w:r>
          </w:p>
        </w:tc>
      </w:tr>
      <w:tr w:rsidR="00E31458">
        <w:trPr>
          <w:trHeight w:val="230"/>
        </w:trPr>
        <w:tc>
          <w:tcPr>
            <w:tcW w:w="1340" w:type="dxa"/>
            <w:tcBorders>
              <w:left w:val="single" w:sz="8" w:space="0" w:color="auto"/>
            </w:tcBorders>
            <w:vAlign w:val="bottom"/>
          </w:tcPr>
          <w:p w:rsidR="00E31458" w:rsidRDefault="0095694F">
            <w:pPr>
              <w:ind w:left="120"/>
              <w:rPr>
                <w:sz w:val="20"/>
                <w:szCs w:val="20"/>
              </w:rPr>
            </w:pPr>
            <w:r>
              <w:rPr>
                <w:rFonts w:eastAsia="Times New Roman"/>
                <w:sz w:val="20"/>
                <w:szCs w:val="20"/>
              </w:rPr>
              <w:t>RELATION</w:t>
            </w: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babies to look like him (laughing).</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3 : Till now he is more than me interested in future plan, I can judge </w:t>
            </w:r>
            <w:r>
              <w:rPr>
                <w:rFonts w:eastAsia="Times New Roman"/>
                <w:sz w:val="20"/>
                <w:szCs w:val="20"/>
              </w:rPr>
              <w:t>that he</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is more than me excited about the future and I too want it to last.</w:t>
            </w:r>
          </w:p>
        </w:tc>
      </w:tr>
      <w:tr w:rsidR="00E31458">
        <w:trPr>
          <w:trHeight w:val="230"/>
        </w:trPr>
        <w:tc>
          <w:tcPr>
            <w:tcW w:w="1340" w:type="dxa"/>
            <w:tcBorders>
              <w:left w:val="single" w:sz="8" w:space="0" w:color="auto"/>
            </w:tcBorders>
            <w:vAlign w:val="bottom"/>
          </w:tcPr>
          <w:p w:rsidR="00E31458" w:rsidRDefault="00E31458">
            <w:pPr>
              <w:rPr>
                <w:sz w:val="20"/>
                <w:szCs w:val="20"/>
              </w:rPr>
            </w:pPr>
          </w:p>
        </w:tc>
        <w:tc>
          <w:tcPr>
            <w:tcW w:w="660" w:type="dxa"/>
            <w:vAlign w:val="bottom"/>
          </w:tcPr>
          <w:p w:rsidR="00E31458" w:rsidRDefault="00E31458">
            <w:pPr>
              <w:rPr>
                <w:sz w:val="20"/>
                <w:szCs w:val="20"/>
              </w:rPr>
            </w:pPr>
          </w:p>
        </w:tc>
        <w:tc>
          <w:tcPr>
            <w:tcW w:w="6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 hope it to last forever.</w:t>
            </w:r>
          </w:p>
        </w:tc>
      </w:tr>
      <w:tr w:rsidR="00E31458">
        <w:trPr>
          <w:trHeight w:val="228"/>
        </w:trPr>
        <w:tc>
          <w:tcPr>
            <w:tcW w:w="1340" w:type="dxa"/>
            <w:tcBorders>
              <w:left w:val="single" w:sz="8" w:space="0" w:color="auto"/>
            </w:tcBorders>
            <w:vAlign w:val="bottom"/>
          </w:tcPr>
          <w:p w:rsidR="00E31458" w:rsidRDefault="00E31458">
            <w:pPr>
              <w:rPr>
                <w:sz w:val="19"/>
                <w:szCs w:val="19"/>
              </w:rPr>
            </w:pPr>
          </w:p>
        </w:tc>
        <w:tc>
          <w:tcPr>
            <w:tcW w:w="660" w:type="dxa"/>
            <w:vAlign w:val="bottom"/>
          </w:tcPr>
          <w:p w:rsidR="00E31458" w:rsidRDefault="00E31458">
            <w:pPr>
              <w:rPr>
                <w:sz w:val="19"/>
                <w:szCs w:val="19"/>
              </w:rPr>
            </w:pPr>
          </w:p>
        </w:tc>
        <w:tc>
          <w:tcPr>
            <w:tcW w:w="6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5 : We belong to the same community.  I am more sure of us getting</w:t>
            </w:r>
          </w:p>
        </w:tc>
      </w:tr>
      <w:tr w:rsidR="00E31458">
        <w:trPr>
          <w:trHeight w:val="261"/>
        </w:trPr>
        <w:tc>
          <w:tcPr>
            <w:tcW w:w="1340" w:type="dxa"/>
            <w:tcBorders>
              <w:left w:val="single" w:sz="8" w:space="0" w:color="auto"/>
            </w:tcBorders>
            <w:vAlign w:val="bottom"/>
          </w:tcPr>
          <w:p w:rsidR="00E31458" w:rsidRDefault="00E31458"/>
        </w:tc>
        <w:tc>
          <w:tcPr>
            <w:tcW w:w="660" w:type="dxa"/>
            <w:vAlign w:val="bottom"/>
          </w:tcPr>
          <w:p w:rsidR="00E31458" w:rsidRDefault="00E31458"/>
        </w:tc>
        <w:tc>
          <w:tcPr>
            <w:tcW w:w="6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together and tie the knot.</w:t>
            </w:r>
          </w:p>
        </w:tc>
      </w:tr>
      <w:tr w:rsidR="00E31458">
        <w:trPr>
          <w:trHeight w:val="967"/>
        </w:trPr>
        <w:tc>
          <w:tcPr>
            <w:tcW w:w="1340" w:type="dxa"/>
            <w:tcBorders>
              <w:left w:val="single" w:sz="8" w:space="0" w:color="auto"/>
              <w:bottom w:val="single" w:sz="8" w:space="0" w:color="auto"/>
            </w:tcBorders>
            <w:vAlign w:val="bottom"/>
          </w:tcPr>
          <w:p w:rsidR="00E31458" w:rsidRDefault="00E31458">
            <w:pPr>
              <w:rPr>
                <w:sz w:val="24"/>
                <w:szCs w:val="24"/>
              </w:rPr>
            </w:pPr>
          </w:p>
        </w:tc>
        <w:tc>
          <w:tcPr>
            <w:tcW w:w="660" w:type="dxa"/>
            <w:tcBorders>
              <w:bottom w:val="single" w:sz="8" w:space="0" w:color="auto"/>
            </w:tcBorders>
            <w:vAlign w:val="bottom"/>
          </w:tcPr>
          <w:p w:rsidR="00E31458" w:rsidRDefault="00E31458">
            <w:pPr>
              <w:rPr>
                <w:sz w:val="24"/>
                <w:szCs w:val="24"/>
              </w:rPr>
            </w:pPr>
          </w:p>
        </w:tc>
        <w:tc>
          <w:tcPr>
            <w:tcW w:w="680" w:type="dxa"/>
            <w:tcBorders>
              <w:bottom w:val="single" w:sz="8" w:space="0" w:color="auto"/>
              <w:right w:val="single" w:sz="8" w:space="0" w:color="auto"/>
            </w:tcBorders>
            <w:vAlign w:val="bottom"/>
          </w:tcPr>
          <w:p w:rsidR="00E31458" w:rsidRDefault="00E31458">
            <w:pPr>
              <w:rPr>
                <w:sz w:val="24"/>
                <w:szCs w:val="24"/>
              </w:rPr>
            </w:pPr>
          </w:p>
        </w:tc>
        <w:tc>
          <w:tcPr>
            <w:tcW w:w="6940" w:type="dxa"/>
            <w:tcBorders>
              <w:bottom w:val="single" w:sz="8" w:space="0" w:color="auto"/>
              <w:right w:val="single" w:sz="8" w:space="0" w:color="auto"/>
            </w:tcBorders>
            <w:vAlign w:val="bottom"/>
          </w:tcPr>
          <w:p w:rsidR="00E31458" w:rsidRDefault="00E31458">
            <w:pPr>
              <w:rPr>
                <w:sz w:val="24"/>
                <w:szCs w:val="24"/>
              </w:rPr>
            </w:pPr>
          </w:p>
        </w:tc>
      </w:tr>
    </w:tbl>
    <w:p w:rsidR="00E31458" w:rsidRDefault="00E31458">
      <w:pPr>
        <w:spacing w:line="200" w:lineRule="exact"/>
        <w:rPr>
          <w:sz w:val="20"/>
          <w:szCs w:val="20"/>
        </w:rPr>
      </w:pPr>
    </w:p>
    <w:p w:rsidR="00E31458" w:rsidRDefault="00E31458">
      <w:pPr>
        <w:sectPr w:rsidR="00E31458">
          <w:pgSz w:w="12240" w:h="15840"/>
          <w:pgMar w:top="712" w:right="1320" w:bottom="162" w:left="1320" w:header="0" w:footer="0" w:gutter="0"/>
          <w:cols w:space="720" w:equalWidth="0">
            <w:col w:w="9600"/>
          </w:cols>
        </w:sectPr>
      </w:pPr>
    </w:p>
    <w:p w:rsidR="00E31458" w:rsidRDefault="00E31458">
      <w:pPr>
        <w:spacing w:line="278"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rFonts w:ascii="Calibri" w:eastAsia="Calibri" w:hAnsi="Calibri" w:cs="Calibri"/>
        </w:rPr>
        <w:tab/>
        <w:t>104</w:t>
      </w:r>
    </w:p>
    <w:p w:rsidR="00E31458" w:rsidRDefault="00E31458">
      <w:pPr>
        <w:sectPr w:rsidR="00E31458">
          <w:type w:val="continuous"/>
          <w:pgSz w:w="12240" w:h="15840"/>
          <w:pgMar w:top="712" w:right="1320" w:bottom="162" w:left="1320" w:header="0" w:footer="0" w:gutter="0"/>
          <w:cols w:space="720" w:equalWidth="0">
            <w:col w:w="9600"/>
          </w:cols>
        </w:sectPr>
      </w:pPr>
    </w:p>
    <w:p w:rsidR="00E31458" w:rsidRDefault="0095694F">
      <w:pPr>
        <w:jc w:val="center"/>
        <w:rPr>
          <w:sz w:val="20"/>
          <w:szCs w:val="20"/>
        </w:rPr>
      </w:pPr>
      <w:bookmarkStart w:id="26" w:name="page26"/>
      <w:bookmarkEnd w:id="26"/>
      <w:r>
        <w:rPr>
          <w:rFonts w:ascii="Calibri" w:eastAsia="Calibri" w:hAnsi="Calibri" w:cs="Calibri"/>
          <w:b/>
          <w:bCs/>
        </w:rPr>
        <w:lastRenderedPageBreak/>
        <w:t>Role of Love in Relationship Satisfaction</w:t>
      </w:r>
    </w:p>
    <w:p w:rsidR="00E31458" w:rsidRDefault="00E31458">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40"/>
        <w:gridCol w:w="640"/>
        <w:gridCol w:w="6500"/>
        <w:gridCol w:w="440"/>
      </w:tblGrid>
      <w:tr w:rsidR="00E31458">
        <w:trPr>
          <w:trHeight w:val="219"/>
        </w:trPr>
        <w:tc>
          <w:tcPr>
            <w:tcW w:w="2040" w:type="dxa"/>
            <w:tcBorders>
              <w:top w:val="single" w:sz="8" w:space="0" w:color="auto"/>
              <w:left w:val="single" w:sz="8" w:space="0" w:color="auto"/>
            </w:tcBorders>
            <w:vAlign w:val="bottom"/>
          </w:tcPr>
          <w:p w:rsidR="00E31458" w:rsidRDefault="0095694F">
            <w:pPr>
              <w:spacing w:line="219" w:lineRule="exact"/>
              <w:ind w:left="120"/>
              <w:rPr>
                <w:sz w:val="20"/>
                <w:szCs w:val="20"/>
              </w:rPr>
            </w:pPr>
            <w:r>
              <w:rPr>
                <w:rFonts w:eastAsia="Times New Roman"/>
                <w:sz w:val="20"/>
                <w:szCs w:val="20"/>
              </w:rPr>
              <w:t>PREOCCUPATION</w:t>
            </w:r>
          </w:p>
        </w:tc>
        <w:tc>
          <w:tcPr>
            <w:tcW w:w="640" w:type="dxa"/>
            <w:tcBorders>
              <w:top w:val="single" w:sz="8" w:space="0" w:color="auto"/>
              <w:right w:val="single" w:sz="8" w:space="0" w:color="auto"/>
            </w:tcBorders>
            <w:vAlign w:val="bottom"/>
          </w:tcPr>
          <w:p w:rsidR="00E31458" w:rsidRDefault="0095694F">
            <w:pPr>
              <w:spacing w:line="219" w:lineRule="exact"/>
              <w:ind w:right="20"/>
              <w:jc w:val="right"/>
              <w:rPr>
                <w:sz w:val="20"/>
                <w:szCs w:val="20"/>
              </w:rPr>
            </w:pPr>
            <w:r>
              <w:rPr>
                <w:rFonts w:eastAsia="Times New Roman"/>
                <w:w w:val="95"/>
                <w:sz w:val="20"/>
                <w:szCs w:val="20"/>
              </w:rPr>
              <w:t>WITH</w:t>
            </w:r>
          </w:p>
        </w:tc>
        <w:tc>
          <w:tcPr>
            <w:tcW w:w="6500" w:type="dxa"/>
            <w:tcBorders>
              <w:top w:val="single" w:sz="8" w:space="0" w:color="auto"/>
            </w:tcBorders>
            <w:vAlign w:val="bottom"/>
          </w:tcPr>
          <w:p w:rsidR="00E31458" w:rsidRDefault="0095694F">
            <w:pPr>
              <w:spacing w:line="219" w:lineRule="exact"/>
              <w:ind w:left="100"/>
              <w:rPr>
                <w:sz w:val="20"/>
                <w:szCs w:val="20"/>
              </w:rPr>
            </w:pPr>
            <w:r>
              <w:rPr>
                <w:rFonts w:eastAsia="Times New Roman"/>
                <w:sz w:val="20"/>
                <w:szCs w:val="20"/>
              </w:rPr>
              <w:t>Subject 2 : Han aise hota hai jese jab mai padh rhi hoti hu toh mjhe ussi</w:t>
            </w:r>
          </w:p>
        </w:tc>
        <w:tc>
          <w:tcPr>
            <w:tcW w:w="440" w:type="dxa"/>
            <w:tcBorders>
              <w:top w:val="single" w:sz="8" w:space="0" w:color="auto"/>
              <w:right w:val="single" w:sz="8" w:space="0" w:color="auto"/>
            </w:tcBorders>
            <w:vAlign w:val="bottom"/>
          </w:tcPr>
          <w:p w:rsidR="00E31458" w:rsidRDefault="0095694F">
            <w:pPr>
              <w:spacing w:line="219" w:lineRule="exact"/>
              <w:ind w:right="20"/>
              <w:jc w:val="right"/>
              <w:rPr>
                <w:sz w:val="20"/>
                <w:szCs w:val="20"/>
              </w:rPr>
            </w:pPr>
            <w:r>
              <w:rPr>
                <w:rFonts w:eastAsia="Times New Roman"/>
                <w:sz w:val="20"/>
                <w:szCs w:val="20"/>
              </w:rPr>
              <w:t>ke</w:t>
            </w:r>
          </w:p>
        </w:tc>
      </w:tr>
      <w:tr w:rsidR="00E31458">
        <w:trPr>
          <w:trHeight w:val="230"/>
        </w:trPr>
        <w:tc>
          <w:tcPr>
            <w:tcW w:w="2040" w:type="dxa"/>
            <w:tcBorders>
              <w:left w:val="single" w:sz="8" w:space="0" w:color="auto"/>
            </w:tcBorders>
            <w:vAlign w:val="bottom"/>
          </w:tcPr>
          <w:p w:rsidR="00E31458" w:rsidRDefault="0095694F">
            <w:pPr>
              <w:ind w:left="120"/>
              <w:rPr>
                <w:sz w:val="20"/>
                <w:szCs w:val="20"/>
              </w:rPr>
            </w:pPr>
            <w:r>
              <w:rPr>
                <w:rFonts w:eastAsia="Times New Roman"/>
                <w:sz w:val="20"/>
                <w:szCs w:val="20"/>
              </w:rPr>
              <w:t>THE  THOUGHT  OF</w:t>
            </w:r>
          </w:p>
        </w:tc>
        <w:tc>
          <w:tcPr>
            <w:tcW w:w="640" w:type="dxa"/>
            <w:tcBorders>
              <w:right w:val="single" w:sz="8" w:space="0" w:color="auto"/>
            </w:tcBorders>
            <w:vAlign w:val="bottom"/>
          </w:tcPr>
          <w:p w:rsidR="00E31458" w:rsidRDefault="0095694F">
            <w:pPr>
              <w:ind w:right="20"/>
              <w:jc w:val="right"/>
              <w:rPr>
                <w:sz w:val="20"/>
                <w:szCs w:val="20"/>
              </w:rPr>
            </w:pPr>
            <w:r>
              <w:rPr>
                <w:rFonts w:eastAsia="Times New Roman"/>
                <w:sz w:val="20"/>
                <w:szCs w:val="20"/>
              </w:rPr>
              <w:t>THE</w:t>
            </w: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 xml:space="preserve">thoughts aate </w:t>
            </w:r>
            <w:r>
              <w:rPr>
                <w:rFonts w:eastAsia="Times New Roman"/>
                <w:sz w:val="20"/>
                <w:szCs w:val="20"/>
              </w:rPr>
              <w:t>rehte hai and mai apna sarr bang karti hu ki bas aur thoughts nhi lane.</w:t>
            </w:r>
          </w:p>
        </w:tc>
      </w:tr>
      <w:tr w:rsidR="00E31458">
        <w:trPr>
          <w:trHeight w:val="228"/>
        </w:trPr>
        <w:tc>
          <w:tcPr>
            <w:tcW w:w="2040" w:type="dxa"/>
            <w:tcBorders>
              <w:left w:val="single" w:sz="8" w:space="0" w:color="auto"/>
            </w:tcBorders>
            <w:vAlign w:val="bottom"/>
          </w:tcPr>
          <w:p w:rsidR="00E31458" w:rsidRDefault="0095694F">
            <w:pPr>
              <w:spacing w:line="229" w:lineRule="exact"/>
              <w:ind w:left="120"/>
              <w:rPr>
                <w:sz w:val="20"/>
                <w:szCs w:val="20"/>
              </w:rPr>
            </w:pPr>
            <w:r>
              <w:rPr>
                <w:rFonts w:eastAsia="Times New Roman"/>
                <w:sz w:val="20"/>
                <w:szCs w:val="20"/>
              </w:rPr>
              <w:t>PARTNER</w:t>
            </w:r>
          </w:p>
        </w:tc>
        <w:tc>
          <w:tcPr>
            <w:tcW w:w="640" w:type="dxa"/>
            <w:tcBorders>
              <w:right w:val="single" w:sz="8" w:space="0" w:color="auto"/>
            </w:tcBorders>
            <w:vAlign w:val="bottom"/>
          </w:tcPr>
          <w:p w:rsidR="00E31458" w:rsidRDefault="00E31458">
            <w:pPr>
              <w:rPr>
                <w:sz w:val="19"/>
                <w:szCs w:val="19"/>
              </w:rPr>
            </w:pPr>
          </w:p>
        </w:tc>
        <w:tc>
          <w:tcPr>
            <w:tcW w:w="6920" w:type="dxa"/>
            <w:gridSpan w:val="2"/>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3 : I think only about him continuously. I try to deviate my mind, but it is</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not possible. Because of attachment or maybe I’m concerned.</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4 : Yeh toh </w:t>
            </w:r>
            <w:r>
              <w:rPr>
                <w:rFonts w:eastAsia="Times New Roman"/>
                <w:sz w:val="20"/>
                <w:szCs w:val="20"/>
              </w:rPr>
              <w:t>bahut baar hota hai especially because he is not there with me</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every time . I think about the time we were together or when he will be back and</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we can meet.</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5 : The time when we meet is so special. It's unforgettable. When we do</w:t>
            </w: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920" w:type="dxa"/>
            <w:gridSpan w:val="2"/>
            <w:tcBorders>
              <w:right w:val="single" w:sz="8" w:space="0" w:color="auto"/>
            </w:tcBorders>
            <w:vAlign w:val="bottom"/>
          </w:tcPr>
          <w:p w:rsidR="00E31458" w:rsidRDefault="0095694F">
            <w:pPr>
              <w:spacing w:line="228" w:lineRule="exact"/>
              <w:ind w:left="100"/>
              <w:rPr>
                <w:sz w:val="20"/>
                <w:szCs w:val="20"/>
              </w:rPr>
            </w:pPr>
            <w:r>
              <w:rPr>
                <w:rFonts w:eastAsia="Times New Roman"/>
                <w:sz w:val="20"/>
                <w:szCs w:val="20"/>
              </w:rPr>
              <w:t xml:space="preserve">not </w:t>
            </w:r>
            <w:r>
              <w:rPr>
                <w:rFonts w:eastAsia="Times New Roman"/>
                <w:sz w:val="20"/>
                <w:szCs w:val="20"/>
              </w:rPr>
              <w:t>meet I all keep is thinking about him, the way he cares for me, the way he</w:t>
            </w:r>
          </w:p>
        </w:tc>
      </w:tr>
      <w:tr w:rsidR="00E31458">
        <w:trPr>
          <w:trHeight w:val="261"/>
        </w:trPr>
        <w:tc>
          <w:tcPr>
            <w:tcW w:w="2040" w:type="dxa"/>
            <w:tcBorders>
              <w:left w:val="single" w:sz="8" w:space="0" w:color="auto"/>
            </w:tcBorders>
            <w:vAlign w:val="bottom"/>
          </w:tcPr>
          <w:p w:rsidR="00E31458" w:rsidRDefault="00E31458"/>
        </w:tc>
        <w:tc>
          <w:tcPr>
            <w:tcW w:w="640" w:type="dxa"/>
            <w:tcBorders>
              <w:right w:val="single" w:sz="8" w:space="0" w:color="auto"/>
            </w:tcBorders>
            <w:vAlign w:val="bottom"/>
          </w:tcPr>
          <w:p w:rsidR="00E31458" w:rsidRDefault="00E31458"/>
        </w:tc>
        <w:tc>
          <w:tcPr>
            <w:tcW w:w="6500" w:type="dxa"/>
            <w:vAlign w:val="bottom"/>
          </w:tcPr>
          <w:p w:rsidR="00E31458" w:rsidRDefault="0095694F">
            <w:pPr>
              <w:ind w:left="100"/>
              <w:rPr>
                <w:sz w:val="20"/>
                <w:szCs w:val="20"/>
              </w:rPr>
            </w:pPr>
            <w:r>
              <w:rPr>
                <w:rFonts w:eastAsia="Times New Roman"/>
                <w:sz w:val="20"/>
                <w:szCs w:val="20"/>
              </w:rPr>
              <w:t>cuddles me especially during my exams.</w:t>
            </w:r>
          </w:p>
        </w:tc>
        <w:tc>
          <w:tcPr>
            <w:tcW w:w="440" w:type="dxa"/>
            <w:tcBorders>
              <w:right w:val="single" w:sz="8" w:space="0" w:color="auto"/>
            </w:tcBorders>
            <w:vAlign w:val="bottom"/>
          </w:tcPr>
          <w:p w:rsidR="00E31458" w:rsidRDefault="00E31458"/>
        </w:tc>
      </w:tr>
      <w:tr w:rsidR="00E31458">
        <w:trPr>
          <w:trHeight w:val="221"/>
        </w:trPr>
        <w:tc>
          <w:tcPr>
            <w:tcW w:w="2040" w:type="dxa"/>
            <w:tcBorders>
              <w:left w:val="single" w:sz="8" w:space="0" w:color="auto"/>
              <w:bottom w:val="single" w:sz="8" w:space="0" w:color="auto"/>
            </w:tcBorders>
            <w:vAlign w:val="bottom"/>
          </w:tcPr>
          <w:p w:rsidR="00E31458" w:rsidRDefault="00E31458">
            <w:pPr>
              <w:rPr>
                <w:sz w:val="19"/>
                <w:szCs w:val="19"/>
              </w:rPr>
            </w:pPr>
          </w:p>
        </w:tc>
        <w:tc>
          <w:tcPr>
            <w:tcW w:w="640" w:type="dxa"/>
            <w:tcBorders>
              <w:bottom w:val="single" w:sz="8" w:space="0" w:color="auto"/>
              <w:right w:val="single" w:sz="8" w:space="0" w:color="auto"/>
            </w:tcBorders>
            <w:vAlign w:val="bottom"/>
          </w:tcPr>
          <w:p w:rsidR="00E31458" w:rsidRDefault="00E31458">
            <w:pPr>
              <w:rPr>
                <w:sz w:val="19"/>
                <w:szCs w:val="19"/>
              </w:rPr>
            </w:pPr>
          </w:p>
        </w:tc>
        <w:tc>
          <w:tcPr>
            <w:tcW w:w="6920" w:type="dxa"/>
            <w:gridSpan w:val="2"/>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04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UNDERSTANDING</w:t>
            </w:r>
          </w:p>
        </w:tc>
        <w:tc>
          <w:tcPr>
            <w:tcW w:w="640" w:type="dxa"/>
            <w:tcBorders>
              <w:right w:val="single" w:sz="8" w:space="0" w:color="auto"/>
            </w:tcBorders>
            <w:vAlign w:val="bottom"/>
          </w:tcPr>
          <w:p w:rsidR="00E31458" w:rsidRDefault="00E31458">
            <w:pPr>
              <w:rPr>
                <w:sz w:val="17"/>
                <w:szCs w:val="17"/>
              </w:rPr>
            </w:pPr>
          </w:p>
        </w:tc>
        <w:tc>
          <w:tcPr>
            <w:tcW w:w="6920" w:type="dxa"/>
            <w:gridSpan w:val="2"/>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Yeah, because it’s been a long time. Now I know that if he’s busy then</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he is busy and he has to work.</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2 : It was good, but as we spent more and more time we came to know</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about each other pretty well. The duration of the fights has also reduced.</w:t>
            </w:r>
          </w:p>
        </w:tc>
        <w:tc>
          <w:tcPr>
            <w:tcW w:w="440" w:type="dxa"/>
            <w:tcBorders>
              <w:right w:val="single" w:sz="8" w:space="0" w:color="auto"/>
            </w:tcBorders>
            <w:vAlign w:val="bottom"/>
          </w:tcPr>
          <w:p w:rsidR="00E31458" w:rsidRDefault="00E31458">
            <w:pPr>
              <w:rPr>
                <w:sz w:val="20"/>
                <w:szCs w:val="20"/>
              </w:rPr>
            </w:pP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920" w:type="dxa"/>
            <w:gridSpan w:val="2"/>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3 : There are minor fights and arguments, which are healthy actually, since</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there is</w:t>
            </w:r>
            <w:r>
              <w:rPr>
                <w:rFonts w:eastAsia="Times New Roman"/>
                <w:sz w:val="20"/>
                <w:szCs w:val="20"/>
              </w:rPr>
              <w:t xml:space="preserve"> understanding between, we can understand others feeling and emotion and</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through what the other person is going.</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4 : We differ on some things but that is totally okay, everyone does. He is</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 xml:space="preserve">working and I know he is doing it for us </w:t>
            </w:r>
            <w:r>
              <w:rPr>
                <w:rFonts w:eastAsia="Times New Roman"/>
                <w:sz w:val="20"/>
                <w:szCs w:val="20"/>
              </w:rPr>
              <w:t>(emphasizing ) to stabilize his economic</w:t>
            </w: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500" w:type="dxa"/>
            <w:vAlign w:val="bottom"/>
          </w:tcPr>
          <w:p w:rsidR="00E31458" w:rsidRDefault="0095694F">
            <w:pPr>
              <w:spacing w:line="229" w:lineRule="exact"/>
              <w:ind w:left="100"/>
              <w:rPr>
                <w:sz w:val="20"/>
                <w:szCs w:val="20"/>
              </w:rPr>
            </w:pPr>
            <w:r>
              <w:rPr>
                <w:rFonts w:eastAsia="Times New Roman"/>
                <w:sz w:val="20"/>
                <w:szCs w:val="20"/>
              </w:rPr>
              <w:t>conditions and it is for me to understand this.</w:t>
            </w:r>
          </w:p>
        </w:tc>
        <w:tc>
          <w:tcPr>
            <w:tcW w:w="440" w:type="dxa"/>
            <w:tcBorders>
              <w:right w:val="single" w:sz="8" w:space="0" w:color="auto"/>
            </w:tcBorders>
            <w:vAlign w:val="bottom"/>
          </w:tcPr>
          <w:p w:rsidR="00E31458" w:rsidRDefault="00E31458">
            <w:pPr>
              <w:rPr>
                <w:sz w:val="19"/>
                <w:szCs w:val="19"/>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5 : We are opposite people but the fact that binds us together is that we</w:t>
            </w:r>
          </w:p>
        </w:tc>
      </w:tr>
      <w:tr w:rsidR="00E31458">
        <w:trPr>
          <w:trHeight w:val="261"/>
        </w:trPr>
        <w:tc>
          <w:tcPr>
            <w:tcW w:w="2040" w:type="dxa"/>
            <w:tcBorders>
              <w:left w:val="single" w:sz="8" w:space="0" w:color="auto"/>
            </w:tcBorders>
            <w:vAlign w:val="bottom"/>
          </w:tcPr>
          <w:p w:rsidR="00E31458" w:rsidRDefault="00E31458"/>
        </w:tc>
        <w:tc>
          <w:tcPr>
            <w:tcW w:w="640" w:type="dxa"/>
            <w:tcBorders>
              <w:right w:val="single" w:sz="8" w:space="0" w:color="auto"/>
            </w:tcBorders>
            <w:vAlign w:val="bottom"/>
          </w:tcPr>
          <w:p w:rsidR="00E31458" w:rsidRDefault="00E31458"/>
        </w:tc>
        <w:tc>
          <w:tcPr>
            <w:tcW w:w="6500" w:type="dxa"/>
            <w:vAlign w:val="bottom"/>
          </w:tcPr>
          <w:p w:rsidR="00E31458" w:rsidRDefault="0095694F">
            <w:pPr>
              <w:ind w:left="100"/>
              <w:rPr>
                <w:sz w:val="20"/>
                <w:szCs w:val="20"/>
              </w:rPr>
            </w:pPr>
            <w:r>
              <w:rPr>
                <w:rFonts w:eastAsia="Times New Roman"/>
                <w:sz w:val="20"/>
                <w:szCs w:val="20"/>
              </w:rPr>
              <w:t>accept each other the way we are.</w:t>
            </w:r>
          </w:p>
        </w:tc>
        <w:tc>
          <w:tcPr>
            <w:tcW w:w="440" w:type="dxa"/>
            <w:tcBorders>
              <w:right w:val="single" w:sz="8" w:space="0" w:color="auto"/>
            </w:tcBorders>
            <w:vAlign w:val="bottom"/>
          </w:tcPr>
          <w:p w:rsidR="00E31458" w:rsidRDefault="00E31458"/>
        </w:tc>
      </w:tr>
      <w:tr w:rsidR="00E31458">
        <w:trPr>
          <w:trHeight w:val="220"/>
        </w:trPr>
        <w:tc>
          <w:tcPr>
            <w:tcW w:w="2040" w:type="dxa"/>
            <w:tcBorders>
              <w:left w:val="single" w:sz="8" w:space="0" w:color="auto"/>
              <w:bottom w:val="single" w:sz="8" w:space="0" w:color="auto"/>
            </w:tcBorders>
            <w:vAlign w:val="bottom"/>
          </w:tcPr>
          <w:p w:rsidR="00E31458" w:rsidRDefault="00E31458">
            <w:pPr>
              <w:rPr>
                <w:sz w:val="19"/>
                <w:szCs w:val="19"/>
              </w:rPr>
            </w:pPr>
          </w:p>
        </w:tc>
        <w:tc>
          <w:tcPr>
            <w:tcW w:w="640" w:type="dxa"/>
            <w:tcBorders>
              <w:bottom w:val="single" w:sz="8" w:space="0" w:color="auto"/>
              <w:right w:val="single" w:sz="8" w:space="0" w:color="auto"/>
            </w:tcBorders>
            <w:vAlign w:val="bottom"/>
          </w:tcPr>
          <w:p w:rsidR="00E31458" w:rsidRDefault="00E31458">
            <w:pPr>
              <w:rPr>
                <w:sz w:val="19"/>
                <w:szCs w:val="19"/>
              </w:rPr>
            </w:pPr>
          </w:p>
        </w:tc>
        <w:tc>
          <w:tcPr>
            <w:tcW w:w="6920" w:type="dxa"/>
            <w:gridSpan w:val="2"/>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04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RELIANCE</w:t>
            </w:r>
          </w:p>
        </w:tc>
        <w:tc>
          <w:tcPr>
            <w:tcW w:w="640" w:type="dxa"/>
            <w:tcBorders>
              <w:right w:val="single" w:sz="8" w:space="0" w:color="auto"/>
            </w:tcBorders>
            <w:vAlign w:val="bottom"/>
          </w:tcPr>
          <w:p w:rsidR="00E31458" w:rsidRDefault="00E31458">
            <w:pPr>
              <w:rPr>
                <w:sz w:val="17"/>
                <w:szCs w:val="17"/>
              </w:rPr>
            </w:pPr>
          </w:p>
        </w:tc>
        <w:tc>
          <w:tcPr>
            <w:tcW w:w="6920" w:type="dxa"/>
            <w:gridSpan w:val="2"/>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I don’t think</w:t>
            </w:r>
            <w:r>
              <w:rPr>
                <w:rFonts w:eastAsia="Times New Roman"/>
                <w:sz w:val="20"/>
                <w:szCs w:val="20"/>
              </w:rPr>
              <w:t xml:space="preserve"> I can rely on anyone else but him. He’s my best friend first</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and boyfriend later.</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2 : !! I count more on him rather than my friends and parents . Woh hota hi</w:t>
            </w: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500" w:type="dxa"/>
            <w:vAlign w:val="bottom"/>
          </w:tcPr>
          <w:p w:rsidR="00E31458" w:rsidRDefault="0095694F">
            <w:pPr>
              <w:spacing w:line="229" w:lineRule="exact"/>
              <w:ind w:left="100"/>
              <w:rPr>
                <w:sz w:val="20"/>
                <w:szCs w:val="20"/>
              </w:rPr>
            </w:pPr>
            <w:r>
              <w:rPr>
                <w:rFonts w:eastAsia="Times New Roman"/>
                <w:sz w:val="20"/>
                <w:szCs w:val="20"/>
              </w:rPr>
              <w:t>hai chahe koi aur ho na ho.</w:t>
            </w:r>
          </w:p>
        </w:tc>
        <w:tc>
          <w:tcPr>
            <w:tcW w:w="440" w:type="dxa"/>
            <w:tcBorders>
              <w:right w:val="single" w:sz="8" w:space="0" w:color="auto"/>
            </w:tcBorders>
            <w:vAlign w:val="bottom"/>
          </w:tcPr>
          <w:p w:rsidR="00E31458" w:rsidRDefault="00E31458">
            <w:pPr>
              <w:rPr>
                <w:sz w:val="19"/>
                <w:szCs w:val="19"/>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3 : Whenever I need his support, be it </w:t>
            </w:r>
            <w:r>
              <w:rPr>
                <w:rFonts w:eastAsia="Times New Roman"/>
                <w:sz w:val="20"/>
                <w:szCs w:val="20"/>
              </w:rPr>
              <w:t>day or night, if he is busy or not, he</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always gives me time and help me through. And even when I urge him to come and</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meet me, he comes down.</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4 : He has been there for me always  for good or bad. He knows how to</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handle what issue.</w:t>
            </w:r>
          </w:p>
        </w:tc>
        <w:tc>
          <w:tcPr>
            <w:tcW w:w="440" w:type="dxa"/>
            <w:tcBorders>
              <w:right w:val="single" w:sz="8" w:space="0" w:color="auto"/>
            </w:tcBorders>
            <w:vAlign w:val="bottom"/>
          </w:tcPr>
          <w:p w:rsidR="00E31458" w:rsidRDefault="00E31458">
            <w:pPr>
              <w:rPr>
                <w:sz w:val="20"/>
                <w:szCs w:val="20"/>
              </w:rPr>
            </w:pP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920" w:type="dxa"/>
            <w:gridSpan w:val="2"/>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5 : I rely on him for each and every thing it being my work, my issues or</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my good times. Koi bhi baat hoti hai he is there for me I do not need to think about</w:t>
            </w:r>
          </w:p>
        </w:tc>
      </w:tr>
      <w:tr w:rsidR="00E31458">
        <w:trPr>
          <w:trHeight w:val="261"/>
        </w:trPr>
        <w:tc>
          <w:tcPr>
            <w:tcW w:w="2040" w:type="dxa"/>
            <w:tcBorders>
              <w:left w:val="single" w:sz="8" w:space="0" w:color="auto"/>
            </w:tcBorders>
            <w:vAlign w:val="bottom"/>
          </w:tcPr>
          <w:p w:rsidR="00E31458" w:rsidRDefault="00E31458"/>
        </w:tc>
        <w:tc>
          <w:tcPr>
            <w:tcW w:w="640" w:type="dxa"/>
            <w:tcBorders>
              <w:right w:val="single" w:sz="8" w:space="0" w:color="auto"/>
            </w:tcBorders>
            <w:vAlign w:val="bottom"/>
          </w:tcPr>
          <w:p w:rsidR="00E31458" w:rsidRDefault="00E31458"/>
        </w:tc>
        <w:tc>
          <w:tcPr>
            <w:tcW w:w="6500" w:type="dxa"/>
            <w:vAlign w:val="bottom"/>
          </w:tcPr>
          <w:p w:rsidR="00E31458" w:rsidRDefault="0095694F">
            <w:pPr>
              <w:ind w:left="100"/>
              <w:rPr>
                <w:sz w:val="20"/>
                <w:szCs w:val="20"/>
              </w:rPr>
            </w:pPr>
            <w:r>
              <w:rPr>
                <w:rFonts w:eastAsia="Times New Roman"/>
                <w:sz w:val="20"/>
                <w:szCs w:val="20"/>
              </w:rPr>
              <w:t>that.</w:t>
            </w:r>
          </w:p>
        </w:tc>
        <w:tc>
          <w:tcPr>
            <w:tcW w:w="440" w:type="dxa"/>
            <w:tcBorders>
              <w:right w:val="single" w:sz="8" w:space="0" w:color="auto"/>
            </w:tcBorders>
            <w:vAlign w:val="bottom"/>
          </w:tcPr>
          <w:p w:rsidR="00E31458" w:rsidRDefault="00E31458"/>
        </w:tc>
      </w:tr>
      <w:tr w:rsidR="00E31458">
        <w:trPr>
          <w:trHeight w:val="220"/>
        </w:trPr>
        <w:tc>
          <w:tcPr>
            <w:tcW w:w="2040" w:type="dxa"/>
            <w:tcBorders>
              <w:left w:val="single" w:sz="8" w:space="0" w:color="auto"/>
              <w:bottom w:val="single" w:sz="8" w:space="0" w:color="auto"/>
            </w:tcBorders>
            <w:vAlign w:val="bottom"/>
          </w:tcPr>
          <w:p w:rsidR="00E31458" w:rsidRDefault="00E31458">
            <w:pPr>
              <w:rPr>
                <w:sz w:val="19"/>
                <w:szCs w:val="19"/>
              </w:rPr>
            </w:pPr>
          </w:p>
        </w:tc>
        <w:tc>
          <w:tcPr>
            <w:tcW w:w="640" w:type="dxa"/>
            <w:tcBorders>
              <w:bottom w:val="single" w:sz="8" w:space="0" w:color="auto"/>
              <w:right w:val="single" w:sz="8" w:space="0" w:color="auto"/>
            </w:tcBorders>
            <w:vAlign w:val="bottom"/>
          </w:tcPr>
          <w:p w:rsidR="00E31458" w:rsidRDefault="00E31458">
            <w:pPr>
              <w:rPr>
                <w:sz w:val="19"/>
                <w:szCs w:val="19"/>
              </w:rPr>
            </w:pPr>
          </w:p>
        </w:tc>
        <w:tc>
          <w:tcPr>
            <w:tcW w:w="6920" w:type="dxa"/>
            <w:gridSpan w:val="2"/>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04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SELF DISCLOSURE</w:t>
            </w:r>
          </w:p>
        </w:tc>
        <w:tc>
          <w:tcPr>
            <w:tcW w:w="640" w:type="dxa"/>
            <w:tcBorders>
              <w:right w:val="single" w:sz="8" w:space="0" w:color="auto"/>
            </w:tcBorders>
            <w:vAlign w:val="bottom"/>
          </w:tcPr>
          <w:p w:rsidR="00E31458" w:rsidRDefault="00E31458">
            <w:pPr>
              <w:rPr>
                <w:sz w:val="17"/>
                <w:szCs w:val="17"/>
              </w:rPr>
            </w:pPr>
          </w:p>
        </w:tc>
        <w:tc>
          <w:tcPr>
            <w:tcW w:w="6920" w:type="dxa"/>
            <w:gridSpan w:val="2"/>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 xml:space="preserve">Subject 1 : I discuss my daily routine with him, I </w:t>
            </w:r>
            <w:r>
              <w:rPr>
                <w:rFonts w:eastAsia="Times New Roman"/>
                <w:sz w:val="20"/>
                <w:szCs w:val="20"/>
              </w:rPr>
              <w:t>tell him the tiniest bit of</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everything that happened in my day even if he’s not interested in listening.</w:t>
            </w:r>
          </w:p>
        </w:tc>
        <w:tc>
          <w:tcPr>
            <w:tcW w:w="440" w:type="dxa"/>
            <w:tcBorders>
              <w:right w:val="single" w:sz="8" w:space="0" w:color="auto"/>
            </w:tcBorders>
            <w:vAlign w:val="bottom"/>
          </w:tcPr>
          <w:p w:rsidR="00E31458" w:rsidRDefault="00E31458">
            <w:pPr>
              <w:rPr>
                <w:sz w:val="20"/>
                <w:szCs w:val="20"/>
              </w:rPr>
            </w:pP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920" w:type="dxa"/>
            <w:gridSpan w:val="2"/>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2 : Agar usko sab kuch pata hoga toh hamari understanding zyada badegi.</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 xml:space="preserve">And he is like my personal diary where I can write anything </w:t>
            </w:r>
            <w:r>
              <w:rPr>
                <w:rFonts w:eastAsia="Times New Roman"/>
                <w:sz w:val="20"/>
                <w:szCs w:val="20"/>
              </w:rPr>
              <w:t>about myself.</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3 : I want trust and openness in my relationship. I don't want any hidden</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things in between us and if he knows me he would understand me. I do not want to</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fake out things.</w:t>
            </w:r>
          </w:p>
        </w:tc>
        <w:tc>
          <w:tcPr>
            <w:tcW w:w="440" w:type="dxa"/>
            <w:tcBorders>
              <w:right w:val="single" w:sz="8" w:space="0" w:color="auto"/>
            </w:tcBorders>
            <w:vAlign w:val="bottom"/>
          </w:tcPr>
          <w:p w:rsidR="00E31458" w:rsidRDefault="00E31458">
            <w:pPr>
              <w:rPr>
                <w:sz w:val="20"/>
                <w:szCs w:val="20"/>
              </w:rPr>
            </w:pPr>
          </w:p>
        </w:tc>
      </w:tr>
      <w:tr w:rsidR="00E31458">
        <w:trPr>
          <w:trHeight w:val="230"/>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500" w:type="dxa"/>
            <w:vAlign w:val="bottom"/>
          </w:tcPr>
          <w:p w:rsidR="00E31458" w:rsidRDefault="0095694F">
            <w:pPr>
              <w:ind w:left="100"/>
              <w:rPr>
                <w:sz w:val="20"/>
                <w:szCs w:val="20"/>
              </w:rPr>
            </w:pPr>
            <w:r>
              <w:rPr>
                <w:rFonts w:eastAsia="Times New Roman"/>
                <w:sz w:val="20"/>
                <w:szCs w:val="20"/>
              </w:rPr>
              <w:t>Subject 4 : We share almost everything possible.</w:t>
            </w:r>
            <w:r>
              <w:rPr>
                <w:rFonts w:eastAsia="Times New Roman"/>
                <w:sz w:val="20"/>
                <w:szCs w:val="20"/>
              </w:rPr>
              <w:t xml:space="preserve"> If I don't do it it's like uneasy</w:t>
            </w:r>
          </w:p>
        </w:tc>
        <w:tc>
          <w:tcPr>
            <w:tcW w:w="440" w:type="dxa"/>
            <w:tcBorders>
              <w:right w:val="single" w:sz="8" w:space="0" w:color="auto"/>
            </w:tcBorders>
            <w:vAlign w:val="bottom"/>
          </w:tcPr>
          <w:p w:rsidR="00E31458" w:rsidRDefault="0095694F">
            <w:pPr>
              <w:ind w:right="20"/>
              <w:jc w:val="right"/>
              <w:rPr>
                <w:sz w:val="20"/>
                <w:szCs w:val="20"/>
              </w:rPr>
            </w:pPr>
            <w:r>
              <w:rPr>
                <w:rFonts w:eastAsia="Times New Roman"/>
                <w:sz w:val="20"/>
                <w:szCs w:val="20"/>
              </w:rPr>
              <w:t>for</w:t>
            </w: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500" w:type="dxa"/>
            <w:vAlign w:val="bottom"/>
          </w:tcPr>
          <w:p w:rsidR="00E31458" w:rsidRDefault="0095694F">
            <w:pPr>
              <w:spacing w:line="229" w:lineRule="exact"/>
              <w:ind w:left="100"/>
              <w:rPr>
                <w:sz w:val="20"/>
                <w:szCs w:val="20"/>
              </w:rPr>
            </w:pPr>
            <w:r>
              <w:rPr>
                <w:rFonts w:eastAsia="Times New Roman"/>
                <w:sz w:val="20"/>
                <w:szCs w:val="20"/>
              </w:rPr>
              <w:t>me ki nahi share kia and I like transparency.</w:t>
            </w:r>
          </w:p>
        </w:tc>
        <w:tc>
          <w:tcPr>
            <w:tcW w:w="440" w:type="dxa"/>
            <w:tcBorders>
              <w:right w:val="single" w:sz="8" w:space="0" w:color="auto"/>
            </w:tcBorders>
            <w:vAlign w:val="bottom"/>
          </w:tcPr>
          <w:p w:rsidR="00E31458" w:rsidRDefault="00E31458">
            <w:pPr>
              <w:rPr>
                <w:sz w:val="19"/>
                <w:szCs w:val="19"/>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5 : Being open to your partner is essential as it increases trust and you</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know how to deal with things for your partner and understand things and be able</w:t>
            </w:r>
            <w:r>
              <w:rPr>
                <w:rFonts w:eastAsia="Times New Roman"/>
                <w:sz w:val="20"/>
                <w:szCs w:val="20"/>
              </w:rPr>
              <w:t xml:space="preserve"> to</w:t>
            </w:r>
          </w:p>
        </w:tc>
      </w:tr>
      <w:tr w:rsidR="00E31458">
        <w:trPr>
          <w:trHeight w:val="261"/>
        </w:trPr>
        <w:tc>
          <w:tcPr>
            <w:tcW w:w="2040" w:type="dxa"/>
            <w:tcBorders>
              <w:left w:val="single" w:sz="8" w:space="0" w:color="auto"/>
            </w:tcBorders>
            <w:vAlign w:val="bottom"/>
          </w:tcPr>
          <w:p w:rsidR="00E31458" w:rsidRDefault="00E31458"/>
        </w:tc>
        <w:tc>
          <w:tcPr>
            <w:tcW w:w="640" w:type="dxa"/>
            <w:tcBorders>
              <w:right w:val="single" w:sz="8" w:space="0" w:color="auto"/>
            </w:tcBorders>
            <w:vAlign w:val="bottom"/>
          </w:tcPr>
          <w:p w:rsidR="00E31458" w:rsidRDefault="00E31458"/>
        </w:tc>
        <w:tc>
          <w:tcPr>
            <w:tcW w:w="6500" w:type="dxa"/>
            <w:vAlign w:val="bottom"/>
          </w:tcPr>
          <w:p w:rsidR="00E31458" w:rsidRDefault="0095694F">
            <w:pPr>
              <w:ind w:left="100"/>
              <w:rPr>
                <w:sz w:val="20"/>
                <w:szCs w:val="20"/>
              </w:rPr>
            </w:pPr>
            <w:r>
              <w:rPr>
                <w:rFonts w:eastAsia="Times New Roman"/>
                <w:sz w:val="20"/>
                <w:szCs w:val="20"/>
              </w:rPr>
              <w:t>support to your partner.</w:t>
            </w:r>
          </w:p>
        </w:tc>
        <w:tc>
          <w:tcPr>
            <w:tcW w:w="440" w:type="dxa"/>
            <w:tcBorders>
              <w:right w:val="single" w:sz="8" w:space="0" w:color="auto"/>
            </w:tcBorders>
            <w:vAlign w:val="bottom"/>
          </w:tcPr>
          <w:p w:rsidR="00E31458" w:rsidRDefault="00E31458"/>
        </w:tc>
      </w:tr>
      <w:tr w:rsidR="00E31458">
        <w:trPr>
          <w:trHeight w:val="221"/>
        </w:trPr>
        <w:tc>
          <w:tcPr>
            <w:tcW w:w="2680" w:type="dxa"/>
            <w:gridSpan w:val="2"/>
            <w:tcBorders>
              <w:left w:val="single" w:sz="8" w:space="0" w:color="auto"/>
              <w:bottom w:val="single" w:sz="8" w:space="0" w:color="auto"/>
              <w:right w:val="single" w:sz="8" w:space="0" w:color="auto"/>
            </w:tcBorders>
            <w:vAlign w:val="bottom"/>
          </w:tcPr>
          <w:p w:rsidR="00E31458" w:rsidRDefault="00E31458">
            <w:pPr>
              <w:rPr>
                <w:sz w:val="19"/>
                <w:szCs w:val="19"/>
              </w:rPr>
            </w:pPr>
          </w:p>
        </w:tc>
        <w:tc>
          <w:tcPr>
            <w:tcW w:w="6920" w:type="dxa"/>
            <w:gridSpan w:val="2"/>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680" w:type="dxa"/>
            <w:gridSpan w:val="2"/>
            <w:tcBorders>
              <w:left w:val="single" w:sz="8" w:space="0" w:color="auto"/>
              <w:right w:val="single" w:sz="8" w:space="0" w:color="auto"/>
            </w:tcBorders>
            <w:vAlign w:val="bottom"/>
          </w:tcPr>
          <w:p w:rsidR="00E31458" w:rsidRDefault="0095694F">
            <w:pPr>
              <w:spacing w:line="200" w:lineRule="exact"/>
              <w:ind w:left="120"/>
              <w:rPr>
                <w:sz w:val="20"/>
                <w:szCs w:val="20"/>
              </w:rPr>
            </w:pPr>
            <w:r>
              <w:rPr>
                <w:rFonts w:eastAsia="Times New Roman"/>
                <w:sz w:val="20"/>
                <w:szCs w:val="20"/>
              </w:rPr>
              <w:t>CARE AND CONCERN</w:t>
            </w:r>
          </w:p>
        </w:tc>
        <w:tc>
          <w:tcPr>
            <w:tcW w:w="6920" w:type="dxa"/>
            <w:gridSpan w:val="2"/>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He pampers me a lot especially when I am not well. He sets an alarm</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for my med and calls me up at the same time. even I do the same; I’ll try to contact</w:t>
            </w:r>
          </w:p>
        </w:tc>
      </w:tr>
      <w:tr w:rsidR="00E31458">
        <w:trPr>
          <w:trHeight w:val="228"/>
        </w:trPr>
        <w:tc>
          <w:tcPr>
            <w:tcW w:w="2040" w:type="dxa"/>
            <w:tcBorders>
              <w:left w:val="single" w:sz="8" w:space="0" w:color="auto"/>
            </w:tcBorders>
            <w:vAlign w:val="bottom"/>
          </w:tcPr>
          <w:p w:rsidR="00E31458" w:rsidRDefault="00E31458">
            <w:pPr>
              <w:rPr>
                <w:sz w:val="19"/>
                <w:szCs w:val="19"/>
              </w:rPr>
            </w:pPr>
          </w:p>
        </w:tc>
        <w:tc>
          <w:tcPr>
            <w:tcW w:w="640" w:type="dxa"/>
            <w:tcBorders>
              <w:right w:val="single" w:sz="8" w:space="0" w:color="auto"/>
            </w:tcBorders>
            <w:vAlign w:val="bottom"/>
          </w:tcPr>
          <w:p w:rsidR="00E31458" w:rsidRDefault="00E31458">
            <w:pPr>
              <w:rPr>
                <w:sz w:val="19"/>
                <w:szCs w:val="19"/>
              </w:rPr>
            </w:pPr>
          </w:p>
        </w:tc>
        <w:tc>
          <w:tcPr>
            <w:tcW w:w="6500" w:type="dxa"/>
            <w:vAlign w:val="bottom"/>
          </w:tcPr>
          <w:p w:rsidR="00E31458" w:rsidRDefault="0095694F">
            <w:pPr>
              <w:spacing w:line="229" w:lineRule="exact"/>
              <w:ind w:left="100"/>
              <w:rPr>
                <w:sz w:val="20"/>
                <w:szCs w:val="20"/>
              </w:rPr>
            </w:pPr>
            <w:r>
              <w:rPr>
                <w:rFonts w:eastAsia="Times New Roman"/>
                <w:sz w:val="20"/>
                <w:szCs w:val="20"/>
              </w:rPr>
              <w:t xml:space="preserve">his friends to know if he’s </w:t>
            </w:r>
            <w:r>
              <w:rPr>
                <w:rFonts w:eastAsia="Times New Roman"/>
                <w:sz w:val="20"/>
                <w:szCs w:val="20"/>
              </w:rPr>
              <w:t>okay and then I’ll look on to it later.</w:t>
            </w:r>
          </w:p>
        </w:tc>
        <w:tc>
          <w:tcPr>
            <w:tcW w:w="440" w:type="dxa"/>
            <w:tcBorders>
              <w:right w:val="single" w:sz="8" w:space="0" w:color="auto"/>
            </w:tcBorders>
            <w:vAlign w:val="bottom"/>
          </w:tcPr>
          <w:p w:rsidR="00E31458" w:rsidRDefault="00E31458">
            <w:pPr>
              <w:rPr>
                <w:sz w:val="19"/>
                <w:szCs w:val="19"/>
              </w:rPr>
            </w:pP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920" w:type="dxa"/>
            <w:gridSpan w:val="2"/>
            <w:tcBorders>
              <w:right w:val="single" w:sz="8" w:space="0" w:color="auto"/>
            </w:tcBorders>
            <w:vAlign w:val="bottom"/>
          </w:tcPr>
          <w:p w:rsidR="00E31458" w:rsidRDefault="0095694F">
            <w:pPr>
              <w:ind w:left="100"/>
              <w:rPr>
                <w:sz w:val="20"/>
                <w:szCs w:val="20"/>
              </w:rPr>
            </w:pPr>
            <w:r>
              <w:rPr>
                <w:rFonts w:eastAsia="Times New Roman"/>
                <w:sz w:val="20"/>
                <w:szCs w:val="20"/>
              </w:rPr>
              <w:t>Subject 2 : Usse stone hai and bohot pain hota hai every week toh mai darr jaati hu</w:t>
            </w:r>
          </w:p>
        </w:tc>
      </w:tr>
      <w:tr w:rsidR="00E31458">
        <w:trPr>
          <w:trHeight w:val="230"/>
        </w:trPr>
        <w:tc>
          <w:tcPr>
            <w:tcW w:w="2040" w:type="dxa"/>
            <w:tcBorders>
              <w:left w:val="single" w:sz="8" w:space="0" w:color="auto"/>
            </w:tcBorders>
            <w:vAlign w:val="bottom"/>
          </w:tcPr>
          <w:p w:rsidR="00E31458" w:rsidRDefault="00E31458">
            <w:pPr>
              <w:rPr>
                <w:sz w:val="20"/>
                <w:szCs w:val="20"/>
              </w:rPr>
            </w:pPr>
          </w:p>
        </w:tc>
        <w:tc>
          <w:tcPr>
            <w:tcW w:w="640" w:type="dxa"/>
            <w:tcBorders>
              <w:right w:val="single" w:sz="8" w:space="0" w:color="auto"/>
            </w:tcBorders>
            <w:vAlign w:val="bottom"/>
          </w:tcPr>
          <w:p w:rsidR="00E31458" w:rsidRDefault="00E31458">
            <w:pPr>
              <w:rPr>
                <w:sz w:val="20"/>
                <w:szCs w:val="20"/>
              </w:rPr>
            </w:pPr>
          </w:p>
        </w:tc>
        <w:tc>
          <w:tcPr>
            <w:tcW w:w="6500" w:type="dxa"/>
            <w:vAlign w:val="bottom"/>
          </w:tcPr>
          <w:p w:rsidR="00E31458" w:rsidRDefault="0095694F">
            <w:pPr>
              <w:ind w:left="100"/>
              <w:rPr>
                <w:sz w:val="20"/>
                <w:szCs w:val="20"/>
              </w:rPr>
            </w:pPr>
            <w:r>
              <w:rPr>
                <w:rFonts w:eastAsia="Times New Roman"/>
                <w:sz w:val="20"/>
                <w:szCs w:val="20"/>
              </w:rPr>
              <w:t>ki usse itne pain ho rha hai and I don't want him to bear the pain. I feel pained .</w:t>
            </w:r>
          </w:p>
        </w:tc>
        <w:tc>
          <w:tcPr>
            <w:tcW w:w="440" w:type="dxa"/>
            <w:tcBorders>
              <w:right w:val="single" w:sz="8" w:space="0" w:color="auto"/>
            </w:tcBorders>
            <w:vAlign w:val="bottom"/>
          </w:tcPr>
          <w:p w:rsidR="00E31458" w:rsidRDefault="00E31458">
            <w:pPr>
              <w:rPr>
                <w:sz w:val="20"/>
                <w:szCs w:val="20"/>
              </w:rPr>
            </w:pPr>
          </w:p>
        </w:tc>
      </w:tr>
      <w:tr w:rsidR="00E31458">
        <w:trPr>
          <w:trHeight w:val="251"/>
        </w:trPr>
        <w:tc>
          <w:tcPr>
            <w:tcW w:w="2040" w:type="dxa"/>
            <w:tcBorders>
              <w:left w:val="single" w:sz="8" w:space="0" w:color="auto"/>
              <w:bottom w:val="single" w:sz="8" w:space="0" w:color="auto"/>
            </w:tcBorders>
            <w:vAlign w:val="bottom"/>
          </w:tcPr>
          <w:p w:rsidR="00E31458" w:rsidRDefault="00E31458">
            <w:pPr>
              <w:rPr>
                <w:sz w:val="21"/>
                <w:szCs w:val="21"/>
              </w:rPr>
            </w:pPr>
          </w:p>
        </w:tc>
        <w:tc>
          <w:tcPr>
            <w:tcW w:w="640" w:type="dxa"/>
            <w:tcBorders>
              <w:bottom w:val="single" w:sz="8" w:space="0" w:color="auto"/>
              <w:right w:val="single" w:sz="8" w:space="0" w:color="auto"/>
            </w:tcBorders>
            <w:vAlign w:val="bottom"/>
          </w:tcPr>
          <w:p w:rsidR="00E31458" w:rsidRDefault="00E31458">
            <w:pPr>
              <w:rPr>
                <w:sz w:val="21"/>
                <w:szCs w:val="21"/>
              </w:rPr>
            </w:pPr>
          </w:p>
        </w:tc>
        <w:tc>
          <w:tcPr>
            <w:tcW w:w="6920" w:type="dxa"/>
            <w:gridSpan w:val="2"/>
            <w:tcBorders>
              <w:bottom w:val="single" w:sz="8" w:space="0" w:color="auto"/>
              <w:right w:val="single" w:sz="8" w:space="0" w:color="auto"/>
            </w:tcBorders>
            <w:vAlign w:val="bottom"/>
          </w:tcPr>
          <w:p w:rsidR="00E31458" w:rsidRDefault="0095694F">
            <w:pPr>
              <w:ind w:left="100"/>
              <w:rPr>
                <w:sz w:val="20"/>
                <w:szCs w:val="20"/>
              </w:rPr>
            </w:pPr>
            <w:r>
              <w:rPr>
                <w:rFonts w:eastAsia="Times New Roman"/>
                <w:sz w:val="20"/>
                <w:szCs w:val="20"/>
              </w:rPr>
              <w:t xml:space="preserve">Subject 3 : I become concerned for </w:t>
            </w:r>
            <w:r>
              <w:rPr>
                <w:rFonts w:eastAsia="Times New Roman"/>
                <w:sz w:val="20"/>
                <w:szCs w:val="20"/>
              </w:rPr>
              <w:t>him, and try to cheer him up, make him feel</w:t>
            </w:r>
          </w:p>
        </w:tc>
      </w:tr>
    </w:tbl>
    <w:p w:rsidR="00E31458" w:rsidRDefault="00E31458">
      <w:pPr>
        <w:spacing w:line="200" w:lineRule="exact"/>
        <w:rPr>
          <w:sz w:val="20"/>
          <w:szCs w:val="20"/>
        </w:rPr>
      </w:pPr>
    </w:p>
    <w:p w:rsidR="00E31458" w:rsidRDefault="00E31458">
      <w:pPr>
        <w:sectPr w:rsidR="00E31458">
          <w:pgSz w:w="12240" w:h="15840"/>
          <w:pgMar w:top="712" w:right="1320" w:bottom="162" w:left="1320" w:header="0" w:footer="0" w:gutter="0"/>
          <w:cols w:space="720" w:equalWidth="0">
            <w:col w:w="9600"/>
          </w:cols>
        </w:sectPr>
      </w:pPr>
    </w:p>
    <w:p w:rsidR="00E31458" w:rsidRDefault="00E31458">
      <w:pPr>
        <w:spacing w:line="200" w:lineRule="exact"/>
        <w:rPr>
          <w:sz w:val="20"/>
          <w:szCs w:val="20"/>
        </w:rPr>
      </w:pPr>
    </w:p>
    <w:p w:rsidR="00E31458" w:rsidRDefault="00E31458">
      <w:pPr>
        <w:spacing w:line="249"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rFonts w:ascii="Calibri" w:eastAsia="Calibri" w:hAnsi="Calibri" w:cs="Calibri"/>
        </w:rPr>
        <w:tab/>
        <w:t>105</w:t>
      </w:r>
    </w:p>
    <w:p w:rsidR="00E31458" w:rsidRDefault="00E31458">
      <w:pPr>
        <w:sectPr w:rsidR="00E31458">
          <w:type w:val="continuous"/>
          <w:pgSz w:w="12240" w:h="15840"/>
          <w:pgMar w:top="712" w:right="1320" w:bottom="162" w:left="1320" w:header="0" w:footer="0" w:gutter="0"/>
          <w:cols w:space="720" w:equalWidth="0">
            <w:col w:w="9600"/>
          </w:cols>
        </w:sectPr>
      </w:pPr>
    </w:p>
    <w:p w:rsidR="00E31458" w:rsidRDefault="0095694F">
      <w:pPr>
        <w:jc w:val="center"/>
        <w:rPr>
          <w:sz w:val="20"/>
          <w:szCs w:val="20"/>
        </w:rPr>
      </w:pPr>
      <w:bookmarkStart w:id="27" w:name="page27"/>
      <w:bookmarkEnd w:id="27"/>
      <w:r>
        <w:rPr>
          <w:rFonts w:ascii="Calibri" w:eastAsia="Calibri" w:hAnsi="Calibri" w:cs="Calibri"/>
          <w:b/>
          <w:bCs/>
        </w:rPr>
        <w:lastRenderedPageBreak/>
        <w:t>Role of Love in Relationship Satisfaction</w:t>
      </w:r>
    </w:p>
    <w:p w:rsidR="00E31458" w:rsidRDefault="00E31458">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400"/>
        <w:gridCol w:w="280"/>
        <w:gridCol w:w="6940"/>
      </w:tblGrid>
      <w:tr w:rsidR="00E31458">
        <w:trPr>
          <w:trHeight w:val="219"/>
        </w:trPr>
        <w:tc>
          <w:tcPr>
            <w:tcW w:w="2400" w:type="dxa"/>
            <w:tcBorders>
              <w:top w:val="single" w:sz="8" w:space="0" w:color="auto"/>
              <w:left w:val="single" w:sz="8" w:space="0" w:color="auto"/>
            </w:tcBorders>
            <w:vAlign w:val="bottom"/>
          </w:tcPr>
          <w:p w:rsidR="00E31458" w:rsidRDefault="00E31458">
            <w:pPr>
              <w:rPr>
                <w:sz w:val="19"/>
                <w:szCs w:val="19"/>
              </w:rPr>
            </w:pPr>
          </w:p>
        </w:tc>
        <w:tc>
          <w:tcPr>
            <w:tcW w:w="280" w:type="dxa"/>
            <w:tcBorders>
              <w:top w:val="single" w:sz="8" w:space="0" w:color="auto"/>
              <w:right w:val="single" w:sz="8" w:space="0" w:color="auto"/>
            </w:tcBorders>
            <w:vAlign w:val="bottom"/>
          </w:tcPr>
          <w:p w:rsidR="00E31458" w:rsidRDefault="00E31458">
            <w:pPr>
              <w:rPr>
                <w:sz w:val="19"/>
                <w:szCs w:val="19"/>
              </w:rPr>
            </w:pPr>
          </w:p>
        </w:tc>
        <w:tc>
          <w:tcPr>
            <w:tcW w:w="6940" w:type="dxa"/>
            <w:tcBorders>
              <w:top w:val="single" w:sz="8" w:space="0" w:color="auto"/>
              <w:right w:val="single" w:sz="8" w:space="0" w:color="auto"/>
            </w:tcBorders>
            <w:vAlign w:val="bottom"/>
          </w:tcPr>
          <w:p w:rsidR="00E31458" w:rsidRDefault="0095694F">
            <w:pPr>
              <w:spacing w:line="219" w:lineRule="exact"/>
              <w:ind w:left="100"/>
              <w:rPr>
                <w:sz w:val="20"/>
                <w:szCs w:val="20"/>
              </w:rPr>
            </w:pPr>
            <w:r>
              <w:rPr>
                <w:rFonts w:eastAsia="Times New Roman"/>
                <w:sz w:val="20"/>
                <w:szCs w:val="20"/>
              </w:rPr>
              <w:t>good, because I love him.</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 feel it's my responsibility</w:t>
            </w:r>
            <w:r>
              <w:rPr>
                <w:rFonts w:eastAsia="Times New Roman"/>
                <w:sz w:val="20"/>
                <w:szCs w:val="20"/>
              </w:rPr>
              <w:t xml:space="preserve"> to take care of him and he cares for me like</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he is my second dad or mom part too (laughing).</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He has the problem of asthma. I make sure that he is carrying his pump;</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I scold him for his drinking habit and he has reduced for me but I </w:t>
            </w:r>
            <w:r>
              <w:rPr>
                <w:rFonts w:eastAsia="Times New Roman"/>
                <w:sz w:val="20"/>
                <w:szCs w:val="20"/>
              </w:rPr>
              <w:t>scold him a lot ki</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its not good.</w:t>
            </w:r>
          </w:p>
        </w:tc>
      </w:tr>
      <w:tr w:rsidR="00E31458">
        <w:trPr>
          <w:trHeight w:val="220"/>
        </w:trPr>
        <w:tc>
          <w:tcPr>
            <w:tcW w:w="2400" w:type="dxa"/>
            <w:tcBorders>
              <w:left w:val="single" w:sz="8" w:space="0" w:color="auto"/>
              <w:bottom w:val="single" w:sz="8" w:space="0" w:color="auto"/>
            </w:tcBorders>
            <w:vAlign w:val="bottom"/>
          </w:tcPr>
          <w:p w:rsidR="00E31458" w:rsidRDefault="00E31458">
            <w:pPr>
              <w:rPr>
                <w:sz w:val="19"/>
                <w:szCs w:val="19"/>
              </w:rPr>
            </w:pPr>
          </w:p>
        </w:tc>
        <w:tc>
          <w:tcPr>
            <w:tcW w:w="280" w:type="dxa"/>
            <w:tcBorders>
              <w:bottom w:val="single" w:sz="8" w:space="0" w:color="auto"/>
              <w:right w:val="single" w:sz="8" w:space="0" w:color="auto"/>
            </w:tcBorders>
            <w:vAlign w:val="bottom"/>
          </w:tcPr>
          <w:p w:rsidR="00E31458" w:rsidRDefault="00E31458">
            <w:pPr>
              <w:rPr>
                <w:sz w:val="19"/>
                <w:szCs w:val="19"/>
              </w:rPr>
            </w:pPr>
          </w:p>
        </w:tc>
        <w:tc>
          <w:tcPr>
            <w:tcW w:w="6940" w:type="dxa"/>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EMOTIONAL SUPPORT</w:t>
            </w: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Whenever I was in a trouble of an emotionally tough situation he was</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always there to counsel me and to support me and to sort my problems out. Also,</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he never left me in seclusion</w:t>
            </w:r>
            <w:r>
              <w:rPr>
                <w:rFonts w:eastAsia="Times New Roman"/>
                <w:sz w:val="20"/>
                <w:szCs w:val="20"/>
              </w:rPr>
              <w:t xml:space="preserve"> saying “It’s your problem. Solve it yourself”.</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Sabse zyda emotionally (emphasizing and repeating). Emotionally aise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ki he’s my everything, day agar start hona h toh uspe he aur day agar khatam hona</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hai toh uspe hi aur emotional </w:t>
            </w:r>
            <w:r>
              <w:rPr>
                <w:rFonts w:eastAsia="Times New Roman"/>
                <w:sz w:val="20"/>
                <w:szCs w:val="20"/>
              </w:rPr>
              <w:t>support toh hai hi.</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When he is sad and low, I become concerned for him, and try to cheer</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him up, make him feel good, because I love him, and shares a really definitely deep</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and strong bond.</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5 : It is only him with whom I </w:t>
            </w:r>
            <w:r>
              <w:rPr>
                <w:rFonts w:eastAsia="Times New Roman"/>
                <w:sz w:val="20"/>
                <w:szCs w:val="20"/>
              </w:rPr>
              <w:t>feel I am actually secure emotionally as he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will definitely not  play with my emotions  and he never has. When I feel like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crying I only want his hug, which is so soothing and I feel so attached and relaxed</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emotionally.</w:t>
            </w:r>
          </w:p>
        </w:tc>
      </w:tr>
      <w:tr w:rsidR="00E31458">
        <w:trPr>
          <w:trHeight w:val="218"/>
        </w:trPr>
        <w:tc>
          <w:tcPr>
            <w:tcW w:w="2400" w:type="dxa"/>
            <w:tcBorders>
              <w:left w:val="single" w:sz="8" w:space="0" w:color="auto"/>
              <w:bottom w:val="single" w:sz="8" w:space="0" w:color="auto"/>
            </w:tcBorders>
            <w:vAlign w:val="bottom"/>
          </w:tcPr>
          <w:p w:rsidR="00E31458" w:rsidRDefault="00E31458">
            <w:pPr>
              <w:rPr>
                <w:sz w:val="18"/>
                <w:szCs w:val="18"/>
              </w:rPr>
            </w:pPr>
          </w:p>
        </w:tc>
        <w:tc>
          <w:tcPr>
            <w:tcW w:w="280" w:type="dxa"/>
            <w:tcBorders>
              <w:bottom w:val="single" w:sz="8" w:space="0" w:color="auto"/>
              <w:right w:val="single" w:sz="8" w:space="0" w:color="auto"/>
            </w:tcBorders>
            <w:vAlign w:val="bottom"/>
          </w:tcPr>
          <w:p w:rsidR="00E31458" w:rsidRDefault="00E31458">
            <w:pPr>
              <w:rPr>
                <w:sz w:val="18"/>
                <w:szCs w:val="18"/>
              </w:rPr>
            </w:pPr>
          </w:p>
        </w:tc>
        <w:tc>
          <w:tcPr>
            <w:tcW w:w="6940" w:type="dxa"/>
            <w:tcBorders>
              <w:bottom w:val="single" w:sz="8" w:space="0" w:color="auto"/>
              <w:right w:val="single" w:sz="8" w:space="0" w:color="auto"/>
            </w:tcBorders>
            <w:vAlign w:val="bottom"/>
          </w:tcPr>
          <w:p w:rsidR="00E31458" w:rsidRDefault="00E31458">
            <w:pPr>
              <w:rPr>
                <w:sz w:val="18"/>
                <w:szCs w:val="18"/>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PHYSIOLOGICAL</w:t>
            </w:r>
          </w:p>
        </w:tc>
        <w:tc>
          <w:tcPr>
            <w:tcW w:w="280" w:type="dxa"/>
            <w:tcBorders>
              <w:right w:val="single" w:sz="8" w:space="0" w:color="auto"/>
            </w:tcBorders>
            <w:vAlign w:val="bottom"/>
          </w:tcPr>
          <w:p w:rsidR="00E31458" w:rsidRDefault="0095694F">
            <w:pPr>
              <w:spacing w:line="200" w:lineRule="exact"/>
              <w:ind w:right="20"/>
              <w:jc w:val="right"/>
              <w:rPr>
                <w:sz w:val="20"/>
                <w:szCs w:val="20"/>
              </w:rPr>
            </w:pPr>
            <w:r>
              <w:rPr>
                <w:rFonts w:eastAsia="Times New Roman"/>
                <w:sz w:val="20"/>
                <w:szCs w:val="20"/>
              </w:rPr>
              <w:t>/</w:t>
            </w: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I feel exceptionally good. When I look at him always brings a smile on</w:t>
            </w:r>
          </w:p>
        </w:tc>
      </w:tr>
      <w:tr w:rsidR="00E31458">
        <w:trPr>
          <w:trHeight w:val="230"/>
        </w:trPr>
        <w:tc>
          <w:tcPr>
            <w:tcW w:w="2400" w:type="dxa"/>
            <w:tcBorders>
              <w:left w:val="single" w:sz="8" w:space="0" w:color="auto"/>
            </w:tcBorders>
            <w:vAlign w:val="bottom"/>
          </w:tcPr>
          <w:p w:rsidR="00E31458" w:rsidRDefault="0095694F">
            <w:pPr>
              <w:ind w:left="120"/>
              <w:rPr>
                <w:sz w:val="20"/>
                <w:szCs w:val="20"/>
              </w:rPr>
            </w:pPr>
            <w:r>
              <w:rPr>
                <w:rFonts w:eastAsia="Times New Roman"/>
                <w:sz w:val="20"/>
                <w:szCs w:val="20"/>
              </w:rPr>
              <w:t>EMOTIONAL AROUSAL</w:t>
            </w: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my face undoubtedly.</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I feel it's a new starting. I feel my emotions are so fresh. I want to sing</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like yeeeh we are back and I smile </w:t>
            </w:r>
            <w:r>
              <w:rPr>
                <w:rFonts w:eastAsia="Times New Roman"/>
                <w:sz w:val="20"/>
                <w:szCs w:val="20"/>
              </w:rPr>
              <w:t>continuously.</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3 : Adrenaline rush, (laughing aloud) I feel so excited. It’s so good when</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he come to me, greet me nicely and sweetly.</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4 : I still get that butterflies feeling (laughing).  Yeh restlessness maine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bhut dekhi hai </w:t>
            </w:r>
            <w:r>
              <w:rPr>
                <w:rFonts w:eastAsia="Times New Roman"/>
                <w:sz w:val="20"/>
                <w:szCs w:val="20"/>
              </w:rPr>
              <w:t>usme bhi. This bond is mutual.</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5 : A tickling sensation is there in my stomach whenever I meet him. In</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fact, I am blushing most of the times. My heart starts pounding.</w:t>
            </w:r>
          </w:p>
        </w:tc>
      </w:tr>
      <w:tr w:rsidR="00E31458">
        <w:trPr>
          <w:trHeight w:val="220"/>
        </w:trPr>
        <w:tc>
          <w:tcPr>
            <w:tcW w:w="2400" w:type="dxa"/>
            <w:tcBorders>
              <w:left w:val="single" w:sz="8" w:space="0" w:color="auto"/>
              <w:bottom w:val="single" w:sz="8" w:space="0" w:color="auto"/>
            </w:tcBorders>
            <w:vAlign w:val="bottom"/>
          </w:tcPr>
          <w:p w:rsidR="00E31458" w:rsidRDefault="00E31458">
            <w:pPr>
              <w:rPr>
                <w:sz w:val="19"/>
                <w:szCs w:val="19"/>
              </w:rPr>
            </w:pPr>
          </w:p>
        </w:tc>
        <w:tc>
          <w:tcPr>
            <w:tcW w:w="280" w:type="dxa"/>
            <w:tcBorders>
              <w:bottom w:val="single" w:sz="8" w:space="0" w:color="auto"/>
              <w:right w:val="single" w:sz="8" w:space="0" w:color="auto"/>
            </w:tcBorders>
            <w:vAlign w:val="bottom"/>
          </w:tcPr>
          <w:p w:rsidR="00E31458" w:rsidRDefault="00E31458">
            <w:pPr>
              <w:rPr>
                <w:sz w:val="19"/>
                <w:szCs w:val="19"/>
              </w:rPr>
            </w:pPr>
          </w:p>
        </w:tc>
        <w:tc>
          <w:tcPr>
            <w:tcW w:w="6940" w:type="dxa"/>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SEPARATION ANXIETY</w:t>
            </w: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 xml:space="preserve">Subject 1 : I’ll feel really grave if I get </w:t>
            </w:r>
            <w:r>
              <w:rPr>
                <w:rFonts w:eastAsia="Times New Roman"/>
                <w:sz w:val="20"/>
                <w:szCs w:val="20"/>
              </w:rPr>
              <w:t>separated from him.</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 Itni restlessness, itni anxiety, hum ek doosre mai bohot zyada indulge</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ho chuke hai ab and I think ki I will not able to get over it our separation.</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3 : I’m an emotional person, and to break a relation will </w:t>
            </w:r>
            <w:r>
              <w:rPr>
                <w:rFonts w:eastAsia="Times New Roman"/>
                <w:sz w:val="20"/>
                <w:szCs w:val="20"/>
              </w:rPr>
              <w:t>be hard on me, I</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don’t want to move away from him.</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 cannot think of him not being around and that happens probably due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to the fear of losing him.</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 xml:space="preserve">Subject 5 : I do not want to lose him ever in my life. He is best I could ever get </w:t>
            </w:r>
            <w:r>
              <w:rPr>
                <w:rFonts w:eastAsia="Times New Roman"/>
                <w:sz w:val="20"/>
                <w:szCs w:val="20"/>
              </w:rPr>
              <w:t>and</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even thinking about losing him, be the worst nightmare. I surely will never enter</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into a relationship. I get insecure.</w:t>
            </w:r>
          </w:p>
        </w:tc>
      </w:tr>
      <w:tr w:rsidR="00E31458">
        <w:trPr>
          <w:trHeight w:val="221"/>
        </w:trPr>
        <w:tc>
          <w:tcPr>
            <w:tcW w:w="2400" w:type="dxa"/>
            <w:tcBorders>
              <w:left w:val="single" w:sz="8" w:space="0" w:color="auto"/>
              <w:bottom w:val="single" w:sz="8" w:space="0" w:color="auto"/>
            </w:tcBorders>
            <w:vAlign w:val="bottom"/>
          </w:tcPr>
          <w:p w:rsidR="00E31458" w:rsidRDefault="00E31458">
            <w:pPr>
              <w:rPr>
                <w:sz w:val="19"/>
                <w:szCs w:val="19"/>
              </w:rPr>
            </w:pPr>
          </w:p>
        </w:tc>
        <w:tc>
          <w:tcPr>
            <w:tcW w:w="280" w:type="dxa"/>
            <w:tcBorders>
              <w:bottom w:val="single" w:sz="8" w:space="0" w:color="auto"/>
              <w:right w:val="single" w:sz="8" w:space="0" w:color="auto"/>
            </w:tcBorders>
            <w:vAlign w:val="bottom"/>
          </w:tcPr>
          <w:p w:rsidR="00E31458" w:rsidRDefault="00E31458">
            <w:pPr>
              <w:rPr>
                <w:sz w:val="19"/>
                <w:szCs w:val="19"/>
              </w:rPr>
            </w:pPr>
          </w:p>
        </w:tc>
        <w:tc>
          <w:tcPr>
            <w:tcW w:w="6940" w:type="dxa"/>
            <w:tcBorders>
              <w:bottom w:val="single" w:sz="8" w:space="0" w:color="auto"/>
              <w:right w:val="single" w:sz="8" w:space="0" w:color="auto"/>
            </w:tcBorders>
            <w:vAlign w:val="bottom"/>
          </w:tcPr>
          <w:p w:rsidR="00E31458" w:rsidRDefault="00E31458">
            <w:pPr>
              <w:rPr>
                <w:sz w:val="19"/>
                <w:szCs w:val="19"/>
              </w:rPr>
            </w:pPr>
          </w:p>
        </w:tc>
      </w:tr>
      <w:tr w:rsidR="00E31458">
        <w:trPr>
          <w:trHeight w:val="199"/>
        </w:trPr>
        <w:tc>
          <w:tcPr>
            <w:tcW w:w="2400" w:type="dxa"/>
            <w:tcBorders>
              <w:left w:val="single" w:sz="8" w:space="0" w:color="auto"/>
            </w:tcBorders>
            <w:vAlign w:val="bottom"/>
          </w:tcPr>
          <w:p w:rsidR="00E31458" w:rsidRDefault="0095694F">
            <w:pPr>
              <w:spacing w:line="200" w:lineRule="exact"/>
              <w:ind w:left="120"/>
              <w:rPr>
                <w:sz w:val="20"/>
                <w:szCs w:val="20"/>
              </w:rPr>
            </w:pPr>
            <w:r>
              <w:rPr>
                <w:rFonts w:eastAsia="Times New Roman"/>
                <w:sz w:val="20"/>
                <w:szCs w:val="20"/>
              </w:rPr>
              <w:t>TRUST</w:t>
            </w:r>
          </w:p>
        </w:tc>
        <w:tc>
          <w:tcPr>
            <w:tcW w:w="280" w:type="dxa"/>
            <w:tcBorders>
              <w:right w:val="single" w:sz="8" w:space="0" w:color="auto"/>
            </w:tcBorders>
            <w:vAlign w:val="bottom"/>
          </w:tcPr>
          <w:p w:rsidR="00E31458" w:rsidRDefault="00E31458">
            <w:pPr>
              <w:rPr>
                <w:sz w:val="17"/>
                <w:szCs w:val="17"/>
              </w:rPr>
            </w:pPr>
          </w:p>
        </w:tc>
        <w:tc>
          <w:tcPr>
            <w:tcW w:w="6940" w:type="dxa"/>
            <w:tcBorders>
              <w:right w:val="single" w:sz="8" w:space="0" w:color="auto"/>
            </w:tcBorders>
            <w:vAlign w:val="bottom"/>
          </w:tcPr>
          <w:p w:rsidR="00E31458" w:rsidRDefault="0095694F">
            <w:pPr>
              <w:spacing w:line="200" w:lineRule="exact"/>
              <w:ind w:left="100"/>
              <w:rPr>
                <w:sz w:val="20"/>
                <w:szCs w:val="20"/>
              </w:rPr>
            </w:pPr>
            <w:r>
              <w:rPr>
                <w:rFonts w:eastAsia="Times New Roman"/>
                <w:sz w:val="20"/>
                <w:szCs w:val="20"/>
              </w:rPr>
              <w:t>Subject 1 : If we do have a fallout again I don’t think I’ll need to worry or fuss over</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it. It won’t last long </w:t>
            </w:r>
            <w:r>
              <w:rPr>
                <w:rFonts w:eastAsia="Times New Roman"/>
                <w:sz w:val="20"/>
                <w:szCs w:val="20"/>
              </w:rPr>
              <w:t>and we’ll patch up again soon.</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2: At the end of the day these problems do not matter nhi karta kyuki woh</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loyal hai because he is completely mine and he is there for me.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 xml:space="preserve">Subject 3: I don’t feel jealous as I trust him very much, and I know </w:t>
            </w:r>
            <w:r>
              <w:rPr>
                <w:rFonts w:eastAsia="Times New Roman"/>
                <w:sz w:val="20"/>
                <w:szCs w:val="20"/>
              </w:rPr>
              <w:t>he loves me</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more than I do.</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Subject 4 : It's all about trust and I trust him completely and I guess that is very</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important too; I cannot express sometimes things but ill mail them across and I</w:t>
            </w:r>
          </w:p>
        </w:tc>
      </w:tr>
      <w:tr w:rsidR="00E31458">
        <w:trPr>
          <w:trHeight w:val="230"/>
        </w:trPr>
        <w:tc>
          <w:tcPr>
            <w:tcW w:w="2400" w:type="dxa"/>
            <w:tcBorders>
              <w:left w:val="single" w:sz="8" w:space="0" w:color="auto"/>
            </w:tcBorders>
            <w:vAlign w:val="bottom"/>
          </w:tcPr>
          <w:p w:rsidR="00E31458" w:rsidRDefault="00E31458">
            <w:pPr>
              <w:rPr>
                <w:sz w:val="20"/>
                <w:szCs w:val="20"/>
              </w:rPr>
            </w:pPr>
          </w:p>
        </w:tc>
        <w:tc>
          <w:tcPr>
            <w:tcW w:w="280" w:type="dxa"/>
            <w:tcBorders>
              <w:right w:val="single" w:sz="8" w:space="0" w:color="auto"/>
            </w:tcBorders>
            <w:vAlign w:val="bottom"/>
          </w:tcPr>
          <w:p w:rsidR="00E31458" w:rsidRDefault="00E31458">
            <w:pPr>
              <w:rPr>
                <w:sz w:val="20"/>
                <w:szCs w:val="20"/>
              </w:rPr>
            </w:pPr>
          </w:p>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know then definitely things will get sorted out.</w:t>
            </w:r>
          </w:p>
        </w:tc>
      </w:tr>
      <w:tr w:rsidR="00E31458">
        <w:trPr>
          <w:trHeight w:val="228"/>
        </w:trPr>
        <w:tc>
          <w:tcPr>
            <w:tcW w:w="2400" w:type="dxa"/>
            <w:tcBorders>
              <w:left w:val="single" w:sz="8" w:space="0" w:color="auto"/>
            </w:tcBorders>
            <w:vAlign w:val="bottom"/>
          </w:tcPr>
          <w:p w:rsidR="00E31458" w:rsidRDefault="00E31458">
            <w:pPr>
              <w:rPr>
                <w:sz w:val="19"/>
                <w:szCs w:val="19"/>
              </w:rPr>
            </w:pPr>
          </w:p>
        </w:tc>
        <w:tc>
          <w:tcPr>
            <w:tcW w:w="280" w:type="dxa"/>
            <w:tcBorders>
              <w:right w:val="single" w:sz="8" w:space="0" w:color="auto"/>
            </w:tcBorders>
            <w:vAlign w:val="bottom"/>
          </w:tcPr>
          <w:p w:rsidR="00E31458" w:rsidRDefault="00E31458">
            <w:pPr>
              <w:rPr>
                <w:sz w:val="19"/>
                <w:szCs w:val="19"/>
              </w:rPr>
            </w:pPr>
          </w:p>
        </w:tc>
        <w:tc>
          <w:tcPr>
            <w:tcW w:w="6940" w:type="dxa"/>
            <w:tcBorders>
              <w:right w:val="single" w:sz="8" w:space="0" w:color="auto"/>
            </w:tcBorders>
            <w:vAlign w:val="bottom"/>
          </w:tcPr>
          <w:p w:rsidR="00E31458" w:rsidRDefault="0095694F">
            <w:pPr>
              <w:spacing w:line="229" w:lineRule="exact"/>
              <w:ind w:left="100"/>
              <w:rPr>
                <w:sz w:val="20"/>
                <w:szCs w:val="20"/>
              </w:rPr>
            </w:pPr>
            <w:r>
              <w:rPr>
                <w:rFonts w:eastAsia="Times New Roman"/>
                <w:sz w:val="20"/>
                <w:szCs w:val="20"/>
              </w:rPr>
              <w:t>Subject 5 : I trust him a lot. I know he is mine only ; Even if things are upside</w:t>
            </w:r>
          </w:p>
        </w:tc>
      </w:tr>
      <w:tr w:rsidR="00E31458">
        <w:trPr>
          <w:trHeight w:val="261"/>
        </w:trPr>
        <w:tc>
          <w:tcPr>
            <w:tcW w:w="2400" w:type="dxa"/>
            <w:tcBorders>
              <w:left w:val="single" w:sz="8" w:space="0" w:color="auto"/>
            </w:tcBorders>
            <w:vAlign w:val="bottom"/>
          </w:tcPr>
          <w:p w:rsidR="00E31458" w:rsidRDefault="00E31458"/>
        </w:tc>
        <w:tc>
          <w:tcPr>
            <w:tcW w:w="280" w:type="dxa"/>
            <w:tcBorders>
              <w:right w:val="single" w:sz="8" w:space="0" w:color="auto"/>
            </w:tcBorders>
            <w:vAlign w:val="bottom"/>
          </w:tcPr>
          <w:p w:rsidR="00E31458" w:rsidRDefault="00E31458"/>
        </w:tc>
        <w:tc>
          <w:tcPr>
            <w:tcW w:w="6940" w:type="dxa"/>
            <w:tcBorders>
              <w:right w:val="single" w:sz="8" w:space="0" w:color="auto"/>
            </w:tcBorders>
            <w:vAlign w:val="bottom"/>
          </w:tcPr>
          <w:p w:rsidR="00E31458" w:rsidRDefault="0095694F">
            <w:pPr>
              <w:ind w:left="100"/>
              <w:rPr>
                <w:sz w:val="20"/>
                <w:szCs w:val="20"/>
              </w:rPr>
            </w:pPr>
            <w:r>
              <w:rPr>
                <w:rFonts w:eastAsia="Times New Roman"/>
                <w:sz w:val="20"/>
                <w:szCs w:val="20"/>
              </w:rPr>
              <w:t>down I know for a fact that we will still always be by each other's side.</w:t>
            </w:r>
          </w:p>
        </w:tc>
      </w:tr>
      <w:tr w:rsidR="00E31458">
        <w:trPr>
          <w:trHeight w:val="450"/>
        </w:trPr>
        <w:tc>
          <w:tcPr>
            <w:tcW w:w="2400" w:type="dxa"/>
            <w:tcBorders>
              <w:left w:val="single" w:sz="8" w:space="0" w:color="auto"/>
              <w:bottom w:val="single" w:sz="8" w:space="0" w:color="auto"/>
            </w:tcBorders>
            <w:vAlign w:val="bottom"/>
          </w:tcPr>
          <w:p w:rsidR="00E31458" w:rsidRDefault="00E31458">
            <w:pPr>
              <w:rPr>
                <w:sz w:val="24"/>
                <w:szCs w:val="24"/>
              </w:rPr>
            </w:pPr>
          </w:p>
        </w:tc>
        <w:tc>
          <w:tcPr>
            <w:tcW w:w="280" w:type="dxa"/>
            <w:tcBorders>
              <w:bottom w:val="single" w:sz="8" w:space="0" w:color="auto"/>
              <w:right w:val="single" w:sz="8" w:space="0" w:color="auto"/>
            </w:tcBorders>
            <w:vAlign w:val="bottom"/>
          </w:tcPr>
          <w:p w:rsidR="00E31458" w:rsidRDefault="00E31458">
            <w:pPr>
              <w:rPr>
                <w:sz w:val="24"/>
                <w:szCs w:val="24"/>
              </w:rPr>
            </w:pPr>
          </w:p>
        </w:tc>
        <w:tc>
          <w:tcPr>
            <w:tcW w:w="6940" w:type="dxa"/>
            <w:tcBorders>
              <w:bottom w:val="single" w:sz="8" w:space="0" w:color="auto"/>
              <w:right w:val="single" w:sz="8" w:space="0" w:color="auto"/>
            </w:tcBorders>
            <w:vAlign w:val="bottom"/>
          </w:tcPr>
          <w:p w:rsidR="00E31458" w:rsidRDefault="00E31458">
            <w:pPr>
              <w:rPr>
                <w:sz w:val="24"/>
                <w:szCs w:val="24"/>
              </w:rPr>
            </w:pPr>
          </w:p>
        </w:tc>
      </w:tr>
    </w:tbl>
    <w:p w:rsidR="00E31458" w:rsidRDefault="00E31458">
      <w:pPr>
        <w:spacing w:line="200" w:lineRule="exact"/>
        <w:rPr>
          <w:sz w:val="20"/>
          <w:szCs w:val="20"/>
        </w:rPr>
      </w:pPr>
    </w:p>
    <w:p w:rsidR="00E31458" w:rsidRDefault="00E31458">
      <w:pPr>
        <w:sectPr w:rsidR="00E31458">
          <w:pgSz w:w="12240" w:h="15840"/>
          <w:pgMar w:top="712" w:right="1320" w:bottom="162" w:left="1320" w:header="0" w:footer="0" w:gutter="0"/>
          <w:cols w:space="720" w:equalWidth="0">
            <w:col w:w="9600"/>
          </w:cols>
        </w:sectPr>
      </w:pPr>
    </w:p>
    <w:p w:rsidR="00E31458" w:rsidRDefault="00E31458">
      <w:pPr>
        <w:spacing w:line="200" w:lineRule="exact"/>
        <w:rPr>
          <w:sz w:val="20"/>
          <w:szCs w:val="20"/>
        </w:rPr>
      </w:pPr>
    </w:p>
    <w:p w:rsidR="00E31458" w:rsidRDefault="00E31458">
      <w:pPr>
        <w:spacing w:line="249" w:lineRule="exact"/>
        <w:rPr>
          <w:sz w:val="20"/>
          <w:szCs w:val="20"/>
        </w:rPr>
      </w:pPr>
    </w:p>
    <w:p w:rsidR="00E31458" w:rsidRDefault="0095694F">
      <w:pPr>
        <w:tabs>
          <w:tab w:val="left" w:pos="9120"/>
        </w:tabs>
        <w:ind w:left="4380"/>
        <w:rPr>
          <w:sz w:val="20"/>
          <w:szCs w:val="20"/>
        </w:rPr>
      </w:pPr>
      <w:r>
        <w:rPr>
          <w:rFonts w:ascii="Calibri" w:eastAsia="Calibri" w:hAnsi="Calibri" w:cs="Calibri"/>
        </w:rPr>
        <w:t>© The International Journal of Indian Psychology |</w:t>
      </w:r>
      <w:r>
        <w:rPr>
          <w:rFonts w:ascii="Calibri" w:eastAsia="Calibri" w:hAnsi="Calibri" w:cs="Calibri"/>
        </w:rPr>
        <w:tab/>
        <w:t>106</w:t>
      </w:r>
    </w:p>
    <w:p w:rsidR="00E31458" w:rsidRDefault="00E31458">
      <w:pPr>
        <w:sectPr w:rsidR="00E31458">
          <w:type w:val="continuous"/>
          <w:pgSz w:w="12240" w:h="15840"/>
          <w:pgMar w:top="712" w:right="1320" w:bottom="162" w:left="1320" w:header="0" w:footer="0" w:gutter="0"/>
          <w:cols w:space="720" w:equalWidth="0">
            <w:col w:w="9600"/>
          </w:cols>
        </w:sectPr>
      </w:pPr>
    </w:p>
    <w:p w:rsidR="00E31458" w:rsidRDefault="00E31458">
      <w:pPr>
        <w:spacing w:line="107" w:lineRule="exact"/>
        <w:rPr>
          <w:sz w:val="20"/>
          <w:szCs w:val="20"/>
        </w:rPr>
      </w:pPr>
      <w:bookmarkStart w:id="28" w:name="page28"/>
      <w:bookmarkEnd w:id="28"/>
    </w:p>
    <w:p w:rsidR="00E31458" w:rsidRDefault="0095694F">
      <w:pPr>
        <w:ind w:left="3300"/>
        <w:rPr>
          <w:sz w:val="20"/>
          <w:szCs w:val="20"/>
        </w:rPr>
      </w:pPr>
      <w:r>
        <w:rPr>
          <w:rFonts w:ascii="Calibri" w:eastAsia="Calibri" w:hAnsi="Calibri" w:cs="Calibri"/>
          <w:b/>
          <w:bCs/>
          <w:sz w:val="21"/>
          <w:szCs w:val="21"/>
        </w:rPr>
        <w:t>Role of Love in Relationship Satisfaction</w:t>
      </w:r>
    </w:p>
    <w:p w:rsidR="00E31458" w:rsidRDefault="00E31458">
      <w:pPr>
        <w:sectPr w:rsidR="00E31458">
          <w:pgSz w:w="12240" w:h="15947"/>
          <w:pgMar w:top="712" w:right="1440" w:bottom="0" w:left="1000" w:header="0" w:footer="0" w:gutter="0"/>
          <w:cols w:space="720" w:equalWidth="0">
            <w:col w:w="9800"/>
          </w:cols>
        </w:sectPr>
      </w:pPr>
    </w:p>
    <w:p w:rsidR="00E31458" w:rsidRDefault="00E31458">
      <w:pPr>
        <w:spacing w:line="279" w:lineRule="exact"/>
        <w:rPr>
          <w:sz w:val="20"/>
          <w:szCs w:val="20"/>
        </w:rPr>
      </w:pPr>
    </w:p>
    <w:p w:rsidR="00E31458" w:rsidRDefault="0095694F">
      <w:pPr>
        <w:ind w:left="440"/>
        <w:rPr>
          <w:sz w:val="20"/>
          <w:szCs w:val="20"/>
        </w:rPr>
      </w:pPr>
      <w:r>
        <w:rPr>
          <w:rFonts w:eastAsia="Times New Roman"/>
          <w:sz w:val="19"/>
          <w:szCs w:val="19"/>
        </w:rPr>
        <w:t>PERSONAL SPACE</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simplePos x="0" y="0"/>
                <wp:positionH relativeFrom="column">
                  <wp:posOffset>207645</wp:posOffset>
                </wp:positionH>
                <wp:positionV relativeFrom="paragraph">
                  <wp:posOffset>-128905</wp:posOffset>
                </wp:positionV>
                <wp:extent cx="608647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64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1CC10C7" id="Shape 92"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6.35pt,-10.15pt" to="49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03296" behindDoc="1" locked="0" layoutInCell="0" allowOverlap="1">
                <wp:simplePos x="0" y="0"/>
                <wp:positionH relativeFrom="column">
                  <wp:posOffset>210820</wp:posOffset>
                </wp:positionH>
                <wp:positionV relativeFrom="paragraph">
                  <wp:posOffset>-132080</wp:posOffset>
                </wp:positionV>
                <wp:extent cx="0" cy="191960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196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0DE0185C" id="Shape 93"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6.6pt,-10.4pt" to="16.6pt,1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" o:allowincell="f" filled="t" strokeweight=".16967mm">
                <v:stroke joinstyle="miter"/>
                <o:lock v:ext="edit" shapetype="f"/>
              </v:line>
            </w:pict>
          </mc:Fallback>
        </mc:AlternateContent>
      </w:r>
    </w:p>
    <w:p w:rsidR="00E31458" w:rsidRDefault="0095694F">
      <w:pPr>
        <w:spacing w:line="20" w:lineRule="exact"/>
        <w:rPr>
          <w:sz w:val="20"/>
          <w:szCs w:val="20"/>
        </w:rPr>
      </w:pPr>
      <w:r>
        <w:rPr>
          <w:sz w:val="20"/>
          <w:szCs w:val="20"/>
        </w:rPr>
        <w:br w:type="column"/>
      </w:r>
    </w:p>
    <w:p w:rsidR="00E31458" w:rsidRDefault="00E31458">
      <w:pPr>
        <w:spacing w:line="259" w:lineRule="exact"/>
        <w:rPr>
          <w:sz w:val="20"/>
          <w:szCs w:val="20"/>
        </w:rPr>
      </w:pPr>
    </w:p>
    <w:p w:rsidR="00E31458" w:rsidRDefault="0095694F">
      <w:pPr>
        <w:jc w:val="both"/>
        <w:rPr>
          <w:sz w:val="20"/>
          <w:szCs w:val="20"/>
        </w:rPr>
      </w:pPr>
      <w:r>
        <w:rPr>
          <w:rFonts w:eastAsia="Times New Roman"/>
          <w:sz w:val="20"/>
          <w:szCs w:val="20"/>
        </w:rPr>
        <w:t>Subject 1 : Space isn’t an issue at all. He knows me in and out both of us respect each other’s space and agree over each other’s personal life.</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simplePos x="0" y="0"/>
                <wp:positionH relativeFrom="column">
                  <wp:posOffset>-68580</wp:posOffset>
                </wp:positionH>
                <wp:positionV relativeFrom="paragraph">
                  <wp:posOffset>-285115</wp:posOffset>
                </wp:positionV>
                <wp:extent cx="0" cy="191960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19605"/>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48479DE" id="Shape 94"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5.4pt,-22.45pt" to="-5.4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" o:allowincell="f" filled="t" strokeweight=".16931mm">
                <v:stroke joinstyle="miter"/>
                <o:lock v:ext="edit" shapetype="f"/>
              </v:line>
            </w:pict>
          </mc:Fallback>
        </mc:AlternateContent>
      </w:r>
      <w:r>
        <w:rPr>
          <w:noProof/>
          <w:sz w:val="20"/>
          <w:szCs w:val="20"/>
        </w:rPr>
        <mc:AlternateContent>
          <mc:Choice Requires="wps">
            <w:drawing>
              <wp:anchor distT="0" distB="0" distL="114300" distR="114300" simplePos="0" relativeHeight="251705344" behindDoc="1" locked="0" layoutInCell="0" allowOverlap="1">
                <wp:simplePos x="0" y="0"/>
                <wp:positionH relativeFrom="column">
                  <wp:posOffset>4323080</wp:posOffset>
                </wp:positionH>
                <wp:positionV relativeFrom="paragraph">
                  <wp:posOffset>-285115</wp:posOffset>
                </wp:positionV>
                <wp:extent cx="0" cy="191960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19605"/>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47ADDAE7" id="Shape 95"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340.4pt,-22.45pt" to="340.4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" o:allowincell="f" filled="t" strokeweight=".16967mm">
                <v:stroke joinstyle="miter"/>
                <o:lock v:ext="edit" shapetype="f"/>
              </v:line>
            </w:pict>
          </mc:Fallback>
        </mc:AlternateContent>
      </w:r>
    </w:p>
    <w:p w:rsidR="00E31458" w:rsidRDefault="0095694F">
      <w:pPr>
        <w:spacing w:line="239" w:lineRule="auto"/>
        <w:jc w:val="both"/>
        <w:rPr>
          <w:sz w:val="20"/>
          <w:szCs w:val="20"/>
        </w:rPr>
      </w:pPr>
      <w:r>
        <w:rPr>
          <w:rFonts w:eastAsia="Times New Roman"/>
          <w:sz w:val="20"/>
          <w:szCs w:val="20"/>
        </w:rPr>
        <w:t>Subject 2 : Usne mujhe kabhi ni roka. Mai kitne hi contacts banayu ya kisi ke sath jayu but usne kabhi ni bola kuch.</w:t>
      </w:r>
    </w:p>
    <w:p w:rsidR="00E31458" w:rsidRDefault="00E31458">
      <w:pPr>
        <w:spacing w:line="1" w:lineRule="exact"/>
        <w:rPr>
          <w:sz w:val="20"/>
          <w:szCs w:val="20"/>
        </w:rPr>
      </w:pPr>
    </w:p>
    <w:p w:rsidR="00E31458" w:rsidRDefault="0095694F">
      <w:pPr>
        <w:jc w:val="both"/>
        <w:rPr>
          <w:sz w:val="20"/>
          <w:szCs w:val="20"/>
        </w:rPr>
      </w:pPr>
      <w:r>
        <w:rPr>
          <w:rFonts w:eastAsia="Times New Roman"/>
          <w:sz w:val="20"/>
          <w:szCs w:val="20"/>
        </w:rPr>
        <w:t>Subject 3 : I am allowed going out with my friends and talking to anyone, and same goes for him, because I trust him and so do he chahe wo</w:t>
      </w:r>
      <w:r>
        <w:rPr>
          <w:rFonts w:eastAsia="Times New Roman"/>
          <w:sz w:val="20"/>
          <w:szCs w:val="20"/>
        </w:rPr>
        <w:t>h kisi larki ke sath hi jaye. So I do not feel binded.</w:t>
      </w:r>
    </w:p>
    <w:p w:rsidR="00E31458" w:rsidRDefault="00E31458">
      <w:pPr>
        <w:spacing w:line="1" w:lineRule="exact"/>
        <w:rPr>
          <w:sz w:val="20"/>
          <w:szCs w:val="20"/>
        </w:rPr>
      </w:pPr>
    </w:p>
    <w:p w:rsidR="00E31458" w:rsidRDefault="0095694F">
      <w:pPr>
        <w:spacing w:line="247" w:lineRule="auto"/>
        <w:rPr>
          <w:sz w:val="20"/>
          <w:szCs w:val="20"/>
        </w:rPr>
      </w:pPr>
      <w:r>
        <w:rPr>
          <w:rFonts w:eastAsia="Times New Roman"/>
          <w:sz w:val="20"/>
          <w:szCs w:val="20"/>
        </w:rPr>
        <w:t>Subject 4 : He has never asked me for my passwords and I am pretty fine with it . We have this thing for privacy and jitna share karna hota hai wahi karte hai. Subject 5 : We trust each other and hume</w:t>
      </w:r>
      <w:r>
        <w:rPr>
          <w:rFonts w:eastAsia="Times New Roman"/>
          <w:sz w:val="20"/>
          <w:szCs w:val="20"/>
        </w:rPr>
        <w:t xml:space="preserve"> ek dusre ke password ya phone check karne mei interest nahi hai. Agar hum kisi se baat bhi kar rhe hai so we know our limits and we trust each other that we will not cross that.</w:t>
      </w:r>
    </w:p>
    <w:p w:rsidR="00E31458" w:rsidRDefault="0095694F">
      <w:pPr>
        <w:spacing w:line="20" w:lineRule="exact"/>
        <w:rPr>
          <w:sz w:val="20"/>
          <w:szCs w:val="20"/>
        </w:rPr>
      </w:pPr>
      <w:r>
        <w:rPr>
          <w:noProof/>
          <w:sz w:val="20"/>
          <w:szCs w:val="20"/>
        </w:rPr>
        <mc:AlternateContent>
          <mc:Choice Requires="wps">
            <w:drawing>
              <wp:anchor distT="0" distB="0" distL="114300" distR="114300" simplePos="0" relativeHeight="251706368" behindDoc="1" locked="0" layoutInCell="0" allowOverlap="1">
                <wp:simplePos x="0" y="0"/>
                <wp:positionH relativeFrom="column">
                  <wp:posOffset>-1760220</wp:posOffset>
                </wp:positionH>
                <wp:positionV relativeFrom="paragraph">
                  <wp:posOffset>149225</wp:posOffset>
                </wp:positionV>
                <wp:extent cx="608584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8584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6C9CE3D3" id="Shape 96"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138.6pt,11.75pt" to="340.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" o:allowincell="f" filled="t" strokeweight=".16967mm">
                <v:stroke joinstyle="miter"/>
                <o:lock v:ext="edit" shapetype="f"/>
              </v:line>
            </w:pict>
          </mc:Fallback>
        </mc:AlternateContent>
      </w:r>
    </w:p>
    <w:p w:rsidR="00E31458" w:rsidRDefault="00E31458">
      <w:pPr>
        <w:spacing w:line="200" w:lineRule="exact"/>
        <w:rPr>
          <w:sz w:val="20"/>
          <w:szCs w:val="20"/>
        </w:rPr>
      </w:pPr>
    </w:p>
    <w:p w:rsidR="00E31458" w:rsidRDefault="00E31458">
      <w:pPr>
        <w:sectPr w:rsidR="00E31458">
          <w:type w:val="continuous"/>
          <w:pgSz w:w="12240" w:h="15947"/>
          <w:pgMar w:top="712" w:right="1440" w:bottom="0" w:left="1000" w:header="0" w:footer="0" w:gutter="0"/>
          <w:cols w:num="2" w:space="720" w:equalWidth="0">
            <w:col w:w="2380" w:space="720"/>
            <w:col w:w="6700"/>
          </w:cols>
        </w:sect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0" w:lineRule="exact"/>
        <w:rPr>
          <w:sz w:val="20"/>
          <w:szCs w:val="20"/>
        </w:rPr>
      </w:pPr>
    </w:p>
    <w:p w:rsidR="00E31458" w:rsidRDefault="00E31458">
      <w:pPr>
        <w:spacing w:line="204" w:lineRule="exact"/>
        <w:rPr>
          <w:sz w:val="20"/>
          <w:szCs w:val="20"/>
        </w:rPr>
      </w:pPr>
    </w:p>
    <w:p w:rsidR="00E31458" w:rsidRDefault="0095694F">
      <w:pPr>
        <w:tabs>
          <w:tab w:val="left" w:pos="9440"/>
        </w:tabs>
        <w:ind w:left="4700"/>
        <w:rPr>
          <w:sz w:val="20"/>
          <w:szCs w:val="20"/>
        </w:rPr>
      </w:pPr>
      <w:r>
        <w:rPr>
          <w:rFonts w:ascii="Calibri" w:eastAsia="Calibri" w:hAnsi="Calibri" w:cs="Calibri"/>
        </w:rPr>
        <w:t>© The International Journal of Indian Psychology |</w:t>
      </w:r>
      <w:r>
        <w:rPr>
          <w:rFonts w:ascii="Calibri" w:eastAsia="Calibri" w:hAnsi="Calibri" w:cs="Calibri"/>
        </w:rPr>
        <w:tab/>
        <w:t>107</w:t>
      </w:r>
    </w:p>
    <w:p w:rsidR="00E31458" w:rsidRDefault="00E31458">
      <w:pPr>
        <w:sectPr w:rsidR="00E31458">
          <w:type w:val="continuous"/>
          <w:pgSz w:w="12240" w:h="15947"/>
          <w:pgMar w:top="712" w:right="1440" w:bottom="0" w:left="1000" w:header="0" w:footer="0" w:gutter="0"/>
          <w:cols w:space="720" w:equalWidth="0">
            <w:col w:w="9800"/>
          </w:cols>
        </w:sectPr>
      </w:pPr>
    </w:p>
    <w:p w:rsidR="00E31458" w:rsidRDefault="00E31458">
      <w:pPr>
        <w:spacing w:line="200" w:lineRule="exact"/>
        <w:rPr>
          <w:sz w:val="20"/>
          <w:szCs w:val="20"/>
        </w:rPr>
      </w:pPr>
    </w:p>
    <w:p w:rsidR="00E31458" w:rsidRDefault="00E31458">
      <w:pPr>
        <w:spacing w:line="353" w:lineRule="exact"/>
        <w:rPr>
          <w:sz w:val="20"/>
          <w:szCs w:val="20"/>
        </w:rPr>
      </w:pPr>
    </w:p>
    <w:p w:rsidR="00E31458" w:rsidRDefault="0095694F">
      <w:pPr>
        <w:rPr>
          <w:rFonts w:ascii="Arial" w:eastAsia="Arial" w:hAnsi="Arial" w:cs="Arial"/>
          <w:color w:val="B4B4B4"/>
          <w:sz w:val="7"/>
          <w:szCs w:val="7"/>
        </w:rPr>
      </w:pPr>
      <w:hyperlink r:id="rId24">
        <w:r>
          <w:rPr>
            <w:rFonts w:ascii="Arial" w:eastAsia="Arial" w:hAnsi="Arial" w:cs="Arial"/>
            <w:color w:val="B4B4B4"/>
            <w:sz w:val="7"/>
            <w:szCs w:val="7"/>
          </w:rPr>
          <w:t>View publication stats</w:t>
        </w:r>
      </w:hyperlink>
    </w:p>
    <w:sectPr w:rsidR="00E31458">
      <w:type w:val="continuous"/>
      <w:pgSz w:w="12240" w:h="15947"/>
      <w:pgMar w:top="712" w:right="1440" w:bottom="0" w:left="1000" w:header="0" w:footer="0" w:gutter="0"/>
      <w:cols w:space="720" w:equalWidth="0">
        <w:col w:w="9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swiss"/>
    <w:pitch w:val="variable"/>
    <w:sig w:usb0="FFFFFFFF" w:usb1="E9FFFFFF" w:usb2="0000003F" w:usb3="00000000" w:csb0="603F01FF" w:csb1="FFFF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854"/>
    <w:multiLevelType w:val="hybridMultilevel"/>
    <w:tmpl w:val="3BC8EB46"/>
    <w:lvl w:ilvl="0" w:tplc="7362E4FA">
      <w:start w:val="1"/>
      <w:numFmt w:val="decimal"/>
      <w:lvlText w:val="%1."/>
      <w:lvlJc w:val="left"/>
    </w:lvl>
    <w:lvl w:ilvl="1" w:tplc="C884EBB4">
      <w:start w:val="1"/>
      <w:numFmt w:val="bullet"/>
      <w:lvlText w:val="•"/>
      <w:lvlJc w:val="left"/>
    </w:lvl>
    <w:lvl w:ilvl="2" w:tplc="203E73EC">
      <w:numFmt w:val="decimal"/>
      <w:lvlText w:val=""/>
      <w:lvlJc w:val="left"/>
    </w:lvl>
    <w:lvl w:ilvl="3" w:tplc="B694F3EE">
      <w:numFmt w:val="decimal"/>
      <w:lvlText w:val=""/>
      <w:lvlJc w:val="left"/>
    </w:lvl>
    <w:lvl w:ilvl="4" w:tplc="B254D368">
      <w:numFmt w:val="decimal"/>
      <w:lvlText w:val=""/>
      <w:lvlJc w:val="left"/>
    </w:lvl>
    <w:lvl w:ilvl="5" w:tplc="D46E3E02">
      <w:numFmt w:val="decimal"/>
      <w:lvlText w:val=""/>
      <w:lvlJc w:val="left"/>
    </w:lvl>
    <w:lvl w:ilvl="6" w:tplc="27AEA434">
      <w:numFmt w:val="decimal"/>
      <w:lvlText w:val=""/>
      <w:lvlJc w:val="left"/>
    </w:lvl>
    <w:lvl w:ilvl="7" w:tplc="DE40C8C6">
      <w:numFmt w:val="decimal"/>
      <w:lvlText w:val=""/>
      <w:lvlJc w:val="left"/>
    </w:lvl>
    <w:lvl w:ilvl="8" w:tplc="E2DE2148">
      <w:numFmt w:val="decimal"/>
      <w:lvlText w:val=""/>
      <w:lvlJc w:val="left"/>
    </w:lvl>
  </w:abstractNum>
  <w:abstractNum w:abstractNumId="1" w15:restartNumberingAfterBreak="0">
    <w:nsid w:val="2EB141F2"/>
    <w:multiLevelType w:val="hybridMultilevel"/>
    <w:tmpl w:val="4ABA118E"/>
    <w:lvl w:ilvl="0" w:tplc="EC6CA0CC">
      <w:start w:val="1"/>
      <w:numFmt w:val="decimal"/>
      <w:lvlText w:val="%1."/>
      <w:lvlJc w:val="left"/>
    </w:lvl>
    <w:lvl w:ilvl="1" w:tplc="62A49CDC">
      <w:numFmt w:val="decimal"/>
      <w:lvlText w:val=""/>
      <w:lvlJc w:val="left"/>
    </w:lvl>
    <w:lvl w:ilvl="2" w:tplc="3A38D3E2">
      <w:numFmt w:val="decimal"/>
      <w:lvlText w:val=""/>
      <w:lvlJc w:val="left"/>
    </w:lvl>
    <w:lvl w:ilvl="3" w:tplc="1E924458">
      <w:numFmt w:val="decimal"/>
      <w:lvlText w:val=""/>
      <w:lvlJc w:val="left"/>
    </w:lvl>
    <w:lvl w:ilvl="4" w:tplc="464EA2CA">
      <w:numFmt w:val="decimal"/>
      <w:lvlText w:val=""/>
      <w:lvlJc w:val="left"/>
    </w:lvl>
    <w:lvl w:ilvl="5" w:tplc="C9B0DD86">
      <w:numFmt w:val="decimal"/>
      <w:lvlText w:val=""/>
      <w:lvlJc w:val="left"/>
    </w:lvl>
    <w:lvl w:ilvl="6" w:tplc="135AA524">
      <w:numFmt w:val="decimal"/>
      <w:lvlText w:val=""/>
      <w:lvlJc w:val="left"/>
    </w:lvl>
    <w:lvl w:ilvl="7" w:tplc="F23C8AF8">
      <w:numFmt w:val="decimal"/>
      <w:lvlText w:val=""/>
      <w:lvlJc w:val="left"/>
    </w:lvl>
    <w:lvl w:ilvl="8" w:tplc="EA52007C">
      <w:numFmt w:val="decimal"/>
      <w:lvlText w:val=""/>
      <w:lvlJc w:val="left"/>
    </w:lvl>
  </w:abstractNum>
  <w:abstractNum w:abstractNumId="2" w15:restartNumberingAfterBreak="0">
    <w:nsid w:val="3D1B58BA"/>
    <w:multiLevelType w:val="hybridMultilevel"/>
    <w:tmpl w:val="AABECBEE"/>
    <w:lvl w:ilvl="0" w:tplc="F8CA18BE">
      <w:start w:val="1"/>
      <w:numFmt w:val="decimal"/>
      <w:lvlText w:val="%1"/>
      <w:lvlJc w:val="left"/>
    </w:lvl>
    <w:lvl w:ilvl="1" w:tplc="8F36B670">
      <w:numFmt w:val="decimal"/>
      <w:lvlText w:val=""/>
      <w:lvlJc w:val="left"/>
    </w:lvl>
    <w:lvl w:ilvl="2" w:tplc="6082B152">
      <w:numFmt w:val="decimal"/>
      <w:lvlText w:val=""/>
      <w:lvlJc w:val="left"/>
    </w:lvl>
    <w:lvl w:ilvl="3" w:tplc="03CC1CBA">
      <w:numFmt w:val="decimal"/>
      <w:lvlText w:val=""/>
      <w:lvlJc w:val="left"/>
    </w:lvl>
    <w:lvl w:ilvl="4" w:tplc="62F6D3F6">
      <w:numFmt w:val="decimal"/>
      <w:lvlText w:val=""/>
      <w:lvlJc w:val="left"/>
    </w:lvl>
    <w:lvl w:ilvl="5" w:tplc="36CECCC8">
      <w:numFmt w:val="decimal"/>
      <w:lvlText w:val=""/>
      <w:lvlJc w:val="left"/>
    </w:lvl>
    <w:lvl w:ilvl="6" w:tplc="92F2B59A">
      <w:numFmt w:val="decimal"/>
      <w:lvlText w:val=""/>
      <w:lvlJc w:val="left"/>
    </w:lvl>
    <w:lvl w:ilvl="7" w:tplc="653C19F8">
      <w:numFmt w:val="decimal"/>
      <w:lvlText w:val=""/>
      <w:lvlJc w:val="left"/>
    </w:lvl>
    <w:lvl w:ilvl="8" w:tplc="8102CC10">
      <w:numFmt w:val="decimal"/>
      <w:lvlText w:val=""/>
      <w:lvlJc w:val="left"/>
    </w:lvl>
  </w:abstractNum>
  <w:abstractNum w:abstractNumId="3" w15:restartNumberingAfterBreak="0">
    <w:nsid w:val="41B71EFB"/>
    <w:multiLevelType w:val="hybridMultilevel"/>
    <w:tmpl w:val="DA72E650"/>
    <w:lvl w:ilvl="0" w:tplc="47EA4C88">
      <w:start w:val="1"/>
      <w:numFmt w:val="bullet"/>
      <w:lvlText w:val=""/>
      <w:lvlJc w:val="left"/>
    </w:lvl>
    <w:lvl w:ilvl="1" w:tplc="867CC61C">
      <w:numFmt w:val="decimal"/>
      <w:lvlText w:val=""/>
      <w:lvlJc w:val="left"/>
    </w:lvl>
    <w:lvl w:ilvl="2" w:tplc="9FF04A7E">
      <w:numFmt w:val="decimal"/>
      <w:lvlText w:val=""/>
      <w:lvlJc w:val="left"/>
    </w:lvl>
    <w:lvl w:ilvl="3" w:tplc="372860E8">
      <w:numFmt w:val="decimal"/>
      <w:lvlText w:val=""/>
      <w:lvlJc w:val="left"/>
    </w:lvl>
    <w:lvl w:ilvl="4" w:tplc="344EDCA8">
      <w:numFmt w:val="decimal"/>
      <w:lvlText w:val=""/>
      <w:lvlJc w:val="left"/>
    </w:lvl>
    <w:lvl w:ilvl="5" w:tplc="A532EABE">
      <w:numFmt w:val="decimal"/>
      <w:lvlText w:val=""/>
      <w:lvlJc w:val="left"/>
    </w:lvl>
    <w:lvl w:ilvl="6" w:tplc="197E78B8">
      <w:numFmt w:val="decimal"/>
      <w:lvlText w:val=""/>
      <w:lvlJc w:val="left"/>
    </w:lvl>
    <w:lvl w:ilvl="7" w:tplc="AAA64AE2">
      <w:numFmt w:val="decimal"/>
      <w:lvlText w:val=""/>
      <w:lvlJc w:val="left"/>
    </w:lvl>
    <w:lvl w:ilvl="8" w:tplc="4C56FB98">
      <w:numFmt w:val="decimal"/>
      <w:lvlText w:val=""/>
      <w:lvlJc w:val="left"/>
    </w:lvl>
  </w:abstractNum>
  <w:abstractNum w:abstractNumId="4" w15:restartNumberingAfterBreak="0">
    <w:nsid w:val="4DB127F8"/>
    <w:multiLevelType w:val="hybridMultilevel"/>
    <w:tmpl w:val="42F8B778"/>
    <w:lvl w:ilvl="0" w:tplc="F636191C">
      <w:start w:val="1"/>
      <w:numFmt w:val="decimal"/>
      <w:lvlText w:val="%1."/>
      <w:lvlJc w:val="left"/>
    </w:lvl>
    <w:lvl w:ilvl="1" w:tplc="B994D200">
      <w:numFmt w:val="decimal"/>
      <w:lvlText w:val=""/>
      <w:lvlJc w:val="left"/>
    </w:lvl>
    <w:lvl w:ilvl="2" w:tplc="E92CF33A">
      <w:numFmt w:val="decimal"/>
      <w:lvlText w:val=""/>
      <w:lvlJc w:val="left"/>
    </w:lvl>
    <w:lvl w:ilvl="3" w:tplc="A68CF264">
      <w:numFmt w:val="decimal"/>
      <w:lvlText w:val=""/>
      <w:lvlJc w:val="left"/>
    </w:lvl>
    <w:lvl w:ilvl="4" w:tplc="865845E4">
      <w:numFmt w:val="decimal"/>
      <w:lvlText w:val=""/>
      <w:lvlJc w:val="left"/>
    </w:lvl>
    <w:lvl w:ilvl="5" w:tplc="AF3C1856">
      <w:numFmt w:val="decimal"/>
      <w:lvlText w:val=""/>
      <w:lvlJc w:val="left"/>
    </w:lvl>
    <w:lvl w:ilvl="6" w:tplc="1FA425B6">
      <w:numFmt w:val="decimal"/>
      <w:lvlText w:val=""/>
      <w:lvlJc w:val="left"/>
    </w:lvl>
    <w:lvl w:ilvl="7" w:tplc="39E8ECA6">
      <w:numFmt w:val="decimal"/>
      <w:lvlText w:val=""/>
      <w:lvlJc w:val="left"/>
    </w:lvl>
    <w:lvl w:ilvl="8" w:tplc="44AE2680">
      <w:numFmt w:val="decimal"/>
      <w:lvlText w:val=""/>
      <w:lvlJc w:val="left"/>
    </w:lvl>
  </w:abstractNum>
  <w:abstractNum w:abstractNumId="5" w15:restartNumberingAfterBreak="0">
    <w:nsid w:val="507ED7AB"/>
    <w:multiLevelType w:val="hybridMultilevel"/>
    <w:tmpl w:val="F8F8FB64"/>
    <w:lvl w:ilvl="0" w:tplc="CEA08DCE">
      <w:start w:val="1"/>
      <w:numFmt w:val="decimal"/>
      <w:lvlText w:val="%1."/>
      <w:lvlJc w:val="left"/>
    </w:lvl>
    <w:lvl w:ilvl="1" w:tplc="A0880A86">
      <w:numFmt w:val="decimal"/>
      <w:lvlText w:val=""/>
      <w:lvlJc w:val="left"/>
    </w:lvl>
    <w:lvl w:ilvl="2" w:tplc="0B4E0BCA">
      <w:numFmt w:val="decimal"/>
      <w:lvlText w:val=""/>
      <w:lvlJc w:val="left"/>
    </w:lvl>
    <w:lvl w:ilvl="3" w:tplc="C0668298">
      <w:numFmt w:val="decimal"/>
      <w:lvlText w:val=""/>
      <w:lvlJc w:val="left"/>
    </w:lvl>
    <w:lvl w:ilvl="4" w:tplc="60A61472">
      <w:numFmt w:val="decimal"/>
      <w:lvlText w:val=""/>
      <w:lvlJc w:val="left"/>
    </w:lvl>
    <w:lvl w:ilvl="5" w:tplc="B9768A86">
      <w:numFmt w:val="decimal"/>
      <w:lvlText w:val=""/>
      <w:lvlJc w:val="left"/>
    </w:lvl>
    <w:lvl w:ilvl="6" w:tplc="C02AA6D0">
      <w:numFmt w:val="decimal"/>
      <w:lvlText w:val=""/>
      <w:lvlJc w:val="left"/>
    </w:lvl>
    <w:lvl w:ilvl="7" w:tplc="1BA6F190">
      <w:numFmt w:val="decimal"/>
      <w:lvlText w:val=""/>
      <w:lvlJc w:val="left"/>
    </w:lvl>
    <w:lvl w:ilvl="8" w:tplc="A4ACC84A">
      <w:numFmt w:val="decimal"/>
      <w:lvlText w:val=""/>
      <w:lvlJc w:val="left"/>
    </w:lvl>
  </w:abstractNum>
  <w:abstractNum w:abstractNumId="6" w15:restartNumberingAfterBreak="0">
    <w:nsid w:val="515F007C"/>
    <w:multiLevelType w:val="hybridMultilevel"/>
    <w:tmpl w:val="C6A8BC1A"/>
    <w:lvl w:ilvl="0" w:tplc="EBEA0A66">
      <w:start w:val="1"/>
      <w:numFmt w:val="bullet"/>
      <w:lvlText w:val="&amp;"/>
      <w:lvlJc w:val="left"/>
    </w:lvl>
    <w:lvl w:ilvl="1" w:tplc="43268B5A">
      <w:numFmt w:val="decimal"/>
      <w:lvlText w:val=""/>
      <w:lvlJc w:val="left"/>
    </w:lvl>
    <w:lvl w:ilvl="2" w:tplc="98661C14">
      <w:numFmt w:val="decimal"/>
      <w:lvlText w:val=""/>
      <w:lvlJc w:val="left"/>
    </w:lvl>
    <w:lvl w:ilvl="3" w:tplc="A244A9EE">
      <w:numFmt w:val="decimal"/>
      <w:lvlText w:val=""/>
      <w:lvlJc w:val="left"/>
    </w:lvl>
    <w:lvl w:ilvl="4" w:tplc="9E28E77C">
      <w:numFmt w:val="decimal"/>
      <w:lvlText w:val=""/>
      <w:lvlJc w:val="left"/>
    </w:lvl>
    <w:lvl w:ilvl="5" w:tplc="30AC88A2">
      <w:numFmt w:val="decimal"/>
      <w:lvlText w:val=""/>
      <w:lvlJc w:val="left"/>
    </w:lvl>
    <w:lvl w:ilvl="6" w:tplc="5402305C">
      <w:numFmt w:val="decimal"/>
      <w:lvlText w:val=""/>
      <w:lvlJc w:val="left"/>
    </w:lvl>
    <w:lvl w:ilvl="7" w:tplc="BE8C7F62">
      <w:numFmt w:val="decimal"/>
      <w:lvlText w:val=""/>
      <w:lvlJc w:val="left"/>
    </w:lvl>
    <w:lvl w:ilvl="8" w:tplc="3BCC6FBC">
      <w:numFmt w:val="decimal"/>
      <w:lvlText w:val=""/>
      <w:lvlJc w:val="left"/>
    </w:lvl>
  </w:abstractNum>
  <w:abstractNum w:abstractNumId="7" w15:restartNumberingAfterBreak="0">
    <w:nsid w:val="5BD062C2"/>
    <w:multiLevelType w:val="hybridMultilevel"/>
    <w:tmpl w:val="11FC6FD4"/>
    <w:lvl w:ilvl="0" w:tplc="8D1ACB48">
      <w:start w:val="1"/>
      <w:numFmt w:val="bullet"/>
      <w:lvlText w:val="&amp;"/>
      <w:lvlJc w:val="left"/>
    </w:lvl>
    <w:lvl w:ilvl="1" w:tplc="2640F134">
      <w:numFmt w:val="decimal"/>
      <w:lvlText w:val=""/>
      <w:lvlJc w:val="left"/>
    </w:lvl>
    <w:lvl w:ilvl="2" w:tplc="DB7EFF9E">
      <w:numFmt w:val="decimal"/>
      <w:lvlText w:val=""/>
      <w:lvlJc w:val="left"/>
    </w:lvl>
    <w:lvl w:ilvl="3" w:tplc="02A0FCA4">
      <w:numFmt w:val="decimal"/>
      <w:lvlText w:val=""/>
      <w:lvlJc w:val="left"/>
    </w:lvl>
    <w:lvl w:ilvl="4" w:tplc="A8EE60EE">
      <w:numFmt w:val="decimal"/>
      <w:lvlText w:val=""/>
      <w:lvlJc w:val="left"/>
    </w:lvl>
    <w:lvl w:ilvl="5" w:tplc="2998FC6A">
      <w:numFmt w:val="decimal"/>
      <w:lvlText w:val=""/>
      <w:lvlJc w:val="left"/>
    </w:lvl>
    <w:lvl w:ilvl="6" w:tplc="340C24BC">
      <w:numFmt w:val="decimal"/>
      <w:lvlText w:val=""/>
      <w:lvlJc w:val="left"/>
    </w:lvl>
    <w:lvl w:ilvl="7" w:tplc="B4C2106A">
      <w:numFmt w:val="decimal"/>
      <w:lvlText w:val=""/>
      <w:lvlJc w:val="left"/>
    </w:lvl>
    <w:lvl w:ilvl="8" w:tplc="F0129B1E">
      <w:numFmt w:val="decimal"/>
      <w:lvlText w:val=""/>
      <w:lvlJc w:val="left"/>
    </w:lvl>
  </w:abstractNum>
  <w:abstractNum w:abstractNumId="8" w15:restartNumberingAfterBreak="0">
    <w:nsid w:val="7545E146"/>
    <w:multiLevelType w:val="hybridMultilevel"/>
    <w:tmpl w:val="D3669B50"/>
    <w:lvl w:ilvl="0" w:tplc="BF5842B8">
      <w:start w:val="1"/>
      <w:numFmt w:val="bullet"/>
      <w:lvlText w:val=""/>
      <w:lvlJc w:val="left"/>
    </w:lvl>
    <w:lvl w:ilvl="1" w:tplc="17DEF0EE">
      <w:numFmt w:val="decimal"/>
      <w:lvlText w:val=""/>
      <w:lvlJc w:val="left"/>
    </w:lvl>
    <w:lvl w:ilvl="2" w:tplc="919ED178">
      <w:numFmt w:val="decimal"/>
      <w:lvlText w:val=""/>
      <w:lvlJc w:val="left"/>
    </w:lvl>
    <w:lvl w:ilvl="3" w:tplc="8CC61EA8">
      <w:numFmt w:val="decimal"/>
      <w:lvlText w:val=""/>
      <w:lvlJc w:val="left"/>
    </w:lvl>
    <w:lvl w:ilvl="4" w:tplc="5F64157A">
      <w:numFmt w:val="decimal"/>
      <w:lvlText w:val=""/>
      <w:lvlJc w:val="left"/>
    </w:lvl>
    <w:lvl w:ilvl="5" w:tplc="699266FA">
      <w:numFmt w:val="decimal"/>
      <w:lvlText w:val=""/>
      <w:lvlJc w:val="left"/>
    </w:lvl>
    <w:lvl w:ilvl="6" w:tplc="FC54B936">
      <w:numFmt w:val="decimal"/>
      <w:lvlText w:val=""/>
      <w:lvlJc w:val="left"/>
    </w:lvl>
    <w:lvl w:ilvl="7" w:tplc="BEB6F9B2">
      <w:numFmt w:val="decimal"/>
      <w:lvlText w:val=""/>
      <w:lvlJc w:val="left"/>
    </w:lvl>
    <w:lvl w:ilvl="8" w:tplc="A5064EC2">
      <w:numFmt w:val="decimal"/>
      <w:lvlText w:val=""/>
      <w:lvlJc w:val="left"/>
    </w:lvl>
  </w:abstractNum>
  <w:abstractNum w:abstractNumId="9" w15:restartNumberingAfterBreak="0">
    <w:nsid w:val="79E2A9E3"/>
    <w:multiLevelType w:val="hybridMultilevel"/>
    <w:tmpl w:val="B71AFD6A"/>
    <w:lvl w:ilvl="0" w:tplc="68AE4068">
      <w:start w:val="1"/>
      <w:numFmt w:val="bullet"/>
      <w:lvlText w:val=""/>
      <w:lvlJc w:val="left"/>
    </w:lvl>
    <w:lvl w:ilvl="1" w:tplc="3BAA3122">
      <w:numFmt w:val="decimal"/>
      <w:lvlText w:val=""/>
      <w:lvlJc w:val="left"/>
    </w:lvl>
    <w:lvl w:ilvl="2" w:tplc="4C805950">
      <w:numFmt w:val="decimal"/>
      <w:lvlText w:val=""/>
      <w:lvlJc w:val="left"/>
    </w:lvl>
    <w:lvl w:ilvl="3" w:tplc="E3BAF63E">
      <w:numFmt w:val="decimal"/>
      <w:lvlText w:val=""/>
      <w:lvlJc w:val="left"/>
    </w:lvl>
    <w:lvl w:ilvl="4" w:tplc="60E0D24E">
      <w:numFmt w:val="decimal"/>
      <w:lvlText w:val=""/>
      <w:lvlJc w:val="left"/>
    </w:lvl>
    <w:lvl w:ilvl="5" w:tplc="AB9E5D72">
      <w:numFmt w:val="decimal"/>
      <w:lvlText w:val=""/>
      <w:lvlJc w:val="left"/>
    </w:lvl>
    <w:lvl w:ilvl="6" w:tplc="48348056">
      <w:numFmt w:val="decimal"/>
      <w:lvlText w:val=""/>
      <w:lvlJc w:val="left"/>
    </w:lvl>
    <w:lvl w:ilvl="7" w:tplc="ECCC12BC">
      <w:numFmt w:val="decimal"/>
      <w:lvlText w:val=""/>
      <w:lvlJc w:val="left"/>
    </w:lvl>
    <w:lvl w:ilvl="8" w:tplc="2214BB52">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458"/>
    <w:rsid w:val="0095694F"/>
    <w:rsid w:val="00E31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C6D8"/>
  <w15:docId w15:val="{16EC9349-926B-4880-A6C1-9AF5AB489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rofile/Daisy-Sharma-3?enrichId=rgreq-400ff7afd5f6735f55325cfe3d821d55-XXX&amp;enrichSource=Y292ZXJQYWdlOzMxODkwMDM2NjtBUzo1MzA5MzIzNzM2MzkxNjhAMTUwMzU5NTU1MDAyMA%3D%3D&amp;el=1_x_7&amp;_esc=publicationCoverPdf" TargetMode="External"/><Relationship Id="rId18" Type="http://schemas.openxmlformats.org/officeDocument/2006/relationships/hyperlink" Target="http://www.tandfonline.com/doi/full/10.1080/1041794070181561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researchgate.net/publication/318900366_Role_of_Love_in_Relationship_Satisfaction?enrichId=rgreq-400ff7afd5f6735f55325cfe3d821d55-XXX&amp;enrichSource=Y292ZXJQYWdlOzMxODkwMDM2NjtBUzo1MzA5MzIzNzM2MzkxNjhAMTUwMzU5NTU1MDAyMA%3D%3D&amp;el=1_x_3&amp;_esc=publicationCoverPdf" TargetMode="Externa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aisysharma30@gmail.co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researchgate.net/publication/318900366_Role_of_Love_in_Relationship_Satisfaction?enrichId=rgreq-400ff7afd5f6735f55325cfe3d821d55-XXX&amp;enrichSource=Y292ZXJQYWdlOzMxODkwMDM2NjtBUzo1MzA5MzIzNzM2MzkxNjhAMTUwMzU5NTU1MDAyMA%3D%3D&amp;el=1_x_2&amp;_esc=publicationCoverPdf" TargetMode="External"/><Relationship Id="rId11" Type="http://schemas.openxmlformats.org/officeDocument/2006/relationships/hyperlink" Target="https://www.researchgate.net/institution/University_of_Delhi?enrichId=rgreq-400ff7afd5f6735f55325cfe3d821d55-XXX&amp;enrichSource=Y292ZXJQYWdlOzMxODkwMDM2NjtBUzo1MzA5MzIzNzM2MzkxNjhAMTUwMzU5NTU1MDAyMA%3D%3D&amp;el=1_x_6&amp;_esc=publicationCoverPdf" TargetMode="External"/><Relationship Id="rId24" Type="http://schemas.openxmlformats.org/officeDocument/2006/relationships/hyperlink" Target="https://www.researchgate.net/publication/318900366" TargetMode="Externa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hyperlink" Target="http://www.tandfonline.com/doi/full/10.1080/10417940701815618" TargetMode="Externa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esearchgate.net/profile/Daisy-Sharma-3?enrichId=rgreq-400ff7afd5f6735f55325cfe3d821d55-XXX&amp;enrichSource=Y292ZXJQYWdlOzMxODkwMDM2NjtBUzo1MzA5MzIzNzM2MzkxNjhAMTUwMzU5NTU1MDAyMA%3D%3D&amp;el=1_x_5&amp;_esc=publicationCoverPdf" TargetMode="External"/><Relationship Id="rId14" Type="http://schemas.openxmlformats.org/officeDocument/2006/relationships/hyperlink" Target="https://www.researchgate.net/profile/Daisy-Sharma-3?enrichId=rgreq-400ff7afd5f6735f55325cfe3d821d55-XXX&amp;enrichSource=Y292ZXJQYWdlOzMxODkwMDM2NjtBUzo1MzA5MzIzNzM2MzkxNjhAMTUwMzU5NTU1MDAyMA%3D%3D&amp;el=1_x_10&amp;_esc=publicationCoverPdf" TargetMode="External"/><Relationship Id="rId22" Type="http://schemas.openxmlformats.org/officeDocument/2006/relationships/hyperlink" Target="http://pwq.sagepub.com/search?author1=Natalie+S.+Eldridge&amp;sortspec=date&amp;submit=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12045</Words>
  <Characters>68663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Bimo Yudistira Ariel</cp:lastModifiedBy>
  <cp:revision>3</cp:revision>
  <dcterms:created xsi:type="dcterms:W3CDTF">2023-11-09T18:57:00Z</dcterms:created>
  <dcterms:modified xsi:type="dcterms:W3CDTF">2023-11-09T18:14:00Z</dcterms:modified>
</cp:coreProperties>
</file>