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80B8E" w14:textId="77777777" w:rsidR="009A1AA7" w:rsidRPr="009A1AA7" w:rsidRDefault="009A1AA7" w:rsidP="009A1AA7">
      <w:pPr>
        <w:jc w:val="center"/>
        <w:rPr>
          <w:rFonts w:asciiTheme="majorBidi" w:hAnsiTheme="majorBidi" w:cstheme="majorBidi"/>
          <w:b/>
          <w:bCs/>
          <w:sz w:val="48"/>
          <w:szCs w:val="48"/>
          <w:lang w:bidi="ar-LB"/>
        </w:rPr>
      </w:pPr>
      <w:r w:rsidRPr="009A1AA7">
        <w:rPr>
          <w:rFonts w:asciiTheme="majorBidi" w:hAnsiTheme="majorBidi" w:cstheme="majorBidi"/>
          <w:b/>
          <w:bCs/>
          <w:sz w:val="48"/>
          <w:szCs w:val="48"/>
          <w:lang w:bidi="ar-LB"/>
        </w:rPr>
        <w:t>Safety, Health and Environment</w:t>
      </w:r>
    </w:p>
    <w:p w14:paraId="31A2950B" w14:textId="11921F3D" w:rsidR="009A1AA7" w:rsidRDefault="009A1AA7" w:rsidP="009A1AA7">
      <w:pPr>
        <w:jc w:val="center"/>
        <w:rPr>
          <w:rFonts w:asciiTheme="majorBidi" w:hAnsiTheme="majorBidi" w:cstheme="majorBidi"/>
          <w:b/>
          <w:bCs/>
          <w:sz w:val="48"/>
          <w:szCs w:val="48"/>
          <w:lang w:bidi="ar-LB"/>
        </w:rPr>
      </w:pPr>
      <w:r w:rsidRPr="009A1AA7">
        <w:rPr>
          <w:rFonts w:asciiTheme="majorBidi" w:hAnsiTheme="majorBidi" w:cstheme="majorBidi"/>
          <w:b/>
          <w:bCs/>
          <w:sz w:val="48"/>
          <w:szCs w:val="48"/>
          <w:lang w:bidi="ar-LB"/>
        </w:rPr>
        <w:t xml:space="preserve"> Management Plan</w:t>
      </w:r>
    </w:p>
    <w:p w14:paraId="2DC52401" w14:textId="77777777" w:rsidR="009A1AA7" w:rsidRDefault="009A1AA7" w:rsidP="009A1AA7">
      <w:pPr>
        <w:jc w:val="center"/>
        <w:rPr>
          <w:rFonts w:asciiTheme="majorBidi" w:hAnsiTheme="majorBidi" w:cstheme="majorBidi"/>
          <w:b/>
          <w:bCs/>
          <w:sz w:val="48"/>
          <w:szCs w:val="48"/>
          <w:lang w:bidi="ar-LB"/>
        </w:rPr>
      </w:pPr>
    </w:p>
    <w:p w14:paraId="0113E9E2" w14:textId="38C43515" w:rsidR="009A1AA7" w:rsidRPr="009A1AA7" w:rsidRDefault="009A1AA7" w:rsidP="009A1AA7">
      <w:pPr>
        <w:rPr>
          <w:rFonts w:asciiTheme="majorBidi" w:hAnsiTheme="majorBidi" w:cstheme="majorBidi"/>
          <w:b/>
          <w:bCs/>
          <w:sz w:val="36"/>
          <w:szCs w:val="36"/>
          <w:lang w:bidi="ar-LB"/>
        </w:rPr>
      </w:pPr>
      <w:r>
        <w:rPr>
          <w:rFonts w:asciiTheme="majorBidi" w:hAnsiTheme="majorBidi" w:cstheme="majorBidi"/>
          <w:b/>
          <w:bCs/>
          <w:sz w:val="36"/>
          <w:szCs w:val="36"/>
          <w:lang w:bidi="ar-LB"/>
        </w:rPr>
        <w:t xml:space="preserve">Section 1, </w:t>
      </w:r>
      <w:r w:rsidRPr="009A1AA7">
        <w:rPr>
          <w:rFonts w:asciiTheme="majorBidi" w:hAnsiTheme="majorBidi" w:cstheme="majorBidi"/>
          <w:b/>
          <w:bCs/>
          <w:sz w:val="36"/>
          <w:szCs w:val="36"/>
          <w:lang w:bidi="ar-LB"/>
        </w:rPr>
        <w:t xml:space="preserve">Introduction: </w:t>
      </w:r>
    </w:p>
    <w:p w14:paraId="62390B53" w14:textId="350B5D9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br/>
      </w:r>
      <w:r>
        <w:rPr>
          <w:rFonts w:asciiTheme="majorBidi" w:hAnsiTheme="majorBidi" w:cstheme="majorBidi"/>
          <w:sz w:val="28"/>
          <w:szCs w:val="28"/>
          <w:lang w:bidi="ar-LB"/>
        </w:rPr>
        <w:t xml:space="preserve">    The company </w:t>
      </w:r>
      <w:r w:rsidRPr="009A1AA7">
        <w:rPr>
          <w:rFonts w:asciiTheme="majorBidi" w:hAnsiTheme="majorBidi" w:cstheme="majorBidi"/>
          <w:sz w:val="28"/>
          <w:szCs w:val="28"/>
          <w:lang w:bidi="ar-LB"/>
        </w:rPr>
        <w:t>is committed to protecting the safety and health of our employees and contractors, and</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the communities in which we operate. This Health and Safety Management Plan aims</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to</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implement the policies and approaches outlined in the Environmental Management System</w:t>
      </w:r>
      <w:r>
        <w:rPr>
          <w:rFonts w:asciiTheme="majorBidi" w:hAnsiTheme="majorBidi" w:cstheme="majorBidi"/>
          <w:sz w:val="28"/>
          <w:szCs w:val="28"/>
          <w:lang w:bidi="ar-LB"/>
        </w:rPr>
        <w:t>.</w:t>
      </w:r>
    </w:p>
    <w:p w14:paraId="00C7AE97" w14:textId="088B8B68" w:rsidR="009A1AA7" w:rsidRDefault="009A1AA7" w:rsidP="009A1AA7">
      <w:pPr>
        <w:jc w:val="both"/>
        <w:rPr>
          <w:rFonts w:asciiTheme="majorBidi" w:hAnsiTheme="majorBidi" w:cstheme="majorBidi"/>
          <w:sz w:val="28"/>
          <w:szCs w:val="28"/>
          <w:lang w:bidi="ar-LB"/>
        </w:rPr>
      </w:pPr>
      <w:r>
        <w:rPr>
          <w:rFonts w:asciiTheme="majorBidi" w:hAnsiTheme="majorBidi" w:cstheme="majorBidi"/>
          <w:sz w:val="28"/>
          <w:szCs w:val="28"/>
          <w:lang w:bidi="ar-LB"/>
        </w:rPr>
        <w:t>The company</w:t>
      </w:r>
      <w:r w:rsidRPr="009A1AA7">
        <w:rPr>
          <w:rFonts w:asciiTheme="majorBidi" w:hAnsiTheme="majorBidi" w:cstheme="majorBidi"/>
          <w:sz w:val="28"/>
          <w:szCs w:val="28"/>
          <w:lang w:bidi="ar-LB"/>
        </w:rPr>
        <w:t xml:space="preserve"> has a</w:t>
      </w:r>
      <w:r>
        <w:rPr>
          <w:rFonts w:asciiTheme="majorBidi" w:hAnsiTheme="majorBidi" w:cstheme="majorBidi"/>
          <w:sz w:val="28"/>
          <w:szCs w:val="28"/>
          <w:lang w:bidi="ar-LB"/>
        </w:rPr>
        <w:t>n</w:t>
      </w:r>
      <w:r w:rsidRPr="009A1AA7">
        <w:rPr>
          <w:rFonts w:asciiTheme="majorBidi" w:hAnsiTheme="majorBidi" w:cstheme="majorBidi"/>
          <w:sz w:val="28"/>
          <w:szCs w:val="28"/>
          <w:lang w:bidi="ar-LB"/>
        </w:rPr>
        <w:t xml:space="preserve"> </w:t>
      </w:r>
      <w:r>
        <w:rPr>
          <w:rFonts w:asciiTheme="majorBidi" w:hAnsiTheme="majorBidi" w:cstheme="majorBidi"/>
          <w:sz w:val="28"/>
          <w:szCs w:val="28"/>
          <w:lang w:bidi="ar-LB"/>
        </w:rPr>
        <w:t>S.H.E.</w:t>
      </w:r>
      <w:r w:rsidRPr="009A1AA7">
        <w:rPr>
          <w:rFonts w:asciiTheme="majorBidi" w:hAnsiTheme="majorBidi" w:cstheme="majorBidi"/>
          <w:sz w:val="28"/>
          <w:szCs w:val="28"/>
          <w:lang w:bidi="ar-LB"/>
        </w:rPr>
        <w:t xml:space="preserve"> Policy and a Code of Ethics that provide the framework for the EMS.</w:t>
      </w:r>
    </w:p>
    <w:p w14:paraId="5B9B1948" w14:textId="52E4A7BC" w:rsid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These</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documents are posted on the</w:t>
      </w:r>
      <w:r>
        <w:rPr>
          <w:rFonts w:asciiTheme="majorBidi" w:hAnsiTheme="majorBidi" w:cstheme="majorBidi"/>
          <w:sz w:val="28"/>
          <w:szCs w:val="28"/>
          <w:lang w:bidi="ar-LB"/>
        </w:rPr>
        <w:t xml:space="preserve"> company</w:t>
      </w:r>
      <w:r w:rsidRPr="009A1AA7">
        <w:rPr>
          <w:rFonts w:asciiTheme="majorBidi" w:hAnsiTheme="majorBidi" w:cstheme="majorBidi"/>
          <w:sz w:val="28"/>
          <w:szCs w:val="28"/>
          <w:lang w:bidi="ar-LB"/>
        </w:rPr>
        <w:t xml:space="preserve">’s website. </w:t>
      </w:r>
      <w:r>
        <w:rPr>
          <w:rFonts w:asciiTheme="majorBidi" w:hAnsiTheme="majorBidi" w:cstheme="majorBidi"/>
          <w:sz w:val="28"/>
          <w:szCs w:val="28"/>
          <w:lang w:bidi="ar-LB"/>
        </w:rPr>
        <w:t>The company</w:t>
      </w:r>
      <w:r w:rsidRPr="009A1AA7">
        <w:rPr>
          <w:rFonts w:asciiTheme="majorBidi" w:hAnsiTheme="majorBidi" w:cstheme="majorBidi"/>
          <w:sz w:val="28"/>
          <w:szCs w:val="28"/>
          <w:lang w:bidi="ar-LB"/>
        </w:rPr>
        <w:t>`s Health and Safety</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Management Plan (H&amp;SMP) is based on the principle of continuous improvement,</w:t>
      </w:r>
      <w:r>
        <w:rPr>
          <w:rFonts w:asciiTheme="majorBidi" w:hAnsiTheme="majorBidi" w:cstheme="majorBidi"/>
          <w:sz w:val="28"/>
          <w:szCs w:val="28"/>
          <w:lang w:bidi="ar-LB"/>
        </w:rPr>
        <w:t xml:space="preserve"> and </w:t>
      </w:r>
      <w:r w:rsidRPr="009A1AA7">
        <w:rPr>
          <w:rFonts w:asciiTheme="majorBidi" w:hAnsiTheme="majorBidi" w:cstheme="majorBidi"/>
          <w:sz w:val="28"/>
          <w:szCs w:val="28"/>
          <w:lang w:bidi="ar-LB"/>
        </w:rPr>
        <w:t>is consistent</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with the Occupational Health and Safety Management System (OHSAS) 18001, and complies with all requirements of the Ontario Occupational Health and Safety Act (OHSA)</w:t>
      </w:r>
      <w:r>
        <w:rPr>
          <w:rFonts w:asciiTheme="majorBidi" w:hAnsiTheme="majorBidi" w:cstheme="majorBidi"/>
          <w:sz w:val="28"/>
          <w:szCs w:val="28"/>
          <w:lang w:bidi="ar-LB"/>
        </w:rPr>
        <w:t xml:space="preserve">, and </w:t>
      </w:r>
      <w:r w:rsidRPr="009A1AA7">
        <w:rPr>
          <w:rFonts w:asciiTheme="majorBidi" w:hAnsiTheme="majorBidi" w:cstheme="majorBidi"/>
          <w:sz w:val="28"/>
          <w:szCs w:val="28"/>
          <w:lang w:bidi="ar-LB"/>
        </w:rPr>
        <w:t>is in place to control health and safety risks of</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company activities.</w:t>
      </w:r>
    </w:p>
    <w:p w14:paraId="2903B94E" w14:textId="77777777" w:rsidR="009A1AA7" w:rsidRDefault="009A1AA7" w:rsidP="009A1AA7">
      <w:pPr>
        <w:jc w:val="both"/>
        <w:rPr>
          <w:rFonts w:asciiTheme="majorBidi" w:hAnsiTheme="majorBidi" w:cstheme="majorBidi"/>
          <w:sz w:val="28"/>
          <w:szCs w:val="28"/>
          <w:lang w:bidi="ar-LB"/>
        </w:rPr>
      </w:pPr>
    </w:p>
    <w:p w14:paraId="154F6B05" w14:textId="4FD28DEA" w:rsidR="009A1AA7" w:rsidRPr="009A1AA7" w:rsidRDefault="009A1AA7" w:rsidP="009A1AA7">
      <w:pPr>
        <w:jc w:val="both"/>
        <w:rPr>
          <w:rFonts w:asciiTheme="majorBidi" w:hAnsiTheme="majorBidi" w:cstheme="majorBidi"/>
          <w:b/>
          <w:bCs/>
          <w:sz w:val="28"/>
          <w:szCs w:val="28"/>
          <w:lang w:bidi="ar-LB"/>
        </w:rPr>
      </w:pPr>
      <w:r w:rsidRPr="009A1AA7">
        <w:rPr>
          <w:rFonts w:asciiTheme="majorBidi" w:hAnsiTheme="majorBidi" w:cstheme="majorBidi"/>
          <w:b/>
          <w:bCs/>
          <w:sz w:val="28"/>
          <w:szCs w:val="28"/>
          <w:lang w:bidi="ar-LB"/>
        </w:rPr>
        <w:t>This plan contains the following elements:</w:t>
      </w:r>
    </w:p>
    <w:p w14:paraId="22C965A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Policy;</w:t>
      </w:r>
    </w:p>
    <w:p w14:paraId="234C778E"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Legal Requirements;</w:t>
      </w:r>
    </w:p>
    <w:p w14:paraId="4793408D"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Hazard identification and Risk Assessment;</w:t>
      </w:r>
    </w:p>
    <w:p w14:paraId="7720436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Health and Safety Targets and Objectives;</w:t>
      </w:r>
    </w:p>
    <w:p w14:paraId="2BC5B821"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Roles and Responsibilities;</w:t>
      </w:r>
    </w:p>
    <w:p w14:paraId="5B35A66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Training and Awareness;</w:t>
      </w:r>
    </w:p>
    <w:p w14:paraId="343C894B"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Reporting and Documentation;</w:t>
      </w:r>
    </w:p>
    <w:p w14:paraId="116BC29D" w14:textId="7D1422E4"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xml:space="preserve">• </w:t>
      </w:r>
      <w:r>
        <w:rPr>
          <w:rFonts w:asciiTheme="majorBidi" w:hAnsiTheme="majorBidi" w:cstheme="majorBidi"/>
          <w:sz w:val="28"/>
          <w:szCs w:val="28"/>
          <w:lang w:bidi="ar-LB"/>
        </w:rPr>
        <w:t>S.H.E.</w:t>
      </w:r>
      <w:r w:rsidRPr="009A1AA7">
        <w:rPr>
          <w:rFonts w:asciiTheme="majorBidi" w:hAnsiTheme="majorBidi" w:cstheme="majorBidi"/>
          <w:sz w:val="28"/>
          <w:szCs w:val="28"/>
          <w:lang w:bidi="ar-LB"/>
        </w:rPr>
        <w:t xml:space="preserve"> Communication;</w:t>
      </w:r>
    </w:p>
    <w:p w14:paraId="6E15B5A2"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lastRenderedPageBreak/>
        <w:t>• Operational Control;</w:t>
      </w:r>
    </w:p>
    <w:p w14:paraId="51E5F552"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Emergency Preparedness and Response;</w:t>
      </w:r>
    </w:p>
    <w:p w14:paraId="7E013329"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Performance Measurement and Monitoring;</w:t>
      </w:r>
    </w:p>
    <w:p w14:paraId="0F14AD13"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Accidents, Incidents, Non-Conformance, and Corrective/Preventive Actions;</w:t>
      </w:r>
    </w:p>
    <w:p w14:paraId="27406B13"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Records and Records Management;</w:t>
      </w:r>
    </w:p>
    <w:p w14:paraId="6D588214"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Audits and Assurance; and</w:t>
      </w:r>
    </w:p>
    <w:p w14:paraId="69D5CB5A" w14:textId="778332B9" w:rsid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Management Review.</w:t>
      </w:r>
    </w:p>
    <w:p w14:paraId="6731E1A2" w14:textId="77777777" w:rsidR="009866C5" w:rsidRDefault="009A1AA7" w:rsidP="009A1AA7">
      <w:pPr>
        <w:rPr>
          <w:rFonts w:asciiTheme="majorBidi" w:hAnsiTheme="majorBidi" w:cstheme="majorBidi"/>
          <w:b/>
          <w:bCs/>
          <w:sz w:val="36"/>
          <w:szCs w:val="36"/>
          <w:lang w:bidi="ar-LB"/>
        </w:rPr>
      </w:pPr>
      <w:r w:rsidRPr="009A1AA7">
        <w:rPr>
          <w:rFonts w:asciiTheme="majorBidi" w:hAnsiTheme="majorBidi" w:cstheme="majorBidi"/>
          <w:b/>
          <w:bCs/>
          <w:sz w:val="20"/>
          <w:szCs w:val="20"/>
          <w:lang w:bidi="ar-LB"/>
        </w:rPr>
        <w:br/>
      </w:r>
      <w:r w:rsidRPr="009A1AA7">
        <w:rPr>
          <w:rFonts w:asciiTheme="majorBidi" w:hAnsiTheme="majorBidi" w:cstheme="majorBidi"/>
          <w:b/>
          <w:bCs/>
          <w:sz w:val="36"/>
          <w:szCs w:val="36"/>
          <w:lang w:bidi="ar-LB"/>
        </w:rPr>
        <w:br/>
        <w:t>Section</w:t>
      </w:r>
      <w:r>
        <w:rPr>
          <w:rFonts w:asciiTheme="majorBidi" w:hAnsiTheme="majorBidi" w:cstheme="majorBidi"/>
          <w:b/>
          <w:bCs/>
          <w:sz w:val="36"/>
          <w:szCs w:val="36"/>
          <w:lang w:bidi="ar-LB"/>
        </w:rPr>
        <w:t xml:space="preserve"> </w:t>
      </w:r>
      <w:r w:rsidRPr="009A1AA7">
        <w:rPr>
          <w:rFonts w:asciiTheme="majorBidi" w:hAnsiTheme="majorBidi" w:cstheme="majorBidi"/>
          <w:b/>
          <w:bCs/>
          <w:sz w:val="36"/>
          <w:szCs w:val="36"/>
          <w:lang w:bidi="ar-LB"/>
        </w:rPr>
        <w:t>2,</w:t>
      </w:r>
    </w:p>
    <w:p w14:paraId="7A7784E3" w14:textId="37566B2D" w:rsidR="003A0E28" w:rsidRPr="009F4791" w:rsidRDefault="009866C5" w:rsidP="009866C5">
      <w:pPr>
        <w:rPr>
          <w:rFonts w:asciiTheme="majorBidi" w:hAnsiTheme="majorBidi" w:cstheme="majorBidi"/>
          <w:b/>
          <w:bCs/>
          <w:sz w:val="36"/>
          <w:szCs w:val="36"/>
          <w:lang w:bidi="ar-LB"/>
        </w:rPr>
      </w:pPr>
      <w:r>
        <w:rPr>
          <w:rFonts w:asciiTheme="majorBidi" w:hAnsiTheme="majorBidi" w:cstheme="majorBidi"/>
          <w:b/>
          <w:bCs/>
          <w:sz w:val="36"/>
          <w:szCs w:val="36"/>
          <w:rtl/>
          <w:lang w:bidi="ar-LB"/>
        </w:rPr>
        <w:br/>
      </w:r>
      <w:r w:rsidRPr="009F4791">
        <w:rPr>
          <w:rFonts w:asciiTheme="majorBidi" w:hAnsiTheme="majorBidi" w:cstheme="majorBidi" w:hint="cs"/>
          <w:b/>
          <w:bCs/>
          <w:sz w:val="28"/>
          <w:szCs w:val="28"/>
          <w:rtl/>
          <w:lang w:bidi="ar-LB"/>
        </w:rPr>
        <w:t>2</w:t>
      </w:r>
      <w:r w:rsidRPr="009F4791">
        <w:rPr>
          <w:rFonts w:asciiTheme="majorBidi" w:hAnsiTheme="majorBidi" w:cstheme="majorBidi"/>
          <w:b/>
          <w:bCs/>
          <w:sz w:val="28"/>
          <w:szCs w:val="28"/>
          <w:lang w:bidi="ar-LB"/>
        </w:rPr>
        <w:t>.1</w:t>
      </w:r>
      <w:r w:rsidR="009A1AA7" w:rsidRPr="009F4791">
        <w:rPr>
          <w:rFonts w:asciiTheme="majorBidi" w:hAnsiTheme="majorBidi" w:cstheme="majorBidi"/>
          <w:b/>
          <w:bCs/>
          <w:sz w:val="28"/>
          <w:szCs w:val="28"/>
          <w:lang w:bidi="ar-LB"/>
        </w:rPr>
        <w:t xml:space="preserve"> Policy:</w:t>
      </w:r>
    </w:p>
    <w:p w14:paraId="095A5C84" w14:textId="77777777" w:rsidR="009866C5" w:rsidRDefault="009866C5" w:rsidP="009866C5">
      <w:pPr>
        <w:rPr>
          <w:rFonts w:asciiTheme="majorBidi" w:hAnsiTheme="majorBidi" w:cstheme="majorBidi"/>
          <w:b/>
          <w:bCs/>
          <w:sz w:val="36"/>
          <w:szCs w:val="36"/>
          <w:lang w:bidi="ar-LB"/>
        </w:rPr>
      </w:pPr>
    </w:p>
    <w:p w14:paraId="62295263" w14:textId="3F114282"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Ensure that management accepts full responsibility for protecting workers and the environment.</w:t>
      </w:r>
    </w:p>
    <w:p w14:paraId="664A938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6099926" w14:textId="1B64B990"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sidR="003A0E28">
        <w:rPr>
          <w:rFonts w:asciiTheme="majorBidi" w:hAnsiTheme="majorBidi" w:cstheme="majorBidi" w:hint="cs"/>
          <w:sz w:val="28"/>
          <w:szCs w:val="28"/>
          <w:rtl/>
          <w:lang w:bidi="ar-LB"/>
        </w:rPr>
        <w:t xml:space="preserve"> </w:t>
      </w:r>
      <w:r w:rsidRPr="000D352C">
        <w:rPr>
          <w:rFonts w:asciiTheme="majorBidi" w:hAnsiTheme="majorBidi" w:cstheme="majorBidi"/>
          <w:sz w:val="28"/>
          <w:szCs w:val="28"/>
          <w:lang w:bidi="ar-LB"/>
        </w:rPr>
        <w:t>Give health, safety and environmental considerations equal status with the Company’s other business objectives and integrate them into all aspects of our work.</w:t>
      </w:r>
    </w:p>
    <w:p w14:paraId="4945261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7CD4022B" w14:textId="6188FA72"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Work actively to continuously improve health, safety and environmental performance.</w:t>
      </w:r>
    </w:p>
    <w:p w14:paraId="6C64317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AC9A5C6" w14:textId="2634B6BF"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Only start work after confirming that essential health, safety and environmental protection systems are in place, and willingly suspend activities if safety, health or the protection of the environment would be compromised.</w:t>
      </w:r>
    </w:p>
    <w:p w14:paraId="04E98229"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D332196" w14:textId="52147DD0"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Encourage supervisors and workers (employees and contractors) to be individually responsible for identifying and eliminating hazards, preventing injury to themselves and others, and preventing adverse environmental impacts.</w:t>
      </w:r>
    </w:p>
    <w:p w14:paraId="7D9C1DE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69351444" w14:textId="363BC593"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Provide personnel with sufficient training, resources and systems.</w:t>
      </w:r>
    </w:p>
    <w:p w14:paraId="3457689E"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18554F2A" w14:textId="36B3E49C"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Provide and maintain properly engineered facilities, plants and equipment.</w:t>
      </w:r>
    </w:p>
    <w:p w14:paraId="1BCAC8F7"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4D8C62E1" w14:textId="32E57263"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Minimize waste generation, air emissions and other discharges from our activities to the environment.</w:t>
      </w:r>
    </w:p>
    <w:p w14:paraId="1DBA1F97"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85AB322" w14:textId="7A5F3BAD"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Actively monitor, audit and review to improve systems, processes, health, safety and environmental performance.</w:t>
      </w:r>
    </w:p>
    <w:p w14:paraId="1A96D993"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825950D" w14:textId="1FA209D2"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As a minimum, ensure regulatory compliance at all times.</w:t>
      </w:r>
    </w:p>
    <w:p w14:paraId="44D3D37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D652BFE" w14:textId="3775B55E"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Hold contractors and third parties accountable for adhering to the Company’s health, safety and environmental policy and audit contractor systems and procedures to ensure satisfactory health, safety and environmental performance.</w:t>
      </w:r>
    </w:p>
    <w:p w14:paraId="7D5570FB"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1DC58D9" w14:textId="6D377179"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Hold supervisors accountable for ensuring and promoting a safe and healthful workplace and the protection of the environment within their areas of responsibility by ensuring that workers are knowledgeable and have access to:</w:t>
      </w:r>
    </w:p>
    <w:p w14:paraId="0D496CDA"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4E1AFE0" w14:textId="03186BFF"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publications of the latest applicable laws and regulations</w:t>
      </w:r>
    </w:p>
    <w:p w14:paraId="7125058E"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45308FB" w14:textId="1BBBEE18"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health, safety and environment rules and safe work standards</w:t>
      </w:r>
    </w:p>
    <w:p w14:paraId="708C4A57"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510CDE8B" w14:textId="67B647DC"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operating and critical task procedures</w:t>
      </w:r>
    </w:p>
    <w:p w14:paraId="75C26CE9"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ED90E7F" w14:textId="18453368"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emergency response procedures</w:t>
      </w:r>
    </w:p>
    <w:p w14:paraId="280DEEB0"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98A9387" w14:textId="13A9E291"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environmental protection requirements</w:t>
      </w:r>
    </w:p>
    <w:p w14:paraId="144A87B9"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A458A58" w14:textId="0E4AF6F9"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hint="cs"/>
          <w:sz w:val="28"/>
          <w:szCs w:val="28"/>
          <w:rtl/>
          <w:lang w:bidi="ar-LB"/>
        </w:rPr>
        <w:t xml:space="preserve"> </w:t>
      </w:r>
      <w:r w:rsidRPr="000D352C">
        <w:rPr>
          <w:rFonts w:asciiTheme="majorBidi" w:hAnsiTheme="majorBidi" w:cstheme="majorBidi"/>
          <w:sz w:val="28"/>
          <w:szCs w:val="28"/>
          <w:lang w:bidi="ar-LB"/>
        </w:rPr>
        <w:t>Hold workers at all levels accountable for being fit for work at the beginning and throughout their shifts and when on call.</w:t>
      </w:r>
    </w:p>
    <w:p w14:paraId="28D9060C"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8C9B70E" w14:textId="0135F74C"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hint="cs"/>
          <w:sz w:val="28"/>
          <w:szCs w:val="28"/>
          <w:rtl/>
          <w:lang w:bidi="ar-LB"/>
        </w:rPr>
        <w:t xml:space="preserve"> </w:t>
      </w:r>
      <w:r w:rsidRPr="000D352C">
        <w:rPr>
          <w:rFonts w:asciiTheme="majorBidi" w:hAnsiTheme="majorBidi" w:cstheme="majorBidi"/>
          <w:sz w:val="28"/>
          <w:szCs w:val="28"/>
          <w:lang w:bidi="ar-LB"/>
        </w:rPr>
        <w:t>Develop, implement and manage a system of accountability for health, safety and environment roles and responsibilities at all levels of the company. Inform employees and contractors of this policy, and make it available at all Company worksites.</w:t>
      </w:r>
    </w:p>
    <w:p w14:paraId="5D804C8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1E03E874"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We firmly believe responsibility for application of this policy rests with management, employees and contractors associated with our Company.</w:t>
      </w:r>
    </w:p>
    <w:p w14:paraId="19E4B6DC" w14:textId="61ABCDFD" w:rsidR="009866C5" w:rsidRDefault="009A1AA7" w:rsidP="003A0E28">
      <w:pPr>
        <w:spacing w:line="240" w:lineRule="auto"/>
        <w:jc w:val="lowKashida"/>
        <w:rPr>
          <w:rFonts w:asciiTheme="majorBidi" w:hAnsiTheme="majorBidi" w:cstheme="majorBidi"/>
          <w:b/>
          <w:bCs/>
          <w:sz w:val="36"/>
          <w:szCs w:val="36"/>
          <w:lang w:bidi="ar-LB"/>
        </w:rPr>
      </w:pPr>
      <w:r w:rsidRPr="000D352C">
        <w:rPr>
          <w:rFonts w:asciiTheme="majorBidi" w:hAnsiTheme="majorBidi" w:cstheme="majorBidi"/>
          <w:sz w:val="28"/>
          <w:szCs w:val="28"/>
          <w:lang w:bidi="ar-LB"/>
        </w:rPr>
        <w:br/>
      </w:r>
      <w:r w:rsidRPr="009A1AA7">
        <w:rPr>
          <w:rFonts w:asciiTheme="majorBidi" w:hAnsiTheme="majorBidi" w:cstheme="majorBidi"/>
          <w:b/>
          <w:bCs/>
          <w:sz w:val="36"/>
          <w:szCs w:val="36"/>
          <w:lang w:bidi="ar-LB"/>
        </w:rPr>
        <w:br/>
      </w:r>
      <w:r w:rsidR="009866C5" w:rsidRPr="009F4791">
        <w:rPr>
          <w:rFonts w:asciiTheme="majorBidi" w:hAnsiTheme="majorBidi" w:cstheme="majorBidi"/>
          <w:b/>
          <w:bCs/>
          <w:sz w:val="28"/>
          <w:szCs w:val="28"/>
          <w:lang w:bidi="ar-LB"/>
        </w:rPr>
        <w:t xml:space="preserve">2.2 </w:t>
      </w:r>
      <w:r w:rsidR="009866C5" w:rsidRPr="009F4791">
        <w:rPr>
          <w:rFonts w:asciiTheme="majorBidi" w:hAnsiTheme="majorBidi" w:cstheme="majorBidi"/>
          <w:b/>
          <w:bCs/>
          <w:sz w:val="28"/>
          <w:szCs w:val="28"/>
          <w:lang w:bidi="ar-LB"/>
        </w:rPr>
        <w:t>HEALTH AND SAFETY GOALS</w:t>
      </w:r>
      <w:r w:rsidR="009866C5" w:rsidRPr="009F4791">
        <w:rPr>
          <w:rFonts w:asciiTheme="majorBidi" w:hAnsiTheme="majorBidi" w:cstheme="majorBidi"/>
          <w:b/>
          <w:bCs/>
          <w:sz w:val="28"/>
          <w:szCs w:val="28"/>
          <w:lang w:bidi="ar-LB"/>
        </w:rPr>
        <w:t>:</w:t>
      </w:r>
    </w:p>
    <w:p w14:paraId="170A3C9A" w14:textId="77777777" w:rsidR="003568D1" w:rsidRDefault="003568D1" w:rsidP="003A0E28">
      <w:pPr>
        <w:spacing w:line="240" w:lineRule="auto"/>
        <w:jc w:val="lowKashida"/>
        <w:rPr>
          <w:rFonts w:asciiTheme="majorBidi" w:hAnsiTheme="majorBidi" w:cstheme="majorBidi"/>
          <w:b/>
          <w:bCs/>
          <w:sz w:val="36"/>
          <w:szCs w:val="36"/>
          <w:lang w:bidi="ar-LB"/>
        </w:rPr>
      </w:pPr>
    </w:p>
    <w:p w14:paraId="0DE54972" w14:textId="28D79099" w:rsidR="009866C5" w:rsidRDefault="00B5416B" w:rsidP="003A0E28">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009866C5" w:rsidRPr="009866C5">
        <w:rPr>
          <w:rFonts w:asciiTheme="majorBidi" w:hAnsiTheme="majorBidi" w:cstheme="majorBidi"/>
          <w:sz w:val="28"/>
          <w:szCs w:val="28"/>
        </w:rPr>
        <w:t>’s goals are to achieve:</w:t>
      </w:r>
    </w:p>
    <w:p w14:paraId="70D301D7" w14:textId="77777777" w:rsidR="00B5416B" w:rsidRDefault="00B5416B" w:rsidP="003A0E28">
      <w:pPr>
        <w:spacing w:line="240" w:lineRule="auto"/>
        <w:jc w:val="lowKashida"/>
        <w:rPr>
          <w:rFonts w:asciiTheme="majorBidi" w:hAnsiTheme="majorBidi" w:cstheme="majorBidi"/>
          <w:sz w:val="28"/>
          <w:szCs w:val="28"/>
        </w:rPr>
      </w:pPr>
    </w:p>
    <w:p w14:paraId="07822DAC" w14:textId="77777777" w:rsidR="009866C5"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 An accident / incident free-culture; and</w:t>
      </w:r>
    </w:p>
    <w:p w14:paraId="38DCEFB7" w14:textId="77777777" w:rsidR="00B5416B"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 A sustainable and competitive business advantage through leadership and excellence in environmental, health, and safety. </w:t>
      </w:r>
      <w:r w:rsidR="00B5416B">
        <w:rPr>
          <w:rFonts w:asciiTheme="majorBidi" w:hAnsiTheme="majorBidi" w:cstheme="majorBidi"/>
          <w:sz w:val="28"/>
          <w:szCs w:val="28"/>
        </w:rPr>
        <w:t>The company</w:t>
      </w:r>
      <w:r w:rsidRPr="009866C5">
        <w:rPr>
          <w:rFonts w:asciiTheme="majorBidi" w:hAnsiTheme="majorBidi" w:cstheme="majorBidi"/>
          <w:sz w:val="28"/>
          <w:szCs w:val="28"/>
        </w:rPr>
        <w:t xml:space="preserve"> is focused on everyone’s safety. </w:t>
      </w:r>
      <w:r w:rsidR="00B5416B">
        <w:rPr>
          <w:rFonts w:asciiTheme="majorBidi" w:hAnsiTheme="majorBidi" w:cstheme="majorBidi"/>
          <w:sz w:val="28"/>
          <w:szCs w:val="28"/>
        </w:rPr>
        <w:t>Its</w:t>
      </w:r>
      <w:r w:rsidRPr="009866C5">
        <w:rPr>
          <w:rFonts w:asciiTheme="majorBidi" w:hAnsiTheme="majorBidi" w:cstheme="majorBidi"/>
          <w:sz w:val="28"/>
          <w:szCs w:val="28"/>
        </w:rPr>
        <w:t xml:space="preserve"> objective is to implement processes and systems for safety excellence and integrate them in everyday activities to develop safe </w:t>
      </w:r>
      <w:r w:rsidR="00B5416B" w:rsidRPr="009866C5">
        <w:rPr>
          <w:rFonts w:asciiTheme="majorBidi" w:hAnsiTheme="majorBidi" w:cstheme="majorBidi"/>
          <w:sz w:val="28"/>
          <w:szCs w:val="28"/>
        </w:rPr>
        <w:t>behavior</w:t>
      </w:r>
      <w:r w:rsidRPr="009866C5">
        <w:rPr>
          <w:rFonts w:asciiTheme="majorBidi" w:hAnsiTheme="majorBidi" w:cstheme="majorBidi"/>
          <w:sz w:val="28"/>
          <w:szCs w:val="28"/>
        </w:rPr>
        <w:t xml:space="preserve"> and ensure a safe place for employees.</w:t>
      </w:r>
    </w:p>
    <w:p w14:paraId="4CBED183" w14:textId="10E07992" w:rsidR="006F0F32"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Environmental, health, and safety excellence requires a daily commitment by all employees</w:t>
      </w:r>
      <w:r w:rsidR="00B5416B">
        <w:rPr>
          <w:rFonts w:asciiTheme="majorBidi" w:hAnsiTheme="majorBidi" w:cstheme="majorBidi"/>
          <w:sz w:val="28"/>
          <w:szCs w:val="28"/>
        </w:rPr>
        <w:t>.</w:t>
      </w:r>
    </w:p>
    <w:p w14:paraId="0EA48F4A" w14:textId="5A19B4AA" w:rsidR="009F4791" w:rsidRDefault="009F4791" w:rsidP="003A0E28">
      <w:pPr>
        <w:spacing w:line="240" w:lineRule="auto"/>
        <w:jc w:val="lowKashida"/>
        <w:rPr>
          <w:rFonts w:asciiTheme="majorBidi" w:hAnsiTheme="majorBidi" w:cstheme="majorBidi"/>
          <w:sz w:val="28"/>
          <w:szCs w:val="28"/>
        </w:rPr>
      </w:pPr>
    </w:p>
    <w:p w14:paraId="2734D319" w14:textId="30932ACB" w:rsidR="009F4791" w:rsidRDefault="009F4791" w:rsidP="003A0E28">
      <w:pPr>
        <w:spacing w:line="240" w:lineRule="auto"/>
        <w:jc w:val="lowKashida"/>
        <w:rPr>
          <w:rFonts w:asciiTheme="majorBidi" w:hAnsiTheme="majorBidi" w:cstheme="majorBidi"/>
          <w:sz w:val="28"/>
          <w:szCs w:val="28"/>
        </w:rPr>
      </w:pPr>
    </w:p>
    <w:p w14:paraId="18DD76E1" w14:textId="03265402" w:rsidR="009F4791" w:rsidRDefault="009F4791" w:rsidP="003A0E28">
      <w:pPr>
        <w:spacing w:line="240" w:lineRule="auto"/>
        <w:jc w:val="lowKashida"/>
        <w:rPr>
          <w:rFonts w:asciiTheme="majorBidi" w:hAnsiTheme="majorBidi" w:cstheme="majorBidi"/>
          <w:sz w:val="28"/>
          <w:szCs w:val="28"/>
        </w:rPr>
      </w:pPr>
    </w:p>
    <w:p w14:paraId="70718207" w14:textId="4D963451" w:rsidR="009F4791" w:rsidRDefault="009F4791" w:rsidP="003A0E28">
      <w:pPr>
        <w:spacing w:line="240" w:lineRule="auto"/>
        <w:jc w:val="lowKashida"/>
        <w:rPr>
          <w:rFonts w:asciiTheme="majorBidi" w:hAnsiTheme="majorBidi" w:cstheme="majorBidi"/>
          <w:sz w:val="28"/>
          <w:szCs w:val="28"/>
        </w:rPr>
      </w:pPr>
    </w:p>
    <w:p w14:paraId="1661D5E1" w14:textId="77777777" w:rsidR="009F4791" w:rsidRDefault="009F4791" w:rsidP="003A0E28">
      <w:pPr>
        <w:spacing w:line="240" w:lineRule="auto"/>
        <w:jc w:val="lowKashida"/>
        <w:rPr>
          <w:rFonts w:asciiTheme="majorBidi" w:hAnsiTheme="majorBidi" w:cstheme="majorBidi"/>
          <w:sz w:val="28"/>
          <w:szCs w:val="28"/>
        </w:rPr>
      </w:pPr>
    </w:p>
    <w:p w14:paraId="356113CD" w14:textId="77777777" w:rsidR="009F4791" w:rsidRDefault="009F4791" w:rsidP="009F4791">
      <w:pPr>
        <w:rPr>
          <w:rFonts w:asciiTheme="majorBidi" w:hAnsiTheme="majorBidi" w:cstheme="majorBidi"/>
          <w:b/>
          <w:bCs/>
          <w:sz w:val="36"/>
          <w:szCs w:val="36"/>
          <w:rtl/>
          <w:lang w:bidi="ar-LB"/>
        </w:rPr>
      </w:pPr>
      <w:r>
        <w:rPr>
          <w:rFonts w:asciiTheme="majorBidi" w:hAnsiTheme="majorBidi" w:cstheme="majorBidi"/>
          <w:b/>
          <w:bCs/>
          <w:sz w:val="36"/>
          <w:szCs w:val="36"/>
          <w:lang w:bidi="ar-LB"/>
        </w:rPr>
        <w:lastRenderedPageBreak/>
        <w:t>Section3, Roles and responsibilities:</w:t>
      </w:r>
    </w:p>
    <w:p w14:paraId="68417AA9"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The roles and responsibilities of each one of the project's people should be well clarified; in order to assure the effectiveness of the globally accepted safety, health and environmental program as follows:</w:t>
      </w:r>
    </w:p>
    <w:p w14:paraId="330B8168" w14:textId="02DFB321" w:rsidR="009F4791" w:rsidRPr="009F4791" w:rsidRDefault="009F4791" w:rsidP="009F4791">
      <w:pPr>
        <w:spacing w:line="240" w:lineRule="auto"/>
        <w:jc w:val="lowKashida"/>
        <w:rPr>
          <w:rFonts w:asciiTheme="majorBidi" w:hAnsiTheme="majorBidi" w:cstheme="majorBidi"/>
          <w:b/>
          <w:bCs/>
          <w:sz w:val="28"/>
          <w:szCs w:val="28"/>
          <w:lang w:bidi="ar-LB"/>
        </w:rPr>
      </w:pPr>
      <w:r w:rsidRPr="009F4791">
        <w:rPr>
          <w:rFonts w:asciiTheme="majorBidi" w:hAnsiTheme="majorBidi" w:cstheme="majorBidi"/>
          <w:b/>
          <w:bCs/>
          <w:sz w:val="28"/>
          <w:szCs w:val="28"/>
          <w:lang w:bidi="ar-LB"/>
        </w:rPr>
        <w:t xml:space="preserve">3.1: </w:t>
      </w:r>
      <w:r>
        <w:rPr>
          <w:rFonts w:asciiTheme="majorBidi" w:hAnsiTheme="majorBidi" w:cstheme="majorBidi"/>
          <w:b/>
          <w:bCs/>
          <w:sz w:val="28"/>
          <w:szCs w:val="28"/>
          <w:lang w:bidi="ar-LB"/>
        </w:rPr>
        <w:t>S</w:t>
      </w:r>
      <w:r w:rsidRPr="009F4791">
        <w:rPr>
          <w:rFonts w:asciiTheme="majorBidi" w:hAnsiTheme="majorBidi" w:cstheme="majorBidi"/>
          <w:b/>
          <w:bCs/>
          <w:sz w:val="28"/>
          <w:szCs w:val="28"/>
          <w:lang w:bidi="ar-LB"/>
        </w:rPr>
        <w:t xml:space="preserve">enior </w:t>
      </w:r>
      <w:r>
        <w:rPr>
          <w:rFonts w:asciiTheme="majorBidi" w:hAnsiTheme="majorBidi" w:cstheme="majorBidi"/>
          <w:b/>
          <w:bCs/>
          <w:sz w:val="28"/>
          <w:szCs w:val="28"/>
          <w:lang w:bidi="ar-LB"/>
        </w:rPr>
        <w:t>M</w:t>
      </w:r>
      <w:r w:rsidRPr="009F4791">
        <w:rPr>
          <w:rFonts w:asciiTheme="majorBidi" w:hAnsiTheme="majorBidi" w:cstheme="majorBidi"/>
          <w:b/>
          <w:bCs/>
          <w:sz w:val="28"/>
          <w:szCs w:val="28"/>
          <w:lang w:bidi="ar-LB"/>
        </w:rPr>
        <w:t>anagement:</w:t>
      </w:r>
    </w:p>
    <w:p w14:paraId="5B704EB8" w14:textId="77777777" w:rsidR="009F4791" w:rsidRDefault="009F4791" w:rsidP="009F4791">
      <w:p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LB"/>
        </w:rPr>
        <w:t xml:space="preserve">Management's most essential role is to </w:t>
      </w:r>
      <w:r>
        <w:rPr>
          <w:rFonts w:asciiTheme="majorBidi" w:hAnsiTheme="majorBidi" w:cstheme="majorBidi"/>
          <w:sz w:val="28"/>
          <w:szCs w:val="28"/>
          <w:lang w:bidi="ar-JO"/>
        </w:rPr>
        <w:t>ensure a safe, hazard-free work space for all of the project's employees in the work place by the effective implementing of the S.H.E management system as follows:</w:t>
      </w:r>
    </w:p>
    <w:p w14:paraId="7E88BDCF"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Provide the needed training for all of the employees in accordance with the S.H.E requirements.</w:t>
      </w:r>
    </w:p>
    <w:p w14:paraId="5EE6ADA7"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Assure the compliance with the accepted legal requirements.</w:t>
      </w:r>
    </w:p>
    <w:p w14:paraId="52A0B875"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Provide the needed support and health training to the employees to carry out the S.H.E plan.</w:t>
      </w:r>
    </w:p>
    <w:p w14:paraId="7AD143B5"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Assign office spaces, computer equipment and support personal to the team as necessary to accomplish the work safely and on time.</w:t>
      </w:r>
    </w:p>
    <w:p w14:paraId="491F637A" w14:textId="77777777" w:rsidR="009F4791" w:rsidRDefault="009F4791" w:rsidP="009F4791">
      <w:pPr>
        <w:pStyle w:val="ListParagraph"/>
        <w:spacing w:line="240" w:lineRule="auto"/>
        <w:ind w:left="435"/>
        <w:jc w:val="lowKashida"/>
        <w:rPr>
          <w:rFonts w:asciiTheme="majorBidi" w:hAnsiTheme="majorBidi" w:cstheme="majorBidi"/>
          <w:sz w:val="28"/>
          <w:szCs w:val="28"/>
          <w:lang w:bidi="ar-JO"/>
        </w:rPr>
      </w:pPr>
    </w:p>
    <w:p w14:paraId="54380860" w14:textId="77777777" w:rsidR="009F4791" w:rsidRPr="001D7334" w:rsidRDefault="009F4791" w:rsidP="009F4791">
      <w:pPr>
        <w:pStyle w:val="ListParagraph"/>
        <w:spacing w:line="240" w:lineRule="auto"/>
        <w:ind w:left="435"/>
        <w:jc w:val="lowKashida"/>
        <w:rPr>
          <w:rFonts w:asciiTheme="majorBidi" w:hAnsiTheme="majorBidi" w:cstheme="majorBidi"/>
          <w:sz w:val="28"/>
          <w:szCs w:val="28"/>
          <w:lang w:bidi="ar-JO"/>
        </w:rPr>
      </w:pPr>
    </w:p>
    <w:p w14:paraId="04A6288A" w14:textId="3098D738" w:rsidR="009F4791" w:rsidRPr="009F4791" w:rsidRDefault="009F4791" w:rsidP="009F4791">
      <w:pPr>
        <w:spacing w:line="240" w:lineRule="auto"/>
        <w:jc w:val="lowKashida"/>
        <w:rPr>
          <w:rFonts w:asciiTheme="majorBidi" w:hAnsiTheme="majorBidi" w:cstheme="majorBidi"/>
          <w:b/>
          <w:bCs/>
          <w:sz w:val="28"/>
          <w:szCs w:val="28"/>
          <w:lang w:bidi="ar-LB"/>
        </w:rPr>
      </w:pPr>
      <w:r w:rsidRPr="009F4791">
        <w:rPr>
          <w:rFonts w:asciiTheme="majorBidi" w:hAnsiTheme="majorBidi" w:cstheme="majorBidi"/>
          <w:b/>
          <w:bCs/>
          <w:sz w:val="28"/>
          <w:szCs w:val="28"/>
          <w:lang w:bidi="ar-LB"/>
        </w:rPr>
        <w:t xml:space="preserve">3.2: </w:t>
      </w:r>
      <w:r>
        <w:rPr>
          <w:rFonts w:asciiTheme="majorBidi" w:hAnsiTheme="majorBidi" w:cstheme="majorBidi"/>
          <w:b/>
          <w:bCs/>
          <w:sz w:val="28"/>
          <w:szCs w:val="28"/>
          <w:lang w:bidi="ar-LB"/>
        </w:rPr>
        <w:t>S</w:t>
      </w:r>
      <w:r w:rsidRPr="009F4791">
        <w:rPr>
          <w:rFonts w:asciiTheme="majorBidi" w:hAnsiTheme="majorBidi" w:cstheme="majorBidi"/>
          <w:b/>
          <w:bCs/>
          <w:sz w:val="28"/>
          <w:szCs w:val="28"/>
          <w:lang w:bidi="ar-LB"/>
        </w:rPr>
        <w:t xml:space="preserve">upervision </w:t>
      </w:r>
      <w:r>
        <w:rPr>
          <w:rFonts w:asciiTheme="majorBidi" w:hAnsiTheme="majorBidi" w:cstheme="majorBidi"/>
          <w:b/>
          <w:bCs/>
          <w:sz w:val="28"/>
          <w:szCs w:val="28"/>
          <w:lang w:bidi="ar-LB"/>
        </w:rPr>
        <w:t>T</w:t>
      </w:r>
      <w:r w:rsidRPr="009F4791">
        <w:rPr>
          <w:rFonts w:asciiTheme="majorBidi" w:hAnsiTheme="majorBidi" w:cstheme="majorBidi"/>
          <w:b/>
          <w:bCs/>
          <w:sz w:val="28"/>
          <w:szCs w:val="28"/>
          <w:lang w:bidi="ar-LB"/>
        </w:rPr>
        <w:t>eam:</w:t>
      </w:r>
    </w:p>
    <w:p w14:paraId="756DEB8E"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Supervisors' main role is to assure, raise and make each worker fully aware of the hazards that may occur in the workplace, and to take the suitable action on the right time whenever a hazard takes place.</w:t>
      </w:r>
    </w:p>
    <w:p w14:paraId="14F293FC"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Monitoring the competency of the company's employees to ensure a high quality for the work done on site.</w:t>
      </w:r>
    </w:p>
    <w:p w14:paraId="3923E584"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Guarantee an accepted level of knowledge by the workers to efficiently perform their duties.</w:t>
      </w:r>
    </w:p>
    <w:p w14:paraId="3128D0EC"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Maintain a copy of the recorded meetings each time it held on the site and provide it to the management.</w:t>
      </w:r>
    </w:p>
    <w:p w14:paraId="05E3AAA8"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Investigation of any accident/incident that may occurs.</w:t>
      </w:r>
    </w:p>
    <w:p w14:paraId="0A1695FF" w14:textId="77777777" w:rsidR="009F4791" w:rsidRDefault="009F4791" w:rsidP="009F4791">
      <w:pPr>
        <w:spacing w:line="240" w:lineRule="auto"/>
        <w:jc w:val="lowKashida"/>
        <w:rPr>
          <w:rFonts w:asciiTheme="majorBidi" w:hAnsiTheme="majorBidi" w:cstheme="majorBidi"/>
          <w:sz w:val="28"/>
          <w:szCs w:val="28"/>
          <w:lang w:bidi="ar-LB"/>
        </w:rPr>
      </w:pPr>
    </w:p>
    <w:p w14:paraId="1F851C80" w14:textId="7E03910A" w:rsidR="009F4791" w:rsidRPr="009F4791" w:rsidRDefault="009F4791" w:rsidP="009F4791">
      <w:pPr>
        <w:spacing w:line="240" w:lineRule="auto"/>
        <w:jc w:val="lowKashida"/>
        <w:rPr>
          <w:rFonts w:asciiTheme="majorBidi" w:hAnsiTheme="majorBidi" w:cstheme="majorBidi"/>
          <w:b/>
          <w:bCs/>
          <w:sz w:val="28"/>
          <w:szCs w:val="28"/>
          <w:lang w:bidi="ar-LB"/>
        </w:rPr>
      </w:pPr>
      <w:r w:rsidRPr="009F4791">
        <w:rPr>
          <w:rFonts w:asciiTheme="majorBidi" w:hAnsiTheme="majorBidi" w:cstheme="majorBidi"/>
          <w:b/>
          <w:bCs/>
          <w:sz w:val="28"/>
          <w:szCs w:val="28"/>
          <w:lang w:bidi="ar-LB"/>
        </w:rPr>
        <w:t xml:space="preserve">3.3: </w:t>
      </w:r>
      <w:r w:rsidRPr="009F4791">
        <w:rPr>
          <w:rFonts w:asciiTheme="majorBidi" w:hAnsiTheme="majorBidi" w:cstheme="majorBidi"/>
          <w:b/>
          <w:bCs/>
          <w:sz w:val="28"/>
          <w:szCs w:val="28"/>
          <w:lang w:bidi="ar-LB"/>
        </w:rPr>
        <w:t>E</w:t>
      </w:r>
      <w:r w:rsidRPr="009F4791">
        <w:rPr>
          <w:rFonts w:asciiTheme="majorBidi" w:hAnsiTheme="majorBidi" w:cstheme="majorBidi"/>
          <w:b/>
          <w:bCs/>
          <w:sz w:val="28"/>
          <w:szCs w:val="28"/>
          <w:lang w:bidi="ar-LB"/>
        </w:rPr>
        <w:t>mployees:</w:t>
      </w:r>
    </w:p>
    <w:p w14:paraId="50A30B34"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all ore company's employees should have to ensure their legal responsibilities in accordance with our S.H.E plan to take the suitable action whenever their own safety requires that, and also to avoid the potential accident/incident as much as possible.</w:t>
      </w:r>
    </w:p>
    <w:p w14:paraId="19F1A648"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Reporting hazards in the workplace.</w:t>
      </w:r>
    </w:p>
    <w:p w14:paraId="6684CA35"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lastRenderedPageBreak/>
        <w:t>Work safely and follow safe work practice.</w:t>
      </w:r>
    </w:p>
    <w:p w14:paraId="0F4E39FC"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Use all of the required personal protection equipment.</w:t>
      </w:r>
    </w:p>
    <w:p w14:paraId="47132D25" w14:textId="77777777" w:rsidR="009F4791" w:rsidRPr="00A2661C"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 xml:space="preserve">Take part in every safety, health and environmental training </w:t>
      </w:r>
      <w:proofErr w:type="spellStart"/>
      <w:r>
        <w:rPr>
          <w:rFonts w:asciiTheme="majorBidi" w:hAnsiTheme="majorBidi" w:cstheme="majorBidi"/>
          <w:sz w:val="28"/>
          <w:szCs w:val="28"/>
          <w:lang w:bidi="ar-LB"/>
        </w:rPr>
        <w:t>programe</w:t>
      </w:r>
      <w:proofErr w:type="spellEnd"/>
      <w:r>
        <w:rPr>
          <w:rFonts w:asciiTheme="majorBidi" w:hAnsiTheme="majorBidi" w:cstheme="majorBidi"/>
          <w:sz w:val="28"/>
          <w:szCs w:val="28"/>
          <w:lang w:bidi="ar-LB"/>
        </w:rPr>
        <w:t xml:space="preserve"> established in the work place.</w:t>
      </w:r>
    </w:p>
    <w:p w14:paraId="326B2BD8" w14:textId="77777777" w:rsidR="003568D1" w:rsidRPr="009866C5" w:rsidRDefault="003568D1" w:rsidP="003A0E28">
      <w:pPr>
        <w:spacing w:line="240" w:lineRule="auto"/>
        <w:jc w:val="lowKashida"/>
        <w:rPr>
          <w:rFonts w:asciiTheme="majorBidi" w:hAnsiTheme="majorBidi" w:cstheme="majorBidi"/>
          <w:b/>
          <w:bCs/>
          <w:sz w:val="24"/>
          <w:szCs w:val="24"/>
          <w:rtl/>
          <w:lang w:bidi="ar-LB"/>
        </w:rPr>
      </w:pPr>
    </w:p>
    <w:sectPr w:rsidR="003568D1" w:rsidRPr="0098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E6BDB"/>
    <w:multiLevelType w:val="multilevel"/>
    <w:tmpl w:val="00DEAE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64D0722"/>
    <w:multiLevelType w:val="hybridMultilevel"/>
    <w:tmpl w:val="723AA534"/>
    <w:lvl w:ilvl="0" w:tplc="C8F28032">
      <w:start w:val="3"/>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5AF35790"/>
    <w:multiLevelType w:val="multilevel"/>
    <w:tmpl w:val="878C70AE"/>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7"/>
    <w:rsid w:val="000D352C"/>
    <w:rsid w:val="003568D1"/>
    <w:rsid w:val="003A0E28"/>
    <w:rsid w:val="006F0F32"/>
    <w:rsid w:val="009866C5"/>
    <w:rsid w:val="009A1AA7"/>
    <w:rsid w:val="009F4791"/>
    <w:rsid w:val="00B54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01EB"/>
  <w15:chartTrackingRefBased/>
  <w15:docId w15:val="{6DCC0055-3010-4A8A-9D61-047E0BE7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Al-Qasem</dc:creator>
  <cp:keywords/>
  <dc:description/>
  <cp:lastModifiedBy>Omar Al-Qasem</cp:lastModifiedBy>
  <cp:revision>3</cp:revision>
  <dcterms:created xsi:type="dcterms:W3CDTF">2020-10-19T13:52:00Z</dcterms:created>
  <dcterms:modified xsi:type="dcterms:W3CDTF">2020-10-19T16:07:00Z</dcterms:modified>
</cp:coreProperties>
</file>