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5D02" w14:textId="42C8084B" w:rsidR="004B372E" w:rsidRDefault="004B372E" w:rsidP="004C43E7">
      <w:pPr>
        <w:pStyle w:val="Nextsteps"/>
      </w:pPr>
      <w:r w:rsidRPr="009F11D7">
        <w:rPr>
          <w:rStyle w:val="Heading1Char"/>
        </w:rPr>
        <w:t>NEXT STEPS — VTCourtForms</w:t>
      </w:r>
      <w:r>
        <w:br/>
      </w:r>
      <w:r w:rsidRPr="009F11D7">
        <w:rPr>
          <w:rStyle w:val="Heading1Char"/>
          <w:b w:val="0"/>
          <w:bCs w:val="0"/>
        </w:rPr>
        <w:t xml:space="preserve">Asking the court for a </w:t>
      </w:r>
      <w:r w:rsidR="007E1DF2">
        <w:rPr>
          <w:rStyle w:val="Heading1Char"/>
          <w:b w:val="0"/>
          <w:bCs w:val="0"/>
        </w:rPr>
        <w:t xml:space="preserve">divorce, </w:t>
      </w:r>
      <w:proofErr w:type="gramStart"/>
      <w:r w:rsidR="005D0FDC">
        <w:rPr>
          <w:rStyle w:val="Heading1Char"/>
          <w:b w:val="0"/>
          <w:bCs w:val="0"/>
        </w:rPr>
        <w:t>separation</w:t>
      </w:r>
      <w:proofErr w:type="gramEnd"/>
      <w:r w:rsidR="005D0FDC">
        <w:rPr>
          <w:rStyle w:val="Heading1Char"/>
          <w:b w:val="0"/>
          <w:bCs w:val="0"/>
        </w:rPr>
        <w:t xml:space="preserve"> or </w:t>
      </w:r>
      <w:r w:rsidR="007E1DF2">
        <w:rPr>
          <w:rStyle w:val="Heading1Char"/>
          <w:b w:val="0"/>
          <w:bCs w:val="0"/>
        </w:rPr>
        <w:t>dissolution</w:t>
      </w:r>
    </w:p>
    <w:p w14:paraId="7C5C0A59" w14:textId="2733163E" w:rsidR="00077979" w:rsidRPr="007E1DF2" w:rsidRDefault="006B59CA" w:rsidP="004B372E">
      <w:pPr>
        <w:spacing w:before="160" w:after="360"/>
        <w:sectPr w:rsidR="00077979" w:rsidRPr="007E1DF2" w:rsidSect="00562D40">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81"/>
        </w:sectPr>
      </w:pPr>
      <w:r w:rsidRPr="007E1DF2">
        <w:t xml:space="preserve">You have </w:t>
      </w:r>
      <w:r w:rsidR="007B103A" w:rsidRPr="007E1DF2">
        <w:t>filled out</w:t>
      </w:r>
      <w:r w:rsidRPr="007E1DF2">
        <w:t xml:space="preserve"> the </w:t>
      </w:r>
      <w:r w:rsidR="0059123A" w:rsidRPr="007E1DF2">
        <w:t xml:space="preserve">forms </w:t>
      </w:r>
      <w:r w:rsidRPr="007E1DF2">
        <w:t xml:space="preserve">to </w:t>
      </w:r>
      <w:r w:rsidR="005A5226" w:rsidRPr="007E1DF2">
        <w:t>a</w:t>
      </w:r>
      <w:r w:rsidRPr="007E1DF2">
        <w:t xml:space="preserve">sk the court </w:t>
      </w:r>
      <w:r w:rsidR="0059123A" w:rsidRPr="007E1DF2">
        <w:t>for a</w:t>
      </w:r>
      <w:r w:rsidR="007E1DF2" w:rsidRPr="007E1DF2">
        <w:t xml:space="preserve"> </w:t>
      </w:r>
      <w:r w:rsidR="007E1DF2" w:rsidRPr="007E1DF2">
        <w:rPr>
          <w:rStyle w:val="Heading1Char"/>
          <w:b w:val="0"/>
          <w:bCs w:val="0"/>
          <w:color w:val="auto"/>
          <w:sz w:val="28"/>
          <w:szCs w:val="28"/>
        </w:rPr>
        <w:t xml:space="preserve">divorce, </w:t>
      </w:r>
      <w:proofErr w:type="gramStart"/>
      <w:r w:rsidR="00A641EB">
        <w:rPr>
          <w:rStyle w:val="Heading1Char"/>
          <w:b w:val="0"/>
          <w:bCs w:val="0"/>
          <w:color w:val="auto"/>
          <w:sz w:val="28"/>
          <w:szCs w:val="28"/>
        </w:rPr>
        <w:t>separation</w:t>
      </w:r>
      <w:proofErr w:type="gramEnd"/>
      <w:r w:rsidR="00A641EB">
        <w:rPr>
          <w:rStyle w:val="Heading1Char"/>
          <w:b w:val="0"/>
          <w:bCs w:val="0"/>
          <w:color w:val="auto"/>
          <w:sz w:val="28"/>
          <w:szCs w:val="28"/>
        </w:rPr>
        <w:t xml:space="preserve"> or </w:t>
      </w:r>
      <w:r w:rsidR="00F41174">
        <w:rPr>
          <w:rStyle w:val="Heading1Char"/>
          <w:b w:val="0"/>
          <w:bCs w:val="0"/>
          <w:color w:val="auto"/>
          <w:sz w:val="28"/>
          <w:szCs w:val="28"/>
        </w:rPr>
        <w:t xml:space="preserve">civil union </w:t>
      </w:r>
      <w:r w:rsidR="007E1DF2" w:rsidRPr="007E1DF2">
        <w:rPr>
          <w:rStyle w:val="Heading1Char"/>
          <w:b w:val="0"/>
          <w:bCs w:val="0"/>
          <w:color w:val="auto"/>
          <w:sz w:val="28"/>
          <w:szCs w:val="28"/>
        </w:rPr>
        <w:t xml:space="preserve">dissolution </w:t>
      </w:r>
      <w:r w:rsidR="001C1E60" w:rsidRPr="007E1DF2">
        <w:t>in Vermont</w:t>
      </w:r>
      <w:r w:rsidRPr="007E1DF2">
        <w:t>.</w:t>
      </w:r>
      <w:r w:rsidR="009B1DAF" w:rsidRPr="007E1DF2">
        <w:t xml:space="preserve"> </w:t>
      </w:r>
      <w:r w:rsidR="009478BB" w:rsidRPr="007E1DF2">
        <w:t>Now l</w:t>
      </w:r>
      <w:r w:rsidR="002202E8" w:rsidRPr="007E1DF2">
        <w:t>earn what to do next.</w:t>
      </w:r>
    </w:p>
    <w:p w14:paraId="7205E773" w14:textId="066629D6" w:rsidR="00B5081B" w:rsidRPr="00027732" w:rsidRDefault="00B5081B" w:rsidP="00027732">
      <w:pPr>
        <w:pStyle w:val="Heading2"/>
      </w:pPr>
      <w:r w:rsidRPr="00027732">
        <w:t>Next step</w:t>
      </w:r>
      <w:r w:rsidR="001834A9">
        <w:t xml:space="preserve"> – “file” your forms</w:t>
      </w:r>
    </w:p>
    <w:p w14:paraId="1A030EFA" w14:textId="081F15E8" w:rsidR="00CB6818" w:rsidRDefault="00335E4C" w:rsidP="009E2E94">
      <w:pPr>
        <w:pStyle w:val="ListParagraph"/>
        <w:numPr>
          <w:ilvl w:val="0"/>
          <w:numId w:val="30"/>
        </w:numPr>
      </w:pPr>
      <w:r>
        <w:t>Keep</w:t>
      </w:r>
      <w:r w:rsidR="00CB6818">
        <w:t xml:space="preserve"> a copy </w:t>
      </w:r>
      <w:r w:rsidR="00A36B96">
        <w:t xml:space="preserve">of the forms </w:t>
      </w:r>
      <w:r w:rsidR="00CB6818">
        <w:t>for yourself if you think it is safe to do so.</w:t>
      </w:r>
    </w:p>
    <w:p w14:paraId="74E1F897" w14:textId="46EB2B15" w:rsidR="004E6357" w:rsidRDefault="00532BC3" w:rsidP="009E2E94">
      <w:pPr>
        <w:pStyle w:val="ListParagraph"/>
        <w:numPr>
          <w:ilvl w:val="0"/>
          <w:numId w:val="30"/>
        </w:numPr>
      </w:pPr>
      <w:r>
        <w:t xml:space="preserve">When you are ready, </w:t>
      </w:r>
      <w:r w:rsidR="004A718C">
        <w:t>you will file</w:t>
      </w:r>
      <w:r w:rsidR="001834A9">
        <w:t xml:space="preserve"> </w:t>
      </w:r>
      <w:r w:rsidR="004A718C">
        <w:t xml:space="preserve">these 4 forms with </w:t>
      </w:r>
      <w:r w:rsidR="004E6357">
        <w:t>the court:</w:t>
      </w:r>
    </w:p>
    <w:p w14:paraId="6FD17CF0" w14:textId="605BE889" w:rsidR="004E6357" w:rsidRDefault="004E6357" w:rsidP="004E6357">
      <w:pPr>
        <w:pStyle w:val="ListParagraph"/>
        <w:numPr>
          <w:ilvl w:val="0"/>
          <w:numId w:val="34"/>
        </w:numPr>
      </w:pPr>
      <w:r>
        <w:t>Summons and Complaint for a Divorce / Separation / Dissolution</w:t>
      </w:r>
    </w:p>
    <w:p w14:paraId="52B30616" w14:textId="66A65953" w:rsidR="004E6357" w:rsidRDefault="004E6357" w:rsidP="004E6357">
      <w:pPr>
        <w:pStyle w:val="ListParagraph"/>
        <w:numPr>
          <w:ilvl w:val="0"/>
          <w:numId w:val="34"/>
        </w:numPr>
      </w:pPr>
      <w:r>
        <w:t>Notice of Appearance for Self-Represented Party</w:t>
      </w:r>
    </w:p>
    <w:p w14:paraId="38FD606B" w14:textId="10BF40F1" w:rsidR="004E6357" w:rsidRDefault="004E6357" w:rsidP="004E6357">
      <w:pPr>
        <w:pStyle w:val="ListParagraph"/>
        <w:numPr>
          <w:ilvl w:val="0"/>
          <w:numId w:val="34"/>
        </w:numPr>
      </w:pPr>
      <w:r>
        <w:t>Family Court Information Form</w:t>
      </w:r>
    </w:p>
    <w:p w14:paraId="6B68CE52" w14:textId="77777777" w:rsidR="004E6357" w:rsidRDefault="004E6357" w:rsidP="004E6357">
      <w:pPr>
        <w:pStyle w:val="ListParagraph"/>
        <w:numPr>
          <w:ilvl w:val="0"/>
          <w:numId w:val="34"/>
        </w:numPr>
      </w:pPr>
      <w:r>
        <w:t xml:space="preserve">Department of Health Record of Divorce </w:t>
      </w:r>
      <w:r w:rsidRPr="006F2E54">
        <w:rPr>
          <w:b/>
          <w:bCs/>
        </w:rPr>
        <w:t>or</w:t>
      </w:r>
      <w:r>
        <w:t xml:space="preserve"> Dissolution</w:t>
      </w:r>
    </w:p>
    <w:p w14:paraId="026248EB" w14:textId="0C1241C5" w:rsidR="00CB6818" w:rsidRDefault="006F2E54" w:rsidP="006F2E54">
      <w:r>
        <w:t>C</w:t>
      </w:r>
      <w:r w:rsidR="00CB6818">
        <w:t>hoose how to file your forms</w:t>
      </w:r>
      <w:r>
        <w:t>:</w:t>
      </w:r>
    </w:p>
    <w:p w14:paraId="0F940669" w14:textId="7868F19E" w:rsidR="00CB6818" w:rsidRPr="001B4379" w:rsidRDefault="00CB6818" w:rsidP="006A39F9">
      <w:pPr>
        <w:pStyle w:val="ListParagraph"/>
        <w:numPr>
          <w:ilvl w:val="1"/>
          <w:numId w:val="16"/>
        </w:numPr>
        <w:ind w:left="720"/>
      </w:pPr>
      <w:r>
        <w:t xml:space="preserve">Bring the forms to your local family </w:t>
      </w:r>
      <w:r w:rsidRPr="001B4379">
        <w:t>courthouse</w:t>
      </w:r>
      <w:r w:rsidR="001C2575" w:rsidRPr="001B4379">
        <w:t>, or</w:t>
      </w:r>
    </w:p>
    <w:p w14:paraId="4ACFEBA9" w14:textId="5AB16CFC" w:rsidR="009322E6" w:rsidRPr="001B4379" w:rsidRDefault="009322E6" w:rsidP="006A39F9">
      <w:pPr>
        <w:pStyle w:val="ListParagraph"/>
        <w:numPr>
          <w:ilvl w:val="1"/>
          <w:numId w:val="16"/>
        </w:numPr>
        <w:ind w:left="720"/>
      </w:pPr>
      <w:r w:rsidRPr="001B4379">
        <w:t xml:space="preserve">Mail the forms to </w:t>
      </w:r>
      <w:r w:rsidR="0071010C" w:rsidRPr="001B4379">
        <w:t xml:space="preserve">a </w:t>
      </w:r>
      <w:r w:rsidRPr="001B4379">
        <w:t>family court, or</w:t>
      </w:r>
    </w:p>
    <w:p w14:paraId="3CC6B5FA" w14:textId="7C555815" w:rsidR="00CB6818" w:rsidRPr="001B4379" w:rsidRDefault="00CB6818" w:rsidP="006A39F9">
      <w:pPr>
        <w:pStyle w:val="ListParagraph"/>
        <w:numPr>
          <w:ilvl w:val="1"/>
          <w:numId w:val="16"/>
        </w:numPr>
        <w:ind w:left="720"/>
      </w:pPr>
      <w:r w:rsidRPr="001B4379">
        <w:t xml:space="preserve">Email the forms to </w:t>
      </w:r>
      <w:r w:rsidR="002F4D95" w:rsidRPr="001B4379">
        <w:t>a</w:t>
      </w:r>
      <w:r w:rsidRPr="001B4379">
        <w:t xml:space="preserve"> family court</w:t>
      </w:r>
      <w:r w:rsidR="002F4D95" w:rsidRPr="001B4379">
        <w:t xml:space="preserve"> in Vermont</w:t>
      </w:r>
      <w:r w:rsidR="001B4379" w:rsidRPr="001B4379">
        <w:t>.</w:t>
      </w:r>
    </w:p>
    <w:p w14:paraId="2E3FFB68" w14:textId="27F68C5A" w:rsidR="00CB6818" w:rsidRPr="001B4379" w:rsidRDefault="00CB6818" w:rsidP="006A39F9">
      <w:pPr>
        <w:pStyle w:val="ListParagraph"/>
        <w:numPr>
          <w:ilvl w:val="1"/>
          <w:numId w:val="16"/>
        </w:numPr>
        <w:ind w:left="720"/>
      </w:pPr>
      <w:r w:rsidRPr="001B4379">
        <w:t>E-file the forms through the Vermont Judiciary’s Odyssey e-filing system</w:t>
      </w:r>
      <w:r w:rsidR="005D622B" w:rsidRPr="001B4379">
        <w:t>.</w:t>
      </w:r>
    </w:p>
    <w:p w14:paraId="5AC3DC27" w14:textId="51A8EC26" w:rsidR="00CB6818" w:rsidRDefault="00CB6818" w:rsidP="0031241F">
      <w:r w:rsidRPr="001B4379">
        <w:t xml:space="preserve">Read </w:t>
      </w:r>
      <w:r w:rsidR="003350C0" w:rsidRPr="001B4379">
        <w:t>more detailed</w:t>
      </w:r>
      <w:r w:rsidRPr="001B4379">
        <w:t xml:space="preserve"> instructions </w:t>
      </w:r>
      <w:r w:rsidR="00C310A5" w:rsidRPr="001B4379">
        <w:t xml:space="preserve">for each of these options on </w:t>
      </w:r>
      <w:r w:rsidR="00DA0CA1" w:rsidRPr="001B4379">
        <w:t xml:space="preserve">Step 3 of </w:t>
      </w:r>
      <w:r w:rsidR="00C310A5" w:rsidRPr="001B4379">
        <w:t xml:space="preserve">the </w:t>
      </w:r>
      <w:r w:rsidR="009322E6" w:rsidRPr="001B4379">
        <w:t>Divorce</w:t>
      </w:r>
      <w:r w:rsidR="00C310A5" w:rsidRPr="001B4379">
        <w:t xml:space="preserve"> Roadmap</w:t>
      </w:r>
      <w:r w:rsidR="00036099" w:rsidRPr="001B4379">
        <w:t xml:space="preserve"> </w:t>
      </w:r>
      <w:r w:rsidR="002F7EE0" w:rsidRPr="001B4379">
        <w:t>at</w:t>
      </w:r>
      <w:r w:rsidR="00036099" w:rsidRPr="001B4379">
        <w:t>:</w:t>
      </w:r>
      <w:r w:rsidR="009322E6" w:rsidRPr="001B4379">
        <w:t xml:space="preserve"> </w:t>
      </w:r>
      <w:hyperlink r:id="rId13" w:history="1">
        <w:r w:rsidR="00772BED" w:rsidRPr="001B4379">
          <w:rPr>
            <w:rStyle w:val="Hyperlink"/>
          </w:rPr>
          <w:t>https://vtlawhelp.org/roadmap/divorce</w:t>
        </w:r>
      </w:hyperlink>
      <w:r w:rsidR="00711431" w:rsidRPr="001B4379">
        <w:t>.</w:t>
      </w:r>
    </w:p>
    <w:p w14:paraId="188059E9" w14:textId="3A6C2738" w:rsidR="00435468" w:rsidRPr="00200C39" w:rsidRDefault="00817E09" w:rsidP="0031241F">
      <w:r w:rsidRPr="00200C39">
        <w:t xml:space="preserve">When you </w:t>
      </w:r>
      <w:r w:rsidR="00A301B4" w:rsidRPr="00200C39">
        <w:t>give</w:t>
      </w:r>
      <w:r w:rsidRPr="00200C39">
        <w:t xml:space="preserve"> your forms to the court, you must pay </w:t>
      </w:r>
      <w:r w:rsidR="00FB1D61" w:rsidRPr="00200C39">
        <w:t xml:space="preserve">a filing fee. </w:t>
      </w:r>
      <w:r w:rsidR="007D4C8F">
        <w:t>Visit</w:t>
      </w:r>
      <w:r w:rsidR="00D46288" w:rsidRPr="00200C39">
        <w:t xml:space="preserve"> the link above for </w:t>
      </w:r>
      <w:r w:rsidR="00A219B8">
        <w:t xml:space="preserve">the </w:t>
      </w:r>
      <w:r w:rsidR="00C63637">
        <w:t xml:space="preserve">fee and </w:t>
      </w:r>
      <w:r w:rsidR="00D46288" w:rsidRPr="00200C39">
        <w:t>how you can pay.</w:t>
      </w:r>
    </w:p>
    <w:p w14:paraId="25C05EB7" w14:textId="77777777" w:rsidR="002C7AB6" w:rsidRDefault="00A301B4" w:rsidP="003C561E">
      <w:r w:rsidRPr="00200C39">
        <w:t>If you have a low income and cannot afford the filing fee, you can fill out a form to ask the court to waive the fee.</w:t>
      </w:r>
      <w:r w:rsidR="00500F67" w:rsidRPr="00200C39">
        <w:t xml:space="preserve"> See the link above </w:t>
      </w:r>
      <w:r w:rsidR="005F4623" w:rsidRPr="00200C39">
        <w:t>to find</w:t>
      </w:r>
      <w:r w:rsidR="00500F67" w:rsidRPr="00200C39">
        <w:t xml:space="preserve"> the Application to Waive Filing Fees and Service Costs.</w:t>
      </w:r>
    </w:p>
    <w:p w14:paraId="19C5A506" w14:textId="45173105" w:rsidR="003C561E" w:rsidRPr="000322A2" w:rsidRDefault="00A32E1F" w:rsidP="003C561E">
      <w:r>
        <w:t>D</w:t>
      </w:r>
      <w:r w:rsidR="00537BB4">
        <w:t>etails</w:t>
      </w:r>
      <w:r w:rsidR="003C561E" w:rsidRPr="000322A2">
        <w:t xml:space="preserve"> </w:t>
      </w:r>
      <w:r w:rsidR="003D162B">
        <w:t>for</w:t>
      </w:r>
      <w:r w:rsidR="003C561E" w:rsidRPr="000322A2">
        <w:t xml:space="preserve"> the family court you </w:t>
      </w:r>
      <w:r w:rsidR="00537BB4">
        <w:t>selected</w:t>
      </w:r>
      <w:r w:rsidR="003C561E" w:rsidRPr="000322A2">
        <w:t>:</w:t>
      </w:r>
    </w:p>
    <w:p w14:paraId="6BC45F0D" w14:textId="0CF7F079" w:rsidR="003C561E" w:rsidRPr="000322A2" w:rsidRDefault="00BD2162" w:rsidP="001721CC">
      <w:r w:rsidRPr="00DA7F2C">
        <w:rPr>
          <w:b/>
          <w:bCs/>
        </w:rPr>
        <w:t>{{</w:t>
      </w:r>
      <w:r w:rsidR="003C561E" w:rsidRPr="00DA7F2C">
        <w:rPr>
          <w:b/>
          <w:bCs/>
        </w:rPr>
        <w:t xml:space="preserve"> address_county </w:t>
      </w:r>
      <w:r w:rsidRPr="00DA7F2C">
        <w:rPr>
          <w:b/>
          <w:bCs/>
        </w:rPr>
        <w:t>}}</w:t>
      </w:r>
      <w:r w:rsidR="003C561E" w:rsidRPr="00DA7F2C">
        <w:rPr>
          <w:b/>
          <w:bCs/>
        </w:rPr>
        <w:t xml:space="preserve"> </w:t>
      </w:r>
      <w:r w:rsidRPr="00DA7F2C">
        <w:rPr>
          <w:b/>
          <w:bCs/>
        </w:rPr>
        <w:t>{{</w:t>
      </w:r>
      <w:r w:rsidR="003C561E" w:rsidRPr="00DA7F2C">
        <w:rPr>
          <w:b/>
          <w:bCs/>
        </w:rPr>
        <w:t xml:space="preserve"> division </w:t>
      </w:r>
      <w:r w:rsidRPr="00DA7F2C">
        <w:rPr>
          <w:b/>
          <w:bCs/>
        </w:rPr>
        <w:t>}}</w:t>
      </w:r>
      <w:r w:rsidR="003C561E" w:rsidRPr="00DA7F2C">
        <w:rPr>
          <w:b/>
          <w:bCs/>
        </w:rPr>
        <w:br/>
      </w:r>
      <w:r w:rsidRPr="00DA7F2C">
        <w:rPr>
          <w:b/>
          <w:bCs/>
        </w:rPr>
        <w:t>{{</w:t>
      </w:r>
      <w:r w:rsidR="003C561E" w:rsidRPr="00DA7F2C">
        <w:rPr>
          <w:b/>
          <w:bCs/>
        </w:rPr>
        <w:t xml:space="preserve"> name </w:t>
      </w:r>
      <w:r w:rsidRPr="00DA7F2C">
        <w:rPr>
          <w:b/>
          <w:bCs/>
        </w:rPr>
        <w:t>}}</w:t>
      </w:r>
      <w:r w:rsidR="00996206" w:rsidRPr="000322A2">
        <w:br/>
      </w:r>
      <w:r w:rsidR="001721CC">
        <w:t>{{ address_address }} {{ address_unit }}</w:t>
      </w:r>
      <w:r w:rsidR="001721CC">
        <w:br/>
        <w:t>{{ address_city }}, {{ address_state }} {{ address_zip }}</w:t>
      </w:r>
      <w:r w:rsidR="001721CC">
        <w:br/>
        <w:t>{% if arbitrary_attribute %}</w:t>
      </w:r>
      <w:r w:rsidR="001721CC">
        <w:br/>
        <w:t>Mailing address:</w:t>
      </w:r>
      <w:r w:rsidR="001721CC">
        <w:br/>
        <w:t>{{ arbitrary_attribute }}</w:t>
      </w:r>
      <w:r w:rsidR="001721CC">
        <w:br/>
        <w:t>{% endif %}</w:t>
      </w:r>
      <w:r w:rsidR="001721CC">
        <w:br/>
        <w:t>{{ email }}</w:t>
      </w:r>
      <w:r w:rsidR="001721CC">
        <w:br/>
      </w:r>
      <w:r w:rsidR="0018098D">
        <w:t>Phone</w:t>
      </w:r>
      <w:r w:rsidR="001721CC">
        <w:t>:</w:t>
      </w:r>
      <w:r w:rsidR="001721CC">
        <w:br/>
        <w:t>{{ phone }}</w:t>
      </w:r>
    </w:p>
    <w:p w14:paraId="2ACF5427" w14:textId="6C2AC6DE" w:rsidR="00962812" w:rsidRPr="001B4379" w:rsidRDefault="00B07899" w:rsidP="00962812">
      <w:pPr>
        <w:pStyle w:val="Heading2"/>
      </w:pPr>
      <w:r>
        <w:t>“S</w:t>
      </w:r>
      <w:r w:rsidR="004F6799" w:rsidRPr="001B4379">
        <w:t>erv</w:t>
      </w:r>
      <w:r>
        <w:t>ing”</w:t>
      </w:r>
      <w:r w:rsidR="009322E6" w:rsidRPr="001B4379">
        <w:t xml:space="preserve"> the other party </w:t>
      </w:r>
    </w:p>
    <w:p w14:paraId="1337E321" w14:textId="46E3DABE" w:rsidR="00955318" w:rsidRDefault="00162C1D" w:rsidP="00631D80">
      <w:pPr>
        <w:pStyle w:val="ListParagraph"/>
        <w:numPr>
          <w:ilvl w:val="0"/>
          <w:numId w:val="35"/>
        </w:numPr>
      </w:pPr>
      <w:r w:rsidRPr="00162C1D">
        <w:t>For the case to go on, you</w:t>
      </w:r>
      <w:r w:rsidR="0064550D">
        <w:t>r spouse</w:t>
      </w:r>
      <w:r w:rsidRPr="00162C1D">
        <w:t xml:space="preserve"> must</w:t>
      </w:r>
      <w:r w:rsidR="0064550D">
        <w:t xml:space="preserve"> be</w:t>
      </w:r>
      <w:r w:rsidRPr="00162C1D">
        <w:t xml:space="preserve"> “serve</w:t>
      </w:r>
      <w:r w:rsidR="0064550D">
        <w:t>d</w:t>
      </w:r>
      <w:r w:rsidRPr="00162C1D">
        <w:t>” (sen</w:t>
      </w:r>
      <w:r w:rsidR="0064550D">
        <w:t>t</w:t>
      </w:r>
      <w:r w:rsidRPr="00162C1D">
        <w:t xml:space="preserve"> or deliver</w:t>
      </w:r>
      <w:r w:rsidR="0064550D">
        <w:t>ed</w:t>
      </w:r>
      <w:r w:rsidRPr="00162C1D">
        <w:t>) copies of the court forms.</w:t>
      </w:r>
      <w:r w:rsidR="0064550D">
        <w:t xml:space="preserve"> </w:t>
      </w:r>
      <w:r w:rsidR="00253D48">
        <w:t>R</w:t>
      </w:r>
      <w:r w:rsidR="008200DB" w:rsidRPr="008200DB">
        <w:t xml:space="preserve">ead about service options and discuss that </w:t>
      </w:r>
      <w:r w:rsidR="008200DB" w:rsidRPr="008200DB">
        <w:lastRenderedPageBreak/>
        <w:t>process with the court clerk.</w:t>
      </w:r>
      <w:r w:rsidR="00955318">
        <w:t xml:space="preserve"> </w:t>
      </w:r>
      <w:r w:rsidR="008D1DAB">
        <w:t>I</w:t>
      </w:r>
      <w:r w:rsidR="008D1DAB" w:rsidRPr="008200DB">
        <w:t>f you have children, the court may serve your spouse for you.</w:t>
      </w:r>
      <w:r w:rsidR="008D1DAB">
        <w:t xml:space="preserve"> </w:t>
      </w:r>
      <w:r w:rsidR="00955318" w:rsidRPr="00B710E1">
        <w:t xml:space="preserve">The courts have a web page that describes the ways to serve papers to your spouse: </w:t>
      </w:r>
      <w:hyperlink r:id="rId14" w:history="1">
        <w:r w:rsidR="00955318" w:rsidRPr="00B710E1">
          <w:rPr>
            <w:rStyle w:val="Hyperlink"/>
          </w:rPr>
          <w:t>https://www.vermontjudiciary.org/family/divorce/serving-papers</w:t>
        </w:r>
      </w:hyperlink>
    </w:p>
    <w:p w14:paraId="13C07539" w14:textId="24251986" w:rsidR="000D5004" w:rsidRPr="001B4379" w:rsidRDefault="00077333" w:rsidP="00354BD9">
      <w:pPr>
        <w:pStyle w:val="ListParagraph"/>
        <w:numPr>
          <w:ilvl w:val="0"/>
          <w:numId w:val="19"/>
        </w:numPr>
      </w:pPr>
      <w:r>
        <w:t>You pay the costs of serving your spouse unless the court gave you a fee waiver.</w:t>
      </w:r>
    </w:p>
    <w:p w14:paraId="4F5695FB" w14:textId="58ED4E94" w:rsidR="001254D1" w:rsidRPr="005A5226" w:rsidRDefault="00077333" w:rsidP="001254D1">
      <w:pPr>
        <w:pStyle w:val="Heading2"/>
      </w:pPr>
      <w:r>
        <w:t xml:space="preserve">Attend </w:t>
      </w:r>
      <w:r w:rsidR="0053604B">
        <w:t>m</w:t>
      </w:r>
      <w:r>
        <w:t xml:space="preserve">eetings and </w:t>
      </w:r>
      <w:r w:rsidR="0053604B">
        <w:t>c</w:t>
      </w:r>
      <w:r>
        <w:t>ourses</w:t>
      </w:r>
    </w:p>
    <w:p w14:paraId="1BCD9E07" w14:textId="6546391D" w:rsidR="00077333" w:rsidRDefault="00077333" w:rsidP="008C03F5">
      <w:pPr>
        <w:pStyle w:val="ListParagraph"/>
        <w:numPr>
          <w:ilvl w:val="0"/>
          <w:numId w:val="20"/>
        </w:numPr>
        <w:ind w:left="360"/>
      </w:pPr>
      <w:r>
        <w:t xml:space="preserve">After you </w:t>
      </w:r>
      <w:r w:rsidR="00E17C97">
        <w:t xml:space="preserve">file your forms with the court and </w:t>
      </w:r>
      <w:r>
        <w:t>serve your spouse, the case in court begins.</w:t>
      </w:r>
    </w:p>
    <w:p w14:paraId="65A42A01" w14:textId="634A3FC3" w:rsidR="003C2F75" w:rsidRDefault="003C2F75" w:rsidP="008C03F5">
      <w:pPr>
        <w:pStyle w:val="ListParagraph"/>
        <w:numPr>
          <w:ilvl w:val="0"/>
          <w:numId w:val="20"/>
        </w:numPr>
        <w:ind w:left="360"/>
      </w:pPr>
      <w:r>
        <w:t xml:space="preserve">Check your mail often for documents related to your case. If you </w:t>
      </w:r>
      <w:proofErr w:type="gramStart"/>
      <w:r>
        <w:t>agreed</w:t>
      </w:r>
      <w:proofErr w:type="gramEnd"/>
      <w:r>
        <w:t xml:space="preserve"> to be served by email, check </w:t>
      </w:r>
      <w:r w:rsidRPr="003C2F75">
        <w:rPr>
          <w:b/>
          <w:bCs/>
        </w:rPr>
        <w:t>both</w:t>
      </w:r>
      <w:r>
        <w:t xml:space="preserve"> your mail and your email often.</w:t>
      </w:r>
    </w:p>
    <w:p w14:paraId="7A0AEAF6" w14:textId="77777777" w:rsidR="00077333" w:rsidRDefault="00077333" w:rsidP="008C03F5">
      <w:pPr>
        <w:pStyle w:val="ListParagraph"/>
        <w:numPr>
          <w:ilvl w:val="0"/>
          <w:numId w:val="20"/>
        </w:numPr>
        <w:ind w:left="360"/>
      </w:pPr>
      <w:r>
        <w:t xml:space="preserve">Everyone gets an Interim Domestic Order and has a Case Manager Conference. </w:t>
      </w:r>
    </w:p>
    <w:p w14:paraId="1A44A8B9" w14:textId="77777777" w:rsidR="00077333" w:rsidRDefault="00077333" w:rsidP="008C03F5">
      <w:pPr>
        <w:pStyle w:val="ListParagraph"/>
        <w:numPr>
          <w:ilvl w:val="0"/>
          <w:numId w:val="20"/>
        </w:numPr>
        <w:ind w:left="360"/>
      </w:pPr>
      <w:r>
        <w:t xml:space="preserve">If you are representing yourself, you will need to take a course. </w:t>
      </w:r>
    </w:p>
    <w:p w14:paraId="7D402B9A" w14:textId="7ED73123" w:rsidR="00077333" w:rsidRDefault="00077333" w:rsidP="008C03F5">
      <w:pPr>
        <w:pStyle w:val="ListParagraph"/>
        <w:numPr>
          <w:ilvl w:val="0"/>
          <w:numId w:val="20"/>
        </w:numPr>
        <w:ind w:left="360"/>
      </w:pPr>
      <w:r>
        <w:t>If you have minor children, you will need to take a course</w:t>
      </w:r>
      <w:r w:rsidR="00763AFB">
        <w:t xml:space="preserve"> called</w:t>
      </w:r>
      <w:r>
        <w:t xml:space="preserve"> Coping with Separation and Divorce.</w:t>
      </w:r>
    </w:p>
    <w:p w14:paraId="5AF5A1F3" w14:textId="77777777" w:rsidR="00E541D0" w:rsidRDefault="00E541D0" w:rsidP="008C03F5">
      <w:pPr>
        <w:pStyle w:val="ListParagraph"/>
        <w:numPr>
          <w:ilvl w:val="0"/>
          <w:numId w:val="20"/>
        </w:numPr>
        <w:ind w:left="360"/>
      </w:pPr>
      <w:r>
        <w:t xml:space="preserve">Depending on what you agreed on in the Case Manager Conference and what comes up in your lives, you may need to have one or more status conferences or hearings to create a temporary order. </w:t>
      </w:r>
    </w:p>
    <w:p w14:paraId="59B8F5D6" w14:textId="4C384D29" w:rsidR="00E541D0" w:rsidRDefault="00E541D0" w:rsidP="008C03F5">
      <w:pPr>
        <w:pStyle w:val="ListParagraph"/>
        <w:numPr>
          <w:ilvl w:val="0"/>
          <w:numId w:val="20"/>
        </w:numPr>
        <w:ind w:left="360"/>
      </w:pPr>
      <w:r>
        <w:t xml:space="preserve">You, your spouse, or the judge can ask for the case to go to mediation or </w:t>
      </w:r>
      <w:r w:rsidR="00763AFB">
        <w:t xml:space="preserve">to </w:t>
      </w:r>
      <w:r>
        <w:t>meet with a parent coordinator.</w:t>
      </w:r>
    </w:p>
    <w:p w14:paraId="37A1622E" w14:textId="707C97CD" w:rsidR="001254D1" w:rsidRDefault="00E541D0" w:rsidP="008C03F5">
      <w:pPr>
        <w:pStyle w:val="ListParagraph"/>
        <w:numPr>
          <w:ilvl w:val="0"/>
          <w:numId w:val="20"/>
        </w:numPr>
        <w:ind w:left="360"/>
      </w:pPr>
      <w:r>
        <w:t xml:space="preserve">Don’t agree to anything you are not comfortable with.  </w:t>
      </w:r>
    </w:p>
    <w:p w14:paraId="0819E49C" w14:textId="55616519" w:rsidR="00D71A5B" w:rsidRPr="005A5226" w:rsidRDefault="00E541D0" w:rsidP="00EA71B1">
      <w:pPr>
        <w:pStyle w:val="Heading2"/>
      </w:pPr>
      <w:r>
        <w:t xml:space="preserve">Go to </w:t>
      </w:r>
      <w:r w:rsidR="00FD1CC1">
        <w:t>f</w:t>
      </w:r>
      <w:r>
        <w:t xml:space="preserve">inal </w:t>
      </w:r>
      <w:r w:rsidR="00FD1CC1">
        <w:t>h</w:t>
      </w:r>
      <w:r>
        <w:t xml:space="preserve">earing and </w:t>
      </w:r>
      <w:r w:rsidR="0053604B">
        <w:t>g</w:t>
      </w:r>
      <w:r>
        <w:t xml:space="preserve">et a </w:t>
      </w:r>
      <w:r w:rsidR="00FD1CC1">
        <w:t>d</w:t>
      </w:r>
      <w:r>
        <w:t xml:space="preserve">ivorce </w:t>
      </w:r>
      <w:r w:rsidR="00FD1CC1">
        <w:t>o</w:t>
      </w:r>
      <w:r>
        <w:t xml:space="preserve">rder </w:t>
      </w:r>
    </w:p>
    <w:p w14:paraId="6BB3A0D3" w14:textId="77777777" w:rsidR="00E541D0" w:rsidRPr="00420192" w:rsidRDefault="00E541D0" w:rsidP="008C03F5">
      <w:pPr>
        <w:pStyle w:val="ListParagraph"/>
        <w:numPr>
          <w:ilvl w:val="0"/>
          <w:numId w:val="20"/>
        </w:numPr>
        <w:ind w:left="360"/>
      </w:pPr>
      <w:r>
        <w:rPr>
          <w:rFonts w:eastAsiaTheme="minorHAnsi"/>
          <w:szCs w:val="28"/>
          <w:lang w:val="en-US"/>
        </w:rPr>
        <w:t xml:space="preserve">An </w:t>
      </w:r>
      <w:r w:rsidRPr="00281096">
        <w:rPr>
          <w:rFonts w:eastAsiaTheme="minorHAnsi"/>
          <w:b/>
          <w:bCs/>
          <w:szCs w:val="28"/>
          <w:lang w:val="en-US"/>
        </w:rPr>
        <w:t>uncontested</w:t>
      </w:r>
      <w:r>
        <w:rPr>
          <w:rFonts w:eastAsiaTheme="minorHAnsi"/>
          <w:szCs w:val="28"/>
          <w:lang w:val="en-US"/>
        </w:rPr>
        <w:t xml:space="preserve"> final hearing happens when you and your spouse have agreed on all the issues in the divorce case. The judge meets with you briefly to make sure you agreed voluntarily and understand what you are agreeing to. For a case with children, the judge also needs to make sure the agreement is in the best interest of the children. </w:t>
      </w:r>
    </w:p>
    <w:p w14:paraId="6B03F04B" w14:textId="0EEE1CA2" w:rsidR="00E541D0" w:rsidRPr="00420192" w:rsidRDefault="00E541D0" w:rsidP="008C03F5">
      <w:pPr>
        <w:pStyle w:val="ListParagraph"/>
        <w:numPr>
          <w:ilvl w:val="0"/>
          <w:numId w:val="20"/>
        </w:numPr>
        <w:ind w:left="360"/>
      </w:pPr>
      <w:r>
        <w:rPr>
          <w:rFonts w:eastAsiaTheme="minorHAnsi"/>
          <w:szCs w:val="28"/>
          <w:lang w:val="en-US"/>
        </w:rPr>
        <w:t xml:space="preserve">Usually, you get a signed final order the same day in court. If you have a remote hearing, it may take longer. </w:t>
      </w:r>
    </w:p>
    <w:p w14:paraId="3D6D7C19" w14:textId="77777777" w:rsidR="00E541D0" w:rsidRPr="00420192" w:rsidRDefault="00E541D0" w:rsidP="008C03F5">
      <w:pPr>
        <w:pStyle w:val="ListParagraph"/>
        <w:numPr>
          <w:ilvl w:val="0"/>
          <w:numId w:val="20"/>
        </w:numPr>
        <w:ind w:left="360"/>
      </w:pPr>
      <w:r>
        <w:rPr>
          <w:rFonts w:eastAsiaTheme="minorHAnsi"/>
          <w:szCs w:val="28"/>
          <w:lang w:val="en-US"/>
        </w:rPr>
        <w:t xml:space="preserve">A </w:t>
      </w:r>
      <w:r w:rsidRPr="00281096">
        <w:rPr>
          <w:rFonts w:eastAsiaTheme="minorHAnsi"/>
          <w:b/>
          <w:bCs/>
          <w:szCs w:val="28"/>
          <w:lang w:val="en-US"/>
        </w:rPr>
        <w:t>contested</w:t>
      </w:r>
      <w:r>
        <w:rPr>
          <w:rFonts w:eastAsiaTheme="minorHAnsi"/>
          <w:szCs w:val="28"/>
          <w:lang w:val="en-US"/>
        </w:rPr>
        <w:t xml:space="preserve"> final hearing happens when you and your spouse could not agree about one or more areas in the case. This could be about your money, property and debts, your parenting plan, or child support – or all of these. </w:t>
      </w:r>
    </w:p>
    <w:p w14:paraId="271DAF88" w14:textId="77777777" w:rsidR="00E541D0" w:rsidRPr="00420192" w:rsidRDefault="00E541D0" w:rsidP="008C03F5">
      <w:pPr>
        <w:pStyle w:val="ListParagraph"/>
        <w:numPr>
          <w:ilvl w:val="0"/>
          <w:numId w:val="20"/>
        </w:numPr>
        <w:ind w:left="360"/>
      </w:pPr>
      <w:r>
        <w:rPr>
          <w:rFonts w:eastAsiaTheme="minorHAnsi"/>
          <w:szCs w:val="28"/>
          <w:lang w:val="en-US"/>
        </w:rPr>
        <w:t xml:space="preserve">If you know or think there will be a contested final hearing, you should get legal help. </w:t>
      </w:r>
    </w:p>
    <w:p w14:paraId="1E63006B" w14:textId="331F71C1" w:rsidR="00E541D0" w:rsidRPr="001B4379" w:rsidRDefault="00E541D0" w:rsidP="008C03F5">
      <w:pPr>
        <w:pStyle w:val="ListParagraph"/>
        <w:numPr>
          <w:ilvl w:val="0"/>
          <w:numId w:val="20"/>
        </w:numPr>
        <w:ind w:left="360"/>
      </w:pPr>
      <w:r>
        <w:rPr>
          <w:rFonts w:eastAsiaTheme="minorHAnsi"/>
          <w:szCs w:val="28"/>
          <w:lang w:val="en-US"/>
        </w:rPr>
        <w:t xml:space="preserve">A contested final hearing means that you will have to answer questions from the judge and your spouse (or </w:t>
      </w:r>
      <w:r>
        <w:rPr>
          <w:rFonts w:eastAsiaTheme="minorHAnsi"/>
          <w:szCs w:val="28"/>
          <w:lang w:val="en-US"/>
        </w:rPr>
        <w:lastRenderedPageBreak/>
        <w:t>their lawyer). You will also get to ask your spouse questions. I</w:t>
      </w:r>
      <w:r w:rsidR="00A231DD">
        <w:rPr>
          <w:rFonts w:eastAsiaTheme="minorHAnsi"/>
          <w:szCs w:val="28"/>
          <w:lang w:val="en-US"/>
        </w:rPr>
        <w:t>n</w:t>
      </w:r>
      <w:r>
        <w:rPr>
          <w:rFonts w:eastAsiaTheme="minorHAnsi"/>
          <w:szCs w:val="28"/>
          <w:lang w:val="en-US"/>
        </w:rPr>
        <w:t xml:space="preserve"> the hearing, do not interrupt. Speak </w:t>
      </w:r>
      <w:r w:rsidR="0071010C">
        <w:rPr>
          <w:rFonts w:eastAsiaTheme="minorHAnsi"/>
          <w:szCs w:val="28"/>
          <w:lang w:val="en-US"/>
        </w:rPr>
        <w:t>when</w:t>
      </w:r>
      <w:r>
        <w:rPr>
          <w:rFonts w:eastAsiaTheme="minorHAnsi"/>
          <w:szCs w:val="28"/>
          <w:lang w:val="en-US"/>
        </w:rPr>
        <w:t xml:space="preserve"> the judge tells you it is your turn. </w:t>
      </w:r>
      <w:r w:rsidR="0071010C">
        <w:rPr>
          <w:rFonts w:eastAsiaTheme="minorHAnsi"/>
          <w:szCs w:val="28"/>
          <w:lang w:val="en-US"/>
        </w:rPr>
        <w:t>Prepare</w:t>
      </w:r>
      <w:r>
        <w:rPr>
          <w:rFonts w:eastAsiaTheme="minorHAnsi"/>
          <w:szCs w:val="28"/>
          <w:lang w:val="en-US"/>
        </w:rPr>
        <w:t xml:space="preserve"> by reviewing whatever part of your case is going to be </w:t>
      </w:r>
      <w:r w:rsidRPr="001B4379">
        <w:rPr>
          <w:rFonts w:eastAsiaTheme="minorHAnsi"/>
          <w:szCs w:val="28"/>
          <w:lang w:val="en-US"/>
        </w:rPr>
        <w:t>“contested</w:t>
      </w:r>
      <w:r w:rsidR="00A231DD" w:rsidRPr="001B4379">
        <w:rPr>
          <w:rFonts w:eastAsiaTheme="minorHAnsi"/>
          <w:szCs w:val="28"/>
          <w:lang w:val="en-US"/>
        </w:rPr>
        <w:t>.</w:t>
      </w:r>
      <w:r w:rsidRPr="001B4379">
        <w:rPr>
          <w:rFonts w:eastAsiaTheme="minorHAnsi"/>
          <w:szCs w:val="28"/>
          <w:lang w:val="en-US"/>
        </w:rPr>
        <w:t xml:space="preserve">” </w:t>
      </w:r>
    </w:p>
    <w:p w14:paraId="0D24EE96" w14:textId="2F35E0EF" w:rsidR="00420192" w:rsidRPr="00420192" w:rsidRDefault="00533813" w:rsidP="00800DD7">
      <w:pPr>
        <w:pStyle w:val="ListParagraph"/>
        <w:numPr>
          <w:ilvl w:val="0"/>
          <w:numId w:val="20"/>
        </w:numPr>
        <w:ind w:left="360"/>
      </w:pPr>
      <w:r w:rsidRPr="001B4379">
        <w:rPr>
          <w:rFonts w:eastAsiaTheme="minorHAnsi"/>
          <w:szCs w:val="28"/>
          <w:lang w:val="en-US"/>
        </w:rPr>
        <w:t>P</w:t>
      </w:r>
      <w:r w:rsidR="00420192" w:rsidRPr="001B4379">
        <w:rPr>
          <w:rFonts w:eastAsiaTheme="minorHAnsi"/>
          <w:szCs w:val="28"/>
          <w:lang w:val="en-US"/>
        </w:rPr>
        <w:t>ractice for your hearing. In many cases, the court will decide based</w:t>
      </w:r>
      <w:r w:rsidR="00420192" w:rsidRPr="00533813">
        <w:rPr>
          <w:rFonts w:eastAsiaTheme="minorHAnsi"/>
          <w:szCs w:val="28"/>
          <w:lang w:val="en-US"/>
        </w:rPr>
        <w:t xml:space="preserve"> on testimony from you and your spouse. </w:t>
      </w:r>
    </w:p>
    <w:p w14:paraId="0F03310A" w14:textId="1BC11623" w:rsidR="00420192" w:rsidRDefault="00420192" w:rsidP="008C03F5">
      <w:pPr>
        <w:pStyle w:val="ListParagraph"/>
        <w:numPr>
          <w:ilvl w:val="0"/>
          <w:numId w:val="20"/>
        </w:numPr>
        <w:ind w:left="360"/>
      </w:pPr>
      <w:r>
        <w:rPr>
          <w:rFonts w:eastAsiaTheme="minorHAnsi"/>
          <w:szCs w:val="28"/>
          <w:lang w:val="en-US"/>
        </w:rPr>
        <w:t>Sometimes you may have other kinds of evidence (“exhibits”) like texts, photos, or medical records t</w:t>
      </w:r>
      <w:r w:rsidR="000746E7">
        <w:rPr>
          <w:rFonts w:eastAsiaTheme="minorHAnsi"/>
          <w:szCs w:val="28"/>
          <w:lang w:val="en-US"/>
        </w:rPr>
        <w:t>o</w:t>
      </w:r>
      <w:r>
        <w:rPr>
          <w:rFonts w:eastAsiaTheme="minorHAnsi"/>
          <w:szCs w:val="28"/>
          <w:lang w:val="en-US"/>
        </w:rPr>
        <w:t xml:space="preserve"> share with the court before your hearing. Be sure to talk about them at the </w:t>
      </w:r>
      <w:r w:rsidRPr="001B4379">
        <w:rPr>
          <w:rFonts w:eastAsiaTheme="minorHAnsi"/>
          <w:szCs w:val="28"/>
          <w:lang w:val="en-US"/>
        </w:rPr>
        <w:t xml:space="preserve">hearing. </w:t>
      </w:r>
      <w:r w:rsidR="009C50FB" w:rsidRPr="001B4379">
        <w:rPr>
          <w:rFonts w:eastAsiaTheme="minorHAnsi"/>
          <w:szCs w:val="28"/>
          <w:lang w:val="en-US"/>
        </w:rPr>
        <w:t>B</w:t>
      </w:r>
      <w:r w:rsidRPr="001B4379">
        <w:rPr>
          <w:rFonts w:eastAsiaTheme="minorHAnsi"/>
          <w:szCs w:val="28"/>
          <w:lang w:val="en-US"/>
        </w:rPr>
        <w:t xml:space="preserve">ring 3 copies with you. If you </w:t>
      </w:r>
      <w:r w:rsidR="00FB279B" w:rsidRPr="001B4379">
        <w:rPr>
          <w:rFonts w:eastAsiaTheme="minorHAnsi"/>
          <w:szCs w:val="28"/>
          <w:lang w:val="en-US"/>
        </w:rPr>
        <w:t>attend online</w:t>
      </w:r>
      <w:r w:rsidRPr="001B4379">
        <w:rPr>
          <w:rFonts w:eastAsiaTheme="minorHAnsi"/>
          <w:szCs w:val="28"/>
          <w:lang w:val="en-US"/>
        </w:rPr>
        <w:t>, you</w:t>
      </w:r>
      <w:r>
        <w:rPr>
          <w:rFonts w:eastAsiaTheme="minorHAnsi"/>
          <w:szCs w:val="28"/>
          <w:lang w:val="en-US"/>
        </w:rPr>
        <w:t xml:space="preserve"> need to file your exhibits in advance. </w:t>
      </w:r>
      <w:r w:rsidRPr="00B82727">
        <w:t>Read the notice of hearing you get from the court and ask the court clerk if you have questions.</w:t>
      </w:r>
    </w:p>
    <w:p w14:paraId="502BDA72" w14:textId="77777777" w:rsidR="00420192" w:rsidRPr="00F43B99" w:rsidRDefault="00420192" w:rsidP="00420192">
      <w:pPr>
        <w:pStyle w:val="ListParagraph"/>
        <w:numPr>
          <w:ilvl w:val="0"/>
          <w:numId w:val="20"/>
        </w:numPr>
        <w:ind w:left="360"/>
      </w:pPr>
      <w:r w:rsidRPr="00F43B99">
        <w:t xml:space="preserve">Do you have a disability that makes it hard for you to communicate with the court or understand what is happening in </w:t>
      </w:r>
      <w:r w:rsidRPr="003E3EB5">
        <w:t xml:space="preserve">your case? Ask </w:t>
      </w:r>
      <w:hyperlink r:id="rId15" w:history="1">
        <w:r w:rsidRPr="003E3EB5">
          <w:rPr>
            <w:rStyle w:val="Hyperlink"/>
          </w:rPr>
          <w:t>VermontCSP.org</w:t>
        </w:r>
      </w:hyperlink>
      <w:r w:rsidRPr="003E3EB5">
        <w:t xml:space="preserve"> about getting a Communications Support Specialist for your case.</w:t>
      </w:r>
    </w:p>
    <w:p w14:paraId="276C9CCE" w14:textId="64438895" w:rsidR="00420192" w:rsidRPr="00420192" w:rsidRDefault="00420192" w:rsidP="00420192">
      <w:pPr>
        <w:pStyle w:val="ListParagraph"/>
        <w:numPr>
          <w:ilvl w:val="0"/>
          <w:numId w:val="20"/>
        </w:numPr>
        <w:ind w:left="360"/>
      </w:pPr>
      <w:r w:rsidRPr="006B6D39">
        <w:t>Be on time. When your hearing starts,</w:t>
      </w:r>
      <w:r>
        <w:t xml:space="preserve"> you may find out that </w:t>
      </w:r>
      <w:r w:rsidR="0071010C">
        <w:t>your spouse</w:t>
      </w:r>
      <w:r>
        <w:t xml:space="preserve"> has a</w:t>
      </w:r>
      <w:r w:rsidR="0071010C">
        <w:t xml:space="preserve"> l</w:t>
      </w:r>
      <w:r>
        <w:t xml:space="preserve">awyer. If they do, you may ask the court to “continue” (reschedule) the </w:t>
      </w:r>
      <w:r w:rsidR="0071010C">
        <w:t>hearing,</w:t>
      </w:r>
      <w:r>
        <w:t xml:space="preserve"> so you have the chance to get a lawyer. </w:t>
      </w:r>
    </w:p>
    <w:p w14:paraId="2D7D5466" w14:textId="6C336ACB" w:rsidR="00E541D0" w:rsidRPr="00420192" w:rsidRDefault="00E541D0" w:rsidP="008C03F5">
      <w:pPr>
        <w:pStyle w:val="ListParagraph"/>
        <w:numPr>
          <w:ilvl w:val="0"/>
          <w:numId w:val="20"/>
        </w:numPr>
        <w:ind w:left="360"/>
      </w:pPr>
      <w:r>
        <w:rPr>
          <w:rFonts w:eastAsiaTheme="minorHAnsi"/>
          <w:szCs w:val="28"/>
          <w:lang w:val="en-US"/>
        </w:rPr>
        <w:t xml:space="preserve">You can read more about preparing for your final hearing </w:t>
      </w:r>
      <w:r w:rsidR="00EF4445">
        <w:rPr>
          <w:rFonts w:eastAsiaTheme="minorHAnsi"/>
          <w:szCs w:val="28"/>
          <w:lang w:val="en-US"/>
        </w:rPr>
        <w:t>on Step 6 of the Divorce Roadmap</w:t>
      </w:r>
      <w:r>
        <w:rPr>
          <w:rFonts w:eastAsiaTheme="minorHAnsi"/>
          <w:szCs w:val="28"/>
          <w:lang w:val="en-US"/>
        </w:rPr>
        <w:t xml:space="preserve">: </w:t>
      </w:r>
      <w:hyperlink r:id="rId16" w:history="1">
        <w:r w:rsidR="00EF4445">
          <w:rPr>
            <w:rStyle w:val="Hyperlink"/>
            <w:rFonts w:eastAsiaTheme="minorHAnsi"/>
            <w:szCs w:val="28"/>
            <w:lang w:val="en-US"/>
          </w:rPr>
          <w:t>https://vtlawhelp.org/roadmap/divorce</w:t>
        </w:r>
      </w:hyperlink>
    </w:p>
    <w:p w14:paraId="645F5789" w14:textId="699F0FC9" w:rsidR="000C2270" w:rsidRPr="005A5226" w:rsidRDefault="00420192" w:rsidP="000C2270">
      <w:pPr>
        <w:pStyle w:val="Heading2"/>
      </w:pPr>
      <w:r>
        <w:t xml:space="preserve">After </w:t>
      </w:r>
      <w:r w:rsidR="000C2270">
        <w:t xml:space="preserve">the </w:t>
      </w:r>
      <w:r w:rsidR="003E264D">
        <w:t xml:space="preserve">final </w:t>
      </w:r>
      <w:r w:rsidR="000C2270" w:rsidRPr="005A5226">
        <w:t>order</w:t>
      </w:r>
    </w:p>
    <w:p w14:paraId="0D7A9C99" w14:textId="77777777" w:rsidR="00420192" w:rsidRPr="00C13877" w:rsidRDefault="00420192" w:rsidP="00420192">
      <w:pPr>
        <w:pStyle w:val="ListParagraph"/>
        <w:numPr>
          <w:ilvl w:val="0"/>
          <w:numId w:val="24"/>
        </w:numPr>
      </w:pPr>
      <w:r>
        <w:rPr>
          <w:rFonts w:eastAsiaTheme="minorHAnsi"/>
          <w:szCs w:val="28"/>
          <w:lang w:val="en-US"/>
        </w:rPr>
        <w:t xml:space="preserve">After the final hearing, you have 30 days to decide if you want to appeal any part of your divorce case to the Vermont Supreme Court. </w:t>
      </w:r>
    </w:p>
    <w:p w14:paraId="33D64591" w14:textId="3F9138F2" w:rsidR="00420192" w:rsidRPr="00C13877" w:rsidRDefault="00420192" w:rsidP="00420192">
      <w:pPr>
        <w:pStyle w:val="ListParagraph"/>
        <w:numPr>
          <w:ilvl w:val="0"/>
          <w:numId w:val="24"/>
        </w:numPr>
      </w:pPr>
      <w:r>
        <w:rPr>
          <w:rFonts w:eastAsiaTheme="minorHAnsi"/>
          <w:szCs w:val="28"/>
          <w:lang w:val="en-US"/>
        </w:rPr>
        <w:t xml:space="preserve">You </w:t>
      </w:r>
      <w:r w:rsidRPr="00C13877">
        <w:rPr>
          <w:rFonts w:eastAsiaTheme="minorHAnsi"/>
          <w:szCs w:val="28"/>
          <w:lang w:val="en-US"/>
        </w:rPr>
        <w:t>may</w:t>
      </w:r>
      <w:r>
        <w:rPr>
          <w:rFonts w:eastAsiaTheme="minorHAnsi"/>
          <w:szCs w:val="28"/>
          <w:lang w:val="en-US"/>
        </w:rPr>
        <w:t xml:space="preserve"> be able to ask the court </w:t>
      </w:r>
      <w:r w:rsidR="0071010C">
        <w:rPr>
          <w:rFonts w:eastAsiaTheme="minorHAnsi"/>
          <w:szCs w:val="28"/>
          <w:lang w:val="en-US"/>
        </w:rPr>
        <w:t>to</w:t>
      </w:r>
      <w:r>
        <w:rPr>
          <w:rFonts w:eastAsiaTheme="minorHAnsi"/>
          <w:szCs w:val="28"/>
          <w:lang w:val="en-US"/>
        </w:rPr>
        <w:t xml:space="preserve"> “reopen” or “reconsider” within 10 days of getting the final order. </w:t>
      </w:r>
    </w:p>
    <w:p w14:paraId="1510D425" w14:textId="3E37970E" w:rsidR="00420192" w:rsidRPr="00420192" w:rsidRDefault="00420192" w:rsidP="00420192">
      <w:pPr>
        <w:pStyle w:val="ListParagraph"/>
        <w:numPr>
          <w:ilvl w:val="0"/>
          <w:numId w:val="24"/>
        </w:numPr>
      </w:pPr>
      <w:r>
        <w:rPr>
          <w:rFonts w:eastAsiaTheme="minorHAnsi"/>
          <w:szCs w:val="28"/>
          <w:lang w:val="en-US"/>
        </w:rPr>
        <w:t>Your divorce becomes final 90 days after the final order unless you agreed to “waive” (give up) the “nisi period.”</w:t>
      </w:r>
    </w:p>
    <w:p w14:paraId="23EEEF69" w14:textId="5F783C44" w:rsidR="00420192" w:rsidRPr="00420192" w:rsidRDefault="00420192" w:rsidP="00420192">
      <w:pPr>
        <w:pStyle w:val="ListParagraph"/>
        <w:numPr>
          <w:ilvl w:val="0"/>
          <w:numId w:val="24"/>
        </w:numPr>
      </w:pPr>
      <w:r w:rsidRPr="001B4379">
        <w:rPr>
          <w:rFonts w:eastAsiaTheme="minorHAnsi"/>
          <w:szCs w:val="28"/>
          <w:lang w:val="en-US"/>
        </w:rPr>
        <w:t xml:space="preserve">Contact the court if you are </w:t>
      </w:r>
      <w:r w:rsidR="00554DC2" w:rsidRPr="001B4379">
        <w:rPr>
          <w:rFonts w:eastAsiaTheme="minorHAnsi"/>
          <w:szCs w:val="28"/>
          <w:lang w:val="en-US"/>
        </w:rPr>
        <w:t>worried</w:t>
      </w:r>
      <w:r w:rsidRPr="001B4379">
        <w:rPr>
          <w:rFonts w:eastAsiaTheme="minorHAnsi"/>
          <w:szCs w:val="28"/>
          <w:lang w:val="en-US"/>
        </w:rPr>
        <w:t xml:space="preserve"> that part of the divorce order is not being followed</w:t>
      </w:r>
      <w:r>
        <w:rPr>
          <w:rFonts w:eastAsiaTheme="minorHAnsi"/>
          <w:szCs w:val="28"/>
          <w:lang w:val="en-US"/>
        </w:rPr>
        <w:t xml:space="preserve"> and you can’t work it out with your ex-spouse. You may file a motion with the court to get your ex-spouse to follow the order. These are called “motions to enforce.” </w:t>
      </w:r>
    </w:p>
    <w:p w14:paraId="4FCAF095" w14:textId="191A0BE5" w:rsidR="00420192" w:rsidRDefault="00420192" w:rsidP="00420192">
      <w:pPr>
        <w:pStyle w:val="ListParagraph"/>
        <w:numPr>
          <w:ilvl w:val="0"/>
          <w:numId w:val="24"/>
        </w:numPr>
      </w:pPr>
      <w:r>
        <w:rPr>
          <w:rFonts w:eastAsiaTheme="minorHAnsi"/>
          <w:szCs w:val="28"/>
          <w:lang w:val="en-US"/>
        </w:rPr>
        <w:t xml:space="preserve">You can also file a “motion to modify” if you think something in the final order needs to change to reflect a change in your lives. You can do this for parenting and child support issues, but generally not for issues about property and money. </w:t>
      </w:r>
    </w:p>
    <w:p w14:paraId="303F788E" w14:textId="77777777" w:rsidR="00737117" w:rsidRPr="001B4379" w:rsidRDefault="00737117" w:rsidP="006B7864">
      <w:pPr>
        <w:pStyle w:val="Heading2"/>
      </w:pPr>
      <w:r>
        <w:t xml:space="preserve">Get </w:t>
      </w:r>
      <w:r w:rsidRPr="001B4379">
        <w:t>help</w:t>
      </w:r>
    </w:p>
    <w:p w14:paraId="2CA2B594" w14:textId="66D1BB85" w:rsidR="00E948AD" w:rsidRPr="00E9605F" w:rsidRDefault="00962DA2" w:rsidP="00213296">
      <w:pPr>
        <w:pStyle w:val="ListParagraph"/>
        <w:numPr>
          <w:ilvl w:val="0"/>
          <w:numId w:val="28"/>
        </w:numPr>
        <w:rPr>
          <w:rStyle w:val="Hyperlink"/>
          <w:color w:val="auto"/>
          <w:u w:val="none"/>
        </w:rPr>
      </w:pPr>
      <w:r w:rsidRPr="001B4379">
        <w:t xml:space="preserve">Follow the steps and videos in the Divorce Roadmap </w:t>
      </w:r>
      <w:r w:rsidR="00646097" w:rsidRPr="001B4379">
        <w:t xml:space="preserve">on the </w:t>
      </w:r>
      <w:r w:rsidR="00646097" w:rsidRPr="001B4379">
        <w:lastRenderedPageBreak/>
        <w:t>VTLawHelp.org website:</w:t>
      </w:r>
      <w:r w:rsidR="009A4263" w:rsidRPr="001B4379">
        <w:t xml:space="preserve"> </w:t>
      </w:r>
      <w:hyperlink r:id="rId17" w:history="1">
        <w:r w:rsidR="00646097" w:rsidRPr="001B4379">
          <w:rPr>
            <w:rStyle w:val="Hyperlink"/>
          </w:rPr>
          <w:t>https://vtlawhelp.org/roadmap/divorce</w:t>
        </w:r>
      </w:hyperlink>
    </w:p>
    <w:p w14:paraId="66EC35E1" w14:textId="782259DD" w:rsidR="00CC52C4" w:rsidRPr="00CC52C4" w:rsidRDefault="00CC52C4" w:rsidP="00CC52C4">
      <w:pPr>
        <w:pStyle w:val="ListParagraph"/>
        <w:numPr>
          <w:ilvl w:val="0"/>
          <w:numId w:val="28"/>
        </w:numPr>
      </w:pPr>
      <w:r w:rsidRPr="00CC52C4">
        <w:t xml:space="preserve">If you have questions about forms or the court process, contact the Vermont Judiciary Access and Resource Center (ARC) at </w:t>
      </w:r>
      <w:hyperlink r:id="rId18" w:history="1">
        <w:r w:rsidR="0072243E" w:rsidRPr="003B11DF">
          <w:rPr>
            <w:rStyle w:val="Hyperlink"/>
          </w:rPr>
          <w:t>www.vermontjudiciary.org/self-help/ARC</w:t>
        </w:r>
      </w:hyperlink>
      <w:r w:rsidR="006B40E8">
        <w:t xml:space="preserve"> or </w:t>
      </w:r>
      <w:r w:rsidR="006B40E8" w:rsidRPr="00351E59">
        <w:t>802-879-1185</w:t>
      </w:r>
      <w:r w:rsidRPr="00CC52C4">
        <w:t>.</w:t>
      </w:r>
      <w:r w:rsidR="003B1695">
        <w:t xml:space="preserve"> The ARC </w:t>
      </w:r>
      <w:r w:rsidR="0039695B">
        <w:t xml:space="preserve">does </w:t>
      </w:r>
      <w:r w:rsidR="0039695B" w:rsidRPr="006B40E8">
        <w:rPr>
          <w:b/>
          <w:bCs/>
        </w:rPr>
        <w:t>not</w:t>
      </w:r>
      <w:r w:rsidR="0039695B">
        <w:t xml:space="preserve"> give legal advice.</w:t>
      </w:r>
    </w:p>
    <w:p w14:paraId="504207EF" w14:textId="6E76ED7B" w:rsidR="00E9605F" w:rsidRDefault="0072243E" w:rsidP="00213296">
      <w:pPr>
        <w:pStyle w:val="ListParagraph"/>
        <w:numPr>
          <w:ilvl w:val="0"/>
          <w:numId w:val="28"/>
        </w:numPr>
      </w:pPr>
      <w:r>
        <w:t>You can also a</w:t>
      </w:r>
      <w:r w:rsidR="00EC6218">
        <w:t xml:space="preserve">sk the court clerk at your county’s </w:t>
      </w:r>
      <w:r w:rsidR="005C1A19">
        <w:t>family court.</w:t>
      </w:r>
      <w:r w:rsidR="00E0057E">
        <w:t xml:space="preserve"> </w:t>
      </w:r>
      <w:r w:rsidR="00D06B74">
        <w:t xml:space="preserve">Find them </w:t>
      </w:r>
      <w:r w:rsidR="007D3935">
        <w:t>on</w:t>
      </w:r>
      <w:r w:rsidR="00E0057E">
        <w:t xml:space="preserve"> the Vermont Judiciary website: </w:t>
      </w:r>
      <w:hyperlink r:id="rId19" w:history="1">
        <w:r w:rsidR="007D747A">
          <w:rPr>
            <w:rStyle w:val="Hyperlink"/>
          </w:rPr>
          <w:t>https://www.vermontjudiciary.org/court-locations</w:t>
        </w:r>
      </w:hyperlink>
      <w:r w:rsidR="00E0057E">
        <w:t xml:space="preserve">. </w:t>
      </w:r>
    </w:p>
    <w:p w14:paraId="1B1F18BA" w14:textId="77B28531" w:rsidR="00420192" w:rsidRDefault="00420192" w:rsidP="00E948AD">
      <w:pPr>
        <w:pStyle w:val="ListParagraph"/>
        <w:numPr>
          <w:ilvl w:val="0"/>
          <w:numId w:val="28"/>
        </w:numPr>
      </w:pPr>
      <w:r>
        <w:t xml:space="preserve">To hire a lawyer, or </w:t>
      </w:r>
      <w:r w:rsidR="00F533A9">
        <w:t>get</w:t>
      </w:r>
      <w:r>
        <w:t xml:space="preserve"> a reduced</w:t>
      </w:r>
      <w:r w:rsidR="003533C3">
        <w:t>-</w:t>
      </w:r>
      <w:r>
        <w:t>fee consultation, contact the Vermont Bar Association’s Lawyer Referral Service at 1-800-639-7036</w:t>
      </w:r>
      <w:r w:rsidR="00B90E12">
        <w:t xml:space="preserve"> or </w:t>
      </w:r>
      <w:hyperlink w:history="1">
        <w:r w:rsidR="00B90E12" w:rsidRPr="003B11DF">
          <w:rPr>
            <w:rStyle w:val="Hyperlink"/>
          </w:rPr>
          <w:t xml:space="preserve"> www.vtbar.org/find-a-lawyer/</w:t>
        </w:r>
      </w:hyperlink>
      <w:r w:rsidR="00B90E12">
        <w:t>.</w:t>
      </w:r>
    </w:p>
    <w:p w14:paraId="38CADE8E" w14:textId="77777777" w:rsidR="00EA2DBA" w:rsidRDefault="00EA2DBA" w:rsidP="00EA2DBA">
      <w:pPr>
        <w:pStyle w:val="ListParagraph"/>
        <w:numPr>
          <w:ilvl w:val="0"/>
          <w:numId w:val="28"/>
        </w:numPr>
      </w:pPr>
      <w:r>
        <w:t>Contact us at Legal Services Vermont and Vermont Legal Aid at 1-800-889-2047 if you need quick advice or a referral for:</w:t>
      </w:r>
    </w:p>
    <w:p w14:paraId="59C8ADF3" w14:textId="77777777" w:rsidR="00EA2DBA" w:rsidRDefault="00EA2DBA" w:rsidP="00F67BBB">
      <w:pPr>
        <w:pStyle w:val="ListParagraph"/>
        <w:numPr>
          <w:ilvl w:val="0"/>
          <w:numId w:val="29"/>
        </w:numPr>
        <w:spacing w:after="0"/>
      </w:pPr>
      <w:r>
        <w:t>a divorce with children, or</w:t>
      </w:r>
    </w:p>
    <w:p w14:paraId="02C61E3F" w14:textId="77777777" w:rsidR="00EA2DBA" w:rsidRDefault="00EA2DBA" w:rsidP="00F67BBB">
      <w:pPr>
        <w:pStyle w:val="ListParagraph"/>
        <w:numPr>
          <w:ilvl w:val="0"/>
          <w:numId w:val="29"/>
        </w:numPr>
        <w:spacing w:after="0"/>
      </w:pPr>
      <w:r>
        <w:t xml:space="preserve">a divorce that involves abuse or domestic violence. </w:t>
      </w:r>
    </w:p>
    <w:p w14:paraId="3D0BA2CF" w14:textId="77777777" w:rsidR="00F67BBB" w:rsidRDefault="00EA2DBA" w:rsidP="008033CA">
      <w:pPr>
        <w:ind w:left="360"/>
      </w:pPr>
      <w:r>
        <w:t>Otherwise, we cannot help you with divorce issues.</w:t>
      </w:r>
    </w:p>
    <w:p w14:paraId="20C24BA4" w14:textId="1A2FF661" w:rsidR="00420192" w:rsidRPr="001911EE" w:rsidRDefault="008033CA" w:rsidP="008033CA">
      <w:pPr>
        <w:ind w:left="360"/>
      </w:pPr>
      <w:r w:rsidRPr="008033CA">
        <w:rPr>
          <w:noProof/>
        </w:rPr>
        <w:t xml:space="preserve"> </w:t>
      </w:r>
      <w:r>
        <w:rPr>
          <w:noProof/>
        </w:rPr>
        <w:drawing>
          <wp:inline distT="0" distB="0" distL="0" distR="0" wp14:anchorId="1C4EC675" wp14:editId="15203FB6">
            <wp:extent cx="1618391" cy="692150"/>
            <wp:effectExtent l="0" t="0" r="1270" b="0"/>
            <wp:docPr id="2" name="Picture 2" descr="Legal Services Vermo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rotWithShape="1">
                    <a:blip r:embed="rId20" cstate="print">
                      <a:extLst>
                        <a:ext uri="{28A0092B-C50C-407E-A947-70E740481C1C}">
                          <a14:useLocalDpi xmlns:a14="http://schemas.microsoft.com/office/drawing/2010/main" val="0"/>
                        </a:ext>
                      </a:extLst>
                    </a:blip>
                    <a:srcRect l="7143"/>
                    <a:stretch/>
                  </pic:blipFill>
                  <pic:spPr bwMode="auto">
                    <a:xfrm>
                      <a:off x="0" y="0"/>
                      <a:ext cx="1618391" cy="692150"/>
                    </a:xfrm>
                    <a:prstGeom prst="rect">
                      <a:avLst/>
                    </a:prstGeom>
                    <a:ln>
                      <a:noFill/>
                    </a:ln>
                    <a:extLst>
                      <a:ext uri="{53640926-AAD7-44D8-BBD7-CCE9431645EC}">
                        <a14:shadowObscured xmlns:a14="http://schemas.microsoft.com/office/drawing/2010/main"/>
                      </a:ext>
                    </a:extLst>
                  </pic:spPr>
                </pic:pic>
              </a:graphicData>
            </a:graphic>
          </wp:inline>
        </w:drawing>
      </w:r>
    </w:p>
    <w:p w14:paraId="5E72B133" w14:textId="223EC555" w:rsidR="007C0BC4" w:rsidRPr="005A5226" w:rsidRDefault="007C0BC4" w:rsidP="007E5B64">
      <w:pPr>
        <w:spacing w:after="600"/>
      </w:pPr>
    </w:p>
    <w:sectPr w:rsidR="007C0BC4" w:rsidRPr="005A5226" w:rsidSect="00562D40">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01D933" w14:textId="77777777" w:rsidR="00562D40" w:rsidRDefault="00562D40" w:rsidP="00693055">
      <w:r>
        <w:separator/>
      </w:r>
    </w:p>
  </w:endnote>
  <w:endnote w:type="continuationSeparator" w:id="0">
    <w:p w14:paraId="10981011" w14:textId="77777777" w:rsidR="00562D40" w:rsidRDefault="00562D40" w:rsidP="00693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6EA8ED" w14:textId="77777777" w:rsidR="003F7676" w:rsidRDefault="003F76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4688319"/>
      <w:docPartObj>
        <w:docPartGallery w:val="Page Numbers (Bottom of Page)"/>
        <w:docPartUnique/>
      </w:docPartObj>
    </w:sdtPr>
    <w:sdtContent>
      <w:sdt>
        <w:sdtPr>
          <w:id w:val="-86929060"/>
          <w:docPartObj>
            <w:docPartGallery w:val="Page Numbers (Top of Page)"/>
            <w:docPartUnique/>
          </w:docPartObj>
        </w:sdtPr>
        <w:sdtContent>
          <w:p w14:paraId="644B3ECF" w14:textId="3CF26014" w:rsidR="0002304E" w:rsidRDefault="0002304E">
            <w:pPr>
              <w:pStyle w:val="Footer"/>
              <w:jc w:val="center"/>
            </w:pPr>
            <w:r w:rsidRPr="00544ABB">
              <w:rPr>
                <w:b/>
                <w:bCs/>
                <w:sz w:val="24"/>
                <w:szCs w:val="24"/>
              </w:rPr>
              <w:t xml:space="preserve">Page </w:t>
            </w:r>
            <w:r w:rsidRPr="00544ABB">
              <w:rPr>
                <w:b/>
                <w:bCs/>
                <w:sz w:val="24"/>
                <w:szCs w:val="24"/>
              </w:rPr>
              <w:fldChar w:fldCharType="begin"/>
            </w:r>
            <w:r w:rsidRPr="00544ABB">
              <w:rPr>
                <w:b/>
                <w:bCs/>
                <w:sz w:val="24"/>
                <w:szCs w:val="24"/>
              </w:rPr>
              <w:instrText xml:space="preserve"> PAGE </w:instrText>
            </w:r>
            <w:r w:rsidRPr="00544ABB">
              <w:rPr>
                <w:b/>
                <w:bCs/>
                <w:sz w:val="24"/>
                <w:szCs w:val="24"/>
              </w:rPr>
              <w:fldChar w:fldCharType="separate"/>
            </w:r>
            <w:r w:rsidRPr="00544ABB">
              <w:rPr>
                <w:b/>
                <w:bCs/>
                <w:noProof/>
                <w:sz w:val="24"/>
                <w:szCs w:val="24"/>
              </w:rPr>
              <w:t>2</w:t>
            </w:r>
            <w:r w:rsidRPr="00544ABB">
              <w:rPr>
                <w:b/>
                <w:bCs/>
                <w:sz w:val="24"/>
                <w:szCs w:val="24"/>
              </w:rPr>
              <w:fldChar w:fldCharType="end"/>
            </w:r>
            <w:r w:rsidRPr="00544ABB">
              <w:rPr>
                <w:b/>
                <w:bCs/>
                <w:sz w:val="24"/>
                <w:szCs w:val="24"/>
              </w:rPr>
              <w:t xml:space="preserve"> of </w:t>
            </w:r>
            <w:r w:rsidRPr="00544ABB">
              <w:rPr>
                <w:b/>
                <w:bCs/>
                <w:sz w:val="24"/>
                <w:szCs w:val="24"/>
              </w:rPr>
              <w:fldChar w:fldCharType="begin"/>
            </w:r>
            <w:r w:rsidRPr="00544ABB">
              <w:rPr>
                <w:b/>
                <w:bCs/>
                <w:sz w:val="24"/>
                <w:szCs w:val="24"/>
              </w:rPr>
              <w:instrText xml:space="preserve"> NUMPAGES  </w:instrText>
            </w:r>
            <w:r w:rsidRPr="00544ABB">
              <w:rPr>
                <w:b/>
                <w:bCs/>
                <w:sz w:val="24"/>
                <w:szCs w:val="24"/>
              </w:rPr>
              <w:fldChar w:fldCharType="separate"/>
            </w:r>
            <w:r w:rsidRPr="00544ABB">
              <w:rPr>
                <w:b/>
                <w:bCs/>
                <w:noProof/>
                <w:sz w:val="24"/>
                <w:szCs w:val="24"/>
              </w:rPr>
              <w:t>2</w:t>
            </w:r>
            <w:r w:rsidRPr="00544ABB">
              <w:rPr>
                <w:b/>
                <w:bCs/>
                <w:sz w:val="24"/>
                <w:szCs w:val="24"/>
              </w:rPr>
              <w:fldChar w:fldCharType="end"/>
            </w:r>
          </w:p>
        </w:sdtContent>
      </w:sdt>
    </w:sdtContent>
  </w:sdt>
  <w:p w14:paraId="5CC6100C" w14:textId="77777777" w:rsidR="003F7676" w:rsidRDefault="003F76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4835919"/>
      <w:docPartObj>
        <w:docPartGallery w:val="Page Numbers (Bottom of Page)"/>
        <w:docPartUnique/>
      </w:docPartObj>
    </w:sdtPr>
    <w:sdtContent>
      <w:sdt>
        <w:sdtPr>
          <w:id w:val="1728636285"/>
          <w:docPartObj>
            <w:docPartGallery w:val="Page Numbers (Top of Page)"/>
            <w:docPartUnique/>
          </w:docPartObj>
        </w:sdtPr>
        <w:sdtContent>
          <w:p w14:paraId="64D2E2E6" w14:textId="3061F76B" w:rsidR="0087578C" w:rsidRDefault="0087578C">
            <w:pPr>
              <w:pStyle w:val="Footer"/>
              <w:jc w:val="center"/>
            </w:pPr>
            <w:r w:rsidRPr="003F7676">
              <w:rPr>
                <w:b/>
                <w:bCs/>
                <w:sz w:val="24"/>
                <w:szCs w:val="24"/>
              </w:rPr>
              <w:t xml:space="preserve">Page </w:t>
            </w:r>
            <w:r w:rsidRPr="003F7676">
              <w:rPr>
                <w:b/>
                <w:bCs/>
                <w:sz w:val="24"/>
                <w:szCs w:val="24"/>
              </w:rPr>
              <w:fldChar w:fldCharType="begin"/>
            </w:r>
            <w:r w:rsidRPr="003F7676">
              <w:rPr>
                <w:b/>
                <w:bCs/>
                <w:sz w:val="24"/>
                <w:szCs w:val="24"/>
              </w:rPr>
              <w:instrText xml:space="preserve"> PAGE </w:instrText>
            </w:r>
            <w:r w:rsidRPr="003F7676">
              <w:rPr>
                <w:b/>
                <w:bCs/>
                <w:sz w:val="24"/>
                <w:szCs w:val="24"/>
              </w:rPr>
              <w:fldChar w:fldCharType="separate"/>
            </w:r>
            <w:r w:rsidRPr="003F7676">
              <w:rPr>
                <w:b/>
                <w:bCs/>
                <w:noProof/>
                <w:sz w:val="24"/>
                <w:szCs w:val="24"/>
              </w:rPr>
              <w:t>2</w:t>
            </w:r>
            <w:r w:rsidRPr="003F7676">
              <w:rPr>
                <w:b/>
                <w:bCs/>
                <w:sz w:val="24"/>
                <w:szCs w:val="24"/>
              </w:rPr>
              <w:fldChar w:fldCharType="end"/>
            </w:r>
            <w:r w:rsidRPr="003F7676">
              <w:rPr>
                <w:b/>
                <w:bCs/>
                <w:sz w:val="24"/>
                <w:szCs w:val="24"/>
              </w:rPr>
              <w:t xml:space="preserve"> of </w:t>
            </w:r>
            <w:r w:rsidRPr="003F7676">
              <w:rPr>
                <w:b/>
                <w:bCs/>
                <w:sz w:val="24"/>
                <w:szCs w:val="24"/>
              </w:rPr>
              <w:fldChar w:fldCharType="begin"/>
            </w:r>
            <w:r w:rsidRPr="003F7676">
              <w:rPr>
                <w:b/>
                <w:bCs/>
                <w:sz w:val="24"/>
                <w:szCs w:val="24"/>
              </w:rPr>
              <w:instrText xml:space="preserve"> NUMPAGES  </w:instrText>
            </w:r>
            <w:r w:rsidRPr="003F7676">
              <w:rPr>
                <w:b/>
                <w:bCs/>
                <w:sz w:val="24"/>
                <w:szCs w:val="24"/>
              </w:rPr>
              <w:fldChar w:fldCharType="separate"/>
            </w:r>
            <w:r w:rsidRPr="003F7676">
              <w:rPr>
                <w:b/>
                <w:bCs/>
                <w:noProof/>
                <w:sz w:val="24"/>
                <w:szCs w:val="24"/>
              </w:rPr>
              <w:t>2</w:t>
            </w:r>
            <w:r w:rsidRPr="003F7676">
              <w:rPr>
                <w:b/>
                <w:bCs/>
                <w:sz w:val="24"/>
                <w:szCs w:val="24"/>
              </w:rPr>
              <w:fldChar w:fldCharType="end"/>
            </w:r>
          </w:p>
        </w:sdtContent>
      </w:sdt>
    </w:sdtContent>
  </w:sdt>
  <w:p w14:paraId="12CD30B9" w14:textId="77777777" w:rsidR="0087578C" w:rsidRDefault="008757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60C1BD" w14:textId="77777777" w:rsidR="00562D40" w:rsidRDefault="00562D40" w:rsidP="00693055">
      <w:r>
        <w:separator/>
      </w:r>
    </w:p>
  </w:footnote>
  <w:footnote w:type="continuationSeparator" w:id="0">
    <w:p w14:paraId="0C6B4F35" w14:textId="77777777" w:rsidR="00562D40" w:rsidRDefault="00562D40" w:rsidP="006930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CF1AFE" w14:textId="77777777" w:rsidR="003F7676" w:rsidRDefault="003F76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B5C37" w14:textId="77777777" w:rsidR="003F7676" w:rsidRDefault="003F76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D5434" w14:textId="77777777" w:rsidR="003F7676" w:rsidRDefault="003F76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928F6"/>
    <w:multiLevelType w:val="hybridMultilevel"/>
    <w:tmpl w:val="4F5C0F08"/>
    <w:lvl w:ilvl="0" w:tplc="8EB88CD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C1BC3"/>
    <w:multiLevelType w:val="multilevel"/>
    <w:tmpl w:val="9EBC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C5C42"/>
    <w:multiLevelType w:val="hybridMultilevel"/>
    <w:tmpl w:val="52B42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54732"/>
    <w:multiLevelType w:val="hybridMultilevel"/>
    <w:tmpl w:val="AB06B85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B5C58B1"/>
    <w:multiLevelType w:val="multilevel"/>
    <w:tmpl w:val="474E0E3C"/>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1F9F564D"/>
    <w:multiLevelType w:val="multilevel"/>
    <w:tmpl w:val="BB985382"/>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241210E0"/>
    <w:multiLevelType w:val="hybridMultilevel"/>
    <w:tmpl w:val="49DCE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AA5944"/>
    <w:multiLevelType w:val="hybridMultilevel"/>
    <w:tmpl w:val="77F8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96A54"/>
    <w:multiLevelType w:val="hybridMultilevel"/>
    <w:tmpl w:val="F1169202"/>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2C032D61"/>
    <w:multiLevelType w:val="hybridMultilevel"/>
    <w:tmpl w:val="331899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A517EDB"/>
    <w:multiLevelType w:val="hybridMultilevel"/>
    <w:tmpl w:val="E312E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F27DE2"/>
    <w:multiLevelType w:val="hybridMultilevel"/>
    <w:tmpl w:val="2606118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EB72876"/>
    <w:multiLevelType w:val="hybridMultilevel"/>
    <w:tmpl w:val="D3E6CD74"/>
    <w:lvl w:ilvl="0" w:tplc="DFD451B8">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47575A5"/>
    <w:multiLevelType w:val="multilevel"/>
    <w:tmpl w:val="56182F50"/>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6" w15:restartNumberingAfterBreak="0">
    <w:nsid w:val="499D4C36"/>
    <w:multiLevelType w:val="multilevel"/>
    <w:tmpl w:val="E08A984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7"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49808F4"/>
    <w:multiLevelType w:val="multilevel"/>
    <w:tmpl w:val="56182F50"/>
    <w:lvl w:ilvl="0">
      <w:start w:val="1"/>
      <w:numFmt w:val="bullet"/>
      <w:lvlText w:val=""/>
      <w:lvlJc w:val="left"/>
      <w:pPr>
        <w:tabs>
          <w:tab w:val="num" w:pos="360"/>
        </w:tabs>
        <w:ind w:left="720" w:hanging="360"/>
      </w:pPr>
      <w:rPr>
        <w:rFonts w:ascii="Symbol" w:hAnsi="Symbol" w:hint="default"/>
        <w:b/>
        <w:bCs w:val="0"/>
        <w:i w:val="0"/>
        <w:color w:val="000000"/>
        <w:sz w:val="20"/>
        <w:u w:val="none"/>
      </w:rPr>
    </w:lvl>
    <w:lvl w:ilvl="1">
      <w:start w:val="1"/>
      <w:numFmt w:val="bullet"/>
      <w:lvlText w:val=""/>
      <w:lvlJc w:val="left"/>
      <w:pPr>
        <w:tabs>
          <w:tab w:val="num" w:pos="360"/>
        </w:tabs>
        <w:ind w:left="1800" w:hanging="360"/>
      </w:pPr>
      <w:rPr>
        <w:rFonts w:ascii="Wingdings 2" w:hAnsi="Wingdings 2" w:cs="Wingdings 2" w:hint="default"/>
      </w:rPr>
    </w:lvl>
    <w:lvl w:ilvl="2">
      <w:start w:val="1"/>
      <w:numFmt w:val="lowerRoman"/>
      <w:lvlText w:val="%3."/>
      <w:lvlJc w:val="right"/>
      <w:pPr>
        <w:tabs>
          <w:tab w:val="num" w:pos="360"/>
        </w:tabs>
        <w:ind w:left="2520" w:hanging="360"/>
      </w:pPr>
      <w:rPr>
        <w:u w:val="none"/>
      </w:rPr>
    </w:lvl>
    <w:lvl w:ilvl="3">
      <w:start w:val="1"/>
      <w:numFmt w:val="decimal"/>
      <w:lvlText w:val="%4."/>
      <w:lvlJc w:val="left"/>
      <w:pPr>
        <w:tabs>
          <w:tab w:val="num" w:pos="360"/>
        </w:tabs>
        <w:ind w:left="3240" w:hanging="360"/>
      </w:pPr>
      <w:rPr>
        <w:u w:val="none"/>
      </w:rPr>
    </w:lvl>
    <w:lvl w:ilvl="4">
      <w:start w:val="1"/>
      <w:numFmt w:val="lowerLetter"/>
      <w:lvlText w:val="%5."/>
      <w:lvlJc w:val="left"/>
      <w:pPr>
        <w:tabs>
          <w:tab w:val="num" w:pos="360"/>
        </w:tabs>
        <w:ind w:left="3960" w:hanging="360"/>
      </w:pPr>
      <w:rPr>
        <w:u w:val="none"/>
      </w:rPr>
    </w:lvl>
    <w:lvl w:ilvl="5">
      <w:start w:val="1"/>
      <w:numFmt w:val="lowerRoman"/>
      <w:lvlText w:val="%6."/>
      <w:lvlJc w:val="right"/>
      <w:pPr>
        <w:tabs>
          <w:tab w:val="num" w:pos="360"/>
        </w:tabs>
        <w:ind w:left="4680" w:hanging="360"/>
      </w:pPr>
      <w:rPr>
        <w:u w:val="none"/>
      </w:rPr>
    </w:lvl>
    <w:lvl w:ilvl="6">
      <w:start w:val="1"/>
      <w:numFmt w:val="decimal"/>
      <w:lvlText w:val="%7."/>
      <w:lvlJc w:val="left"/>
      <w:pPr>
        <w:tabs>
          <w:tab w:val="num" w:pos="360"/>
        </w:tabs>
        <w:ind w:left="5400" w:hanging="360"/>
      </w:pPr>
      <w:rPr>
        <w:u w:val="none"/>
      </w:rPr>
    </w:lvl>
    <w:lvl w:ilvl="7">
      <w:start w:val="1"/>
      <w:numFmt w:val="lowerLetter"/>
      <w:lvlText w:val="%8."/>
      <w:lvlJc w:val="left"/>
      <w:pPr>
        <w:tabs>
          <w:tab w:val="num" w:pos="360"/>
        </w:tabs>
        <w:ind w:left="6120" w:hanging="360"/>
      </w:pPr>
      <w:rPr>
        <w:u w:val="none"/>
      </w:rPr>
    </w:lvl>
    <w:lvl w:ilvl="8">
      <w:start w:val="1"/>
      <w:numFmt w:val="lowerRoman"/>
      <w:lvlText w:val="%9."/>
      <w:lvlJc w:val="right"/>
      <w:pPr>
        <w:tabs>
          <w:tab w:val="num" w:pos="360"/>
        </w:tabs>
        <w:ind w:left="6840" w:hanging="360"/>
      </w:pPr>
      <w:rPr>
        <w:u w:val="none"/>
      </w:rPr>
    </w:lvl>
  </w:abstractNum>
  <w:abstractNum w:abstractNumId="19" w15:restartNumberingAfterBreak="0">
    <w:nsid w:val="558E6F6E"/>
    <w:multiLevelType w:val="multilevel"/>
    <w:tmpl w:val="474E0E3C"/>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0" w15:restartNumberingAfterBreak="0">
    <w:nsid w:val="55AC6052"/>
    <w:multiLevelType w:val="hybridMultilevel"/>
    <w:tmpl w:val="BD76CD3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59F13E80"/>
    <w:multiLevelType w:val="hybridMultilevel"/>
    <w:tmpl w:val="432C82BA"/>
    <w:lvl w:ilvl="0" w:tplc="FFFFFFF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5C0627E9"/>
    <w:multiLevelType w:val="hybridMultilevel"/>
    <w:tmpl w:val="B22482BC"/>
    <w:lvl w:ilvl="0" w:tplc="8EB88CD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02C54B8"/>
    <w:multiLevelType w:val="hybridMultilevel"/>
    <w:tmpl w:val="E1F633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049098C"/>
    <w:multiLevelType w:val="hybridMultilevel"/>
    <w:tmpl w:val="2606118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6"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6EB0660"/>
    <w:multiLevelType w:val="multilevel"/>
    <w:tmpl w:val="56182F50"/>
    <w:lvl w:ilvl="0">
      <w:start w:val="1"/>
      <w:numFmt w:val="bullet"/>
      <w:lvlText w:val=""/>
      <w:lvlJc w:val="left"/>
      <w:pPr>
        <w:tabs>
          <w:tab w:val="num" w:pos="360"/>
        </w:tabs>
        <w:ind w:left="720" w:hanging="360"/>
      </w:pPr>
      <w:rPr>
        <w:rFonts w:ascii="Symbol" w:hAnsi="Symbol" w:hint="default"/>
        <w:b/>
        <w:bCs w:val="0"/>
        <w:i w:val="0"/>
        <w:color w:val="000000"/>
        <w:sz w:val="20"/>
        <w:u w:val="none"/>
      </w:rPr>
    </w:lvl>
    <w:lvl w:ilvl="1">
      <w:start w:val="1"/>
      <w:numFmt w:val="bullet"/>
      <w:lvlText w:val=""/>
      <w:lvlJc w:val="left"/>
      <w:pPr>
        <w:tabs>
          <w:tab w:val="num" w:pos="360"/>
        </w:tabs>
        <w:ind w:left="1800" w:hanging="360"/>
      </w:pPr>
      <w:rPr>
        <w:rFonts w:ascii="Wingdings 2" w:hAnsi="Wingdings 2" w:cs="Wingdings 2" w:hint="default"/>
      </w:rPr>
    </w:lvl>
    <w:lvl w:ilvl="2">
      <w:start w:val="1"/>
      <w:numFmt w:val="lowerRoman"/>
      <w:lvlText w:val="%3."/>
      <w:lvlJc w:val="right"/>
      <w:pPr>
        <w:tabs>
          <w:tab w:val="num" w:pos="360"/>
        </w:tabs>
        <w:ind w:left="2520" w:hanging="360"/>
      </w:pPr>
      <w:rPr>
        <w:u w:val="none"/>
      </w:rPr>
    </w:lvl>
    <w:lvl w:ilvl="3">
      <w:start w:val="1"/>
      <w:numFmt w:val="decimal"/>
      <w:lvlText w:val="%4."/>
      <w:lvlJc w:val="left"/>
      <w:pPr>
        <w:tabs>
          <w:tab w:val="num" w:pos="360"/>
        </w:tabs>
        <w:ind w:left="3240" w:hanging="360"/>
      </w:pPr>
      <w:rPr>
        <w:u w:val="none"/>
      </w:rPr>
    </w:lvl>
    <w:lvl w:ilvl="4">
      <w:start w:val="1"/>
      <w:numFmt w:val="lowerLetter"/>
      <w:lvlText w:val="%5."/>
      <w:lvlJc w:val="left"/>
      <w:pPr>
        <w:tabs>
          <w:tab w:val="num" w:pos="360"/>
        </w:tabs>
        <w:ind w:left="3960" w:hanging="360"/>
      </w:pPr>
      <w:rPr>
        <w:u w:val="none"/>
      </w:rPr>
    </w:lvl>
    <w:lvl w:ilvl="5">
      <w:start w:val="1"/>
      <w:numFmt w:val="lowerRoman"/>
      <w:lvlText w:val="%6."/>
      <w:lvlJc w:val="right"/>
      <w:pPr>
        <w:tabs>
          <w:tab w:val="num" w:pos="360"/>
        </w:tabs>
        <w:ind w:left="4680" w:hanging="360"/>
      </w:pPr>
      <w:rPr>
        <w:u w:val="none"/>
      </w:rPr>
    </w:lvl>
    <w:lvl w:ilvl="6">
      <w:start w:val="1"/>
      <w:numFmt w:val="decimal"/>
      <w:lvlText w:val="%7."/>
      <w:lvlJc w:val="left"/>
      <w:pPr>
        <w:tabs>
          <w:tab w:val="num" w:pos="360"/>
        </w:tabs>
        <w:ind w:left="5400" w:hanging="360"/>
      </w:pPr>
      <w:rPr>
        <w:u w:val="none"/>
      </w:rPr>
    </w:lvl>
    <w:lvl w:ilvl="7">
      <w:start w:val="1"/>
      <w:numFmt w:val="lowerLetter"/>
      <w:lvlText w:val="%8."/>
      <w:lvlJc w:val="left"/>
      <w:pPr>
        <w:tabs>
          <w:tab w:val="num" w:pos="360"/>
        </w:tabs>
        <w:ind w:left="6120" w:hanging="360"/>
      </w:pPr>
      <w:rPr>
        <w:u w:val="none"/>
      </w:rPr>
    </w:lvl>
    <w:lvl w:ilvl="8">
      <w:start w:val="1"/>
      <w:numFmt w:val="lowerRoman"/>
      <w:lvlText w:val="%9."/>
      <w:lvlJc w:val="right"/>
      <w:pPr>
        <w:tabs>
          <w:tab w:val="num" w:pos="360"/>
        </w:tabs>
        <w:ind w:left="6840" w:hanging="360"/>
      </w:pPr>
      <w:rPr>
        <w:u w:val="none"/>
      </w:rPr>
    </w:lvl>
  </w:abstractNum>
  <w:abstractNum w:abstractNumId="28" w15:restartNumberingAfterBreak="0">
    <w:nsid w:val="679223FC"/>
    <w:multiLevelType w:val="hybridMultilevel"/>
    <w:tmpl w:val="D18A5382"/>
    <w:lvl w:ilvl="0" w:tplc="FFFFFFF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67AD2030"/>
    <w:multiLevelType w:val="hybridMultilevel"/>
    <w:tmpl w:val="187CBC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95A61B8"/>
    <w:multiLevelType w:val="hybridMultilevel"/>
    <w:tmpl w:val="26061188"/>
    <w:lvl w:ilvl="0" w:tplc="8EB88CD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856706"/>
    <w:multiLevelType w:val="hybridMultilevel"/>
    <w:tmpl w:val="EFB2FDDE"/>
    <w:lvl w:ilvl="0" w:tplc="8EB88CD0">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D7328DF"/>
    <w:multiLevelType w:val="multilevel"/>
    <w:tmpl w:val="56182F50"/>
    <w:lvl w:ilvl="0">
      <w:start w:val="1"/>
      <w:numFmt w:val="bullet"/>
      <w:lvlText w:val=""/>
      <w:lvlJc w:val="left"/>
      <w:pPr>
        <w:tabs>
          <w:tab w:val="num" w:pos="360"/>
        </w:tabs>
        <w:ind w:left="720" w:hanging="360"/>
      </w:pPr>
      <w:rPr>
        <w:rFonts w:ascii="Symbol" w:hAnsi="Symbol" w:hint="default"/>
        <w:b/>
        <w:bCs w:val="0"/>
        <w:i w:val="0"/>
        <w:color w:val="000000"/>
        <w:sz w:val="20"/>
        <w:u w:val="none"/>
      </w:rPr>
    </w:lvl>
    <w:lvl w:ilvl="1">
      <w:start w:val="1"/>
      <w:numFmt w:val="bullet"/>
      <w:lvlText w:val=""/>
      <w:lvlJc w:val="left"/>
      <w:pPr>
        <w:tabs>
          <w:tab w:val="num" w:pos="360"/>
        </w:tabs>
        <w:ind w:left="1800" w:hanging="360"/>
      </w:pPr>
      <w:rPr>
        <w:rFonts w:ascii="Wingdings 2" w:hAnsi="Wingdings 2" w:cs="Wingdings 2" w:hint="default"/>
      </w:rPr>
    </w:lvl>
    <w:lvl w:ilvl="2">
      <w:start w:val="1"/>
      <w:numFmt w:val="lowerRoman"/>
      <w:lvlText w:val="%3."/>
      <w:lvlJc w:val="right"/>
      <w:pPr>
        <w:tabs>
          <w:tab w:val="num" w:pos="360"/>
        </w:tabs>
        <w:ind w:left="2520" w:hanging="360"/>
      </w:pPr>
      <w:rPr>
        <w:u w:val="none"/>
      </w:rPr>
    </w:lvl>
    <w:lvl w:ilvl="3">
      <w:start w:val="1"/>
      <w:numFmt w:val="decimal"/>
      <w:lvlText w:val="%4."/>
      <w:lvlJc w:val="left"/>
      <w:pPr>
        <w:tabs>
          <w:tab w:val="num" w:pos="360"/>
        </w:tabs>
        <w:ind w:left="3240" w:hanging="360"/>
      </w:pPr>
      <w:rPr>
        <w:u w:val="none"/>
      </w:rPr>
    </w:lvl>
    <w:lvl w:ilvl="4">
      <w:start w:val="1"/>
      <w:numFmt w:val="lowerLetter"/>
      <w:lvlText w:val="%5."/>
      <w:lvlJc w:val="left"/>
      <w:pPr>
        <w:tabs>
          <w:tab w:val="num" w:pos="360"/>
        </w:tabs>
        <w:ind w:left="3960" w:hanging="360"/>
      </w:pPr>
      <w:rPr>
        <w:u w:val="none"/>
      </w:rPr>
    </w:lvl>
    <w:lvl w:ilvl="5">
      <w:start w:val="1"/>
      <w:numFmt w:val="lowerRoman"/>
      <w:lvlText w:val="%6."/>
      <w:lvlJc w:val="right"/>
      <w:pPr>
        <w:tabs>
          <w:tab w:val="num" w:pos="360"/>
        </w:tabs>
        <w:ind w:left="4680" w:hanging="360"/>
      </w:pPr>
      <w:rPr>
        <w:u w:val="none"/>
      </w:rPr>
    </w:lvl>
    <w:lvl w:ilvl="6">
      <w:start w:val="1"/>
      <w:numFmt w:val="decimal"/>
      <w:lvlText w:val="%7."/>
      <w:lvlJc w:val="left"/>
      <w:pPr>
        <w:tabs>
          <w:tab w:val="num" w:pos="360"/>
        </w:tabs>
        <w:ind w:left="5400" w:hanging="360"/>
      </w:pPr>
      <w:rPr>
        <w:u w:val="none"/>
      </w:rPr>
    </w:lvl>
    <w:lvl w:ilvl="7">
      <w:start w:val="1"/>
      <w:numFmt w:val="lowerLetter"/>
      <w:lvlText w:val="%8."/>
      <w:lvlJc w:val="left"/>
      <w:pPr>
        <w:tabs>
          <w:tab w:val="num" w:pos="360"/>
        </w:tabs>
        <w:ind w:left="6120" w:hanging="360"/>
      </w:pPr>
      <w:rPr>
        <w:u w:val="none"/>
      </w:rPr>
    </w:lvl>
    <w:lvl w:ilvl="8">
      <w:start w:val="1"/>
      <w:numFmt w:val="lowerRoman"/>
      <w:lvlText w:val="%9."/>
      <w:lvlJc w:val="right"/>
      <w:pPr>
        <w:tabs>
          <w:tab w:val="num" w:pos="360"/>
        </w:tabs>
        <w:ind w:left="6840" w:hanging="360"/>
      </w:pPr>
      <w:rPr>
        <w:u w:val="none"/>
      </w:rPr>
    </w:lvl>
  </w:abstractNum>
  <w:abstractNum w:abstractNumId="33"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85739885">
    <w:abstractNumId w:val="34"/>
  </w:num>
  <w:num w:numId="2" w16cid:durableId="464851539">
    <w:abstractNumId w:val="14"/>
  </w:num>
  <w:num w:numId="3" w16cid:durableId="1536039654">
    <w:abstractNumId w:val="33"/>
  </w:num>
  <w:num w:numId="4" w16cid:durableId="1578053830">
    <w:abstractNumId w:val="26"/>
  </w:num>
  <w:num w:numId="5" w16cid:durableId="136998024">
    <w:abstractNumId w:val="17"/>
  </w:num>
  <w:num w:numId="6" w16cid:durableId="1050615892">
    <w:abstractNumId w:val="13"/>
  </w:num>
  <w:num w:numId="7" w16cid:durableId="1204630889">
    <w:abstractNumId w:val="16"/>
  </w:num>
  <w:num w:numId="8" w16cid:durableId="436292915">
    <w:abstractNumId w:val="25"/>
  </w:num>
  <w:num w:numId="9" w16cid:durableId="1600606301">
    <w:abstractNumId w:val="10"/>
  </w:num>
  <w:num w:numId="10" w16cid:durableId="1391198548">
    <w:abstractNumId w:val="1"/>
  </w:num>
  <w:num w:numId="11" w16cid:durableId="1037925698">
    <w:abstractNumId w:val="18"/>
  </w:num>
  <w:num w:numId="12" w16cid:durableId="99029468">
    <w:abstractNumId w:val="27"/>
  </w:num>
  <w:num w:numId="13" w16cid:durableId="1241866799">
    <w:abstractNumId w:val="22"/>
  </w:num>
  <w:num w:numId="14" w16cid:durableId="862939518">
    <w:abstractNumId w:val="32"/>
  </w:num>
  <w:num w:numId="15" w16cid:durableId="1201698925">
    <w:abstractNumId w:val="15"/>
  </w:num>
  <w:num w:numId="16" w16cid:durableId="1152717653">
    <w:abstractNumId w:val="28"/>
  </w:num>
  <w:num w:numId="17" w16cid:durableId="1935432480">
    <w:abstractNumId w:val="21"/>
  </w:num>
  <w:num w:numId="18" w16cid:durableId="266474315">
    <w:abstractNumId w:val="22"/>
    <w:lvlOverride w:ilvl="0">
      <w:startOverride w:val="1"/>
    </w:lvlOverride>
  </w:num>
  <w:num w:numId="19" w16cid:durableId="1548684828">
    <w:abstractNumId w:val="8"/>
  </w:num>
  <w:num w:numId="20" w16cid:durableId="36391951">
    <w:abstractNumId w:val="7"/>
  </w:num>
  <w:num w:numId="21" w16cid:durableId="1064181769">
    <w:abstractNumId w:val="4"/>
  </w:num>
  <w:num w:numId="22" w16cid:durableId="1398046547">
    <w:abstractNumId w:val="19"/>
  </w:num>
  <w:num w:numId="23" w16cid:durableId="136993179">
    <w:abstractNumId w:val="5"/>
  </w:num>
  <w:num w:numId="24" w16cid:durableId="419453069">
    <w:abstractNumId w:val="29"/>
  </w:num>
  <w:num w:numId="25" w16cid:durableId="1842117123">
    <w:abstractNumId w:val="2"/>
  </w:num>
  <w:num w:numId="26" w16cid:durableId="1078483973">
    <w:abstractNumId w:val="31"/>
  </w:num>
  <w:num w:numId="27" w16cid:durableId="367728742">
    <w:abstractNumId w:val="6"/>
  </w:num>
  <w:num w:numId="28" w16cid:durableId="1808744089">
    <w:abstractNumId w:val="22"/>
  </w:num>
  <w:num w:numId="29" w16cid:durableId="287586866">
    <w:abstractNumId w:val="3"/>
  </w:num>
  <w:num w:numId="30" w16cid:durableId="1337996710">
    <w:abstractNumId w:val="30"/>
  </w:num>
  <w:num w:numId="31" w16cid:durableId="1527252434">
    <w:abstractNumId w:val="0"/>
  </w:num>
  <w:num w:numId="32" w16cid:durableId="491484698">
    <w:abstractNumId w:val="11"/>
  </w:num>
  <w:num w:numId="33" w16cid:durableId="724641486">
    <w:abstractNumId w:val="23"/>
  </w:num>
  <w:num w:numId="34" w16cid:durableId="8877629">
    <w:abstractNumId w:val="20"/>
  </w:num>
  <w:num w:numId="35" w16cid:durableId="1730494646">
    <w:abstractNumId w:val="12"/>
  </w:num>
  <w:num w:numId="36" w16cid:durableId="1702708080">
    <w:abstractNumId w:val="24"/>
  </w:num>
  <w:num w:numId="37" w16cid:durableId="4414637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979"/>
    <w:rsid w:val="000025F2"/>
    <w:rsid w:val="000074CA"/>
    <w:rsid w:val="00015153"/>
    <w:rsid w:val="00022EF9"/>
    <w:rsid w:val="0002304E"/>
    <w:rsid w:val="00023B1B"/>
    <w:rsid w:val="00026BE9"/>
    <w:rsid w:val="00027732"/>
    <w:rsid w:val="000322A2"/>
    <w:rsid w:val="00036099"/>
    <w:rsid w:val="00056973"/>
    <w:rsid w:val="00060B73"/>
    <w:rsid w:val="000679A0"/>
    <w:rsid w:val="00067B72"/>
    <w:rsid w:val="000746E7"/>
    <w:rsid w:val="00077333"/>
    <w:rsid w:val="00077979"/>
    <w:rsid w:val="00077C22"/>
    <w:rsid w:val="000C20C4"/>
    <w:rsid w:val="000C2270"/>
    <w:rsid w:val="000D5004"/>
    <w:rsid w:val="000D58CF"/>
    <w:rsid w:val="000E1973"/>
    <w:rsid w:val="000E20C8"/>
    <w:rsid w:val="000E4D85"/>
    <w:rsid w:val="000E51A1"/>
    <w:rsid w:val="000F1687"/>
    <w:rsid w:val="000F3DCB"/>
    <w:rsid w:val="001039A8"/>
    <w:rsid w:val="00103D6B"/>
    <w:rsid w:val="00107BDD"/>
    <w:rsid w:val="001254D1"/>
    <w:rsid w:val="00125723"/>
    <w:rsid w:val="001365FF"/>
    <w:rsid w:val="001455E8"/>
    <w:rsid w:val="001521A3"/>
    <w:rsid w:val="001535EB"/>
    <w:rsid w:val="00160B6B"/>
    <w:rsid w:val="00162C1D"/>
    <w:rsid w:val="001660B8"/>
    <w:rsid w:val="001721CC"/>
    <w:rsid w:val="00172E1C"/>
    <w:rsid w:val="0018098D"/>
    <w:rsid w:val="001834A9"/>
    <w:rsid w:val="00183B36"/>
    <w:rsid w:val="001911EE"/>
    <w:rsid w:val="001B0529"/>
    <w:rsid w:val="001B103E"/>
    <w:rsid w:val="001B4379"/>
    <w:rsid w:val="001C14F4"/>
    <w:rsid w:val="001C1E60"/>
    <w:rsid w:val="001C2575"/>
    <w:rsid w:val="001D185A"/>
    <w:rsid w:val="001D63CB"/>
    <w:rsid w:val="001D6A50"/>
    <w:rsid w:val="001D7AB0"/>
    <w:rsid w:val="001E2B6C"/>
    <w:rsid w:val="00200C39"/>
    <w:rsid w:val="00201347"/>
    <w:rsid w:val="0020343A"/>
    <w:rsid w:val="002066FB"/>
    <w:rsid w:val="00213296"/>
    <w:rsid w:val="00215542"/>
    <w:rsid w:val="002202E8"/>
    <w:rsid w:val="00225013"/>
    <w:rsid w:val="00230B3C"/>
    <w:rsid w:val="00233871"/>
    <w:rsid w:val="00235555"/>
    <w:rsid w:val="00241330"/>
    <w:rsid w:val="00241B18"/>
    <w:rsid w:val="0024387A"/>
    <w:rsid w:val="00253D48"/>
    <w:rsid w:val="002545B5"/>
    <w:rsid w:val="00265355"/>
    <w:rsid w:val="00277A58"/>
    <w:rsid w:val="00281096"/>
    <w:rsid w:val="0028417E"/>
    <w:rsid w:val="00284CF3"/>
    <w:rsid w:val="002A4903"/>
    <w:rsid w:val="002B5BE1"/>
    <w:rsid w:val="002C5CF6"/>
    <w:rsid w:val="002C7AB6"/>
    <w:rsid w:val="002F4D95"/>
    <w:rsid w:val="002F54C0"/>
    <w:rsid w:val="002F7EE0"/>
    <w:rsid w:val="00301D62"/>
    <w:rsid w:val="003048B0"/>
    <w:rsid w:val="00306F04"/>
    <w:rsid w:val="0031241F"/>
    <w:rsid w:val="003230EC"/>
    <w:rsid w:val="00324C26"/>
    <w:rsid w:val="003350C0"/>
    <w:rsid w:val="00335E4C"/>
    <w:rsid w:val="0034538E"/>
    <w:rsid w:val="00351E59"/>
    <w:rsid w:val="003523C5"/>
    <w:rsid w:val="003533C3"/>
    <w:rsid w:val="00354BD9"/>
    <w:rsid w:val="003603CD"/>
    <w:rsid w:val="00361477"/>
    <w:rsid w:val="00375ABA"/>
    <w:rsid w:val="00380792"/>
    <w:rsid w:val="00390617"/>
    <w:rsid w:val="00390F94"/>
    <w:rsid w:val="00391CBC"/>
    <w:rsid w:val="0039695B"/>
    <w:rsid w:val="003B0B11"/>
    <w:rsid w:val="003B1695"/>
    <w:rsid w:val="003B3BA8"/>
    <w:rsid w:val="003B6086"/>
    <w:rsid w:val="003B6F30"/>
    <w:rsid w:val="003C2F75"/>
    <w:rsid w:val="003C561E"/>
    <w:rsid w:val="003C7AC2"/>
    <w:rsid w:val="003D162B"/>
    <w:rsid w:val="003D6A4C"/>
    <w:rsid w:val="003E264D"/>
    <w:rsid w:val="003E3EB5"/>
    <w:rsid w:val="003F5E30"/>
    <w:rsid w:val="003F7676"/>
    <w:rsid w:val="00420192"/>
    <w:rsid w:val="00422A99"/>
    <w:rsid w:val="00427E5E"/>
    <w:rsid w:val="00430125"/>
    <w:rsid w:val="00435468"/>
    <w:rsid w:val="004366F2"/>
    <w:rsid w:val="00445B0B"/>
    <w:rsid w:val="0045017C"/>
    <w:rsid w:val="00452A01"/>
    <w:rsid w:val="00455223"/>
    <w:rsid w:val="00460A2B"/>
    <w:rsid w:val="004616CC"/>
    <w:rsid w:val="00476B62"/>
    <w:rsid w:val="0048608F"/>
    <w:rsid w:val="004901B7"/>
    <w:rsid w:val="00493BC0"/>
    <w:rsid w:val="004A413C"/>
    <w:rsid w:val="004A718C"/>
    <w:rsid w:val="004B1D9D"/>
    <w:rsid w:val="004B372E"/>
    <w:rsid w:val="004C43E7"/>
    <w:rsid w:val="004C707E"/>
    <w:rsid w:val="004E6357"/>
    <w:rsid w:val="004E6E39"/>
    <w:rsid w:val="004F6799"/>
    <w:rsid w:val="00500F67"/>
    <w:rsid w:val="00515064"/>
    <w:rsid w:val="005150EE"/>
    <w:rsid w:val="005216A7"/>
    <w:rsid w:val="00524D31"/>
    <w:rsid w:val="00532BC3"/>
    <w:rsid w:val="00533813"/>
    <w:rsid w:val="00535B5F"/>
    <w:rsid w:val="0053604B"/>
    <w:rsid w:val="00537BB4"/>
    <w:rsid w:val="00544ABB"/>
    <w:rsid w:val="005537FE"/>
    <w:rsid w:val="00554DC2"/>
    <w:rsid w:val="005613D5"/>
    <w:rsid w:val="00561649"/>
    <w:rsid w:val="00562D40"/>
    <w:rsid w:val="00565402"/>
    <w:rsid w:val="005702E0"/>
    <w:rsid w:val="005739DA"/>
    <w:rsid w:val="00574845"/>
    <w:rsid w:val="00581AD5"/>
    <w:rsid w:val="0059123A"/>
    <w:rsid w:val="0059286C"/>
    <w:rsid w:val="005A5226"/>
    <w:rsid w:val="005B4F32"/>
    <w:rsid w:val="005B5E47"/>
    <w:rsid w:val="005C0A7A"/>
    <w:rsid w:val="005C1A19"/>
    <w:rsid w:val="005D0FDC"/>
    <w:rsid w:val="005D4D19"/>
    <w:rsid w:val="005D622B"/>
    <w:rsid w:val="005D6403"/>
    <w:rsid w:val="005E0A75"/>
    <w:rsid w:val="005E325E"/>
    <w:rsid w:val="005E521E"/>
    <w:rsid w:val="005E6902"/>
    <w:rsid w:val="005F1795"/>
    <w:rsid w:val="005F4623"/>
    <w:rsid w:val="00600003"/>
    <w:rsid w:val="00601CBE"/>
    <w:rsid w:val="0060457C"/>
    <w:rsid w:val="00613C31"/>
    <w:rsid w:val="00631D80"/>
    <w:rsid w:val="00644B4D"/>
    <w:rsid w:val="0064550D"/>
    <w:rsid w:val="00646097"/>
    <w:rsid w:val="006743A1"/>
    <w:rsid w:val="00674A89"/>
    <w:rsid w:val="00685411"/>
    <w:rsid w:val="0069044D"/>
    <w:rsid w:val="00693055"/>
    <w:rsid w:val="00693201"/>
    <w:rsid w:val="006A39F9"/>
    <w:rsid w:val="006A4AF4"/>
    <w:rsid w:val="006B40E8"/>
    <w:rsid w:val="006B59CA"/>
    <w:rsid w:val="006B6D39"/>
    <w:rsid w:val="006B7864"/>
    <w:rsid w:val="006D248C"/>
    <w:rsid w:val="006F2E54"/>
    <w:rsid w:val="00704B36"/>
    <w:rsid w:val="0070670B"/>
    <w:rsid w:val="0071010C"/>
    <w:rsid w:val="00711431"/>
    <w:rsid w:val="0071359E"/>
    <w:rsid w:val="0072243E"/>
    <w:rsid w:val="00723DE2"/>
    <w:rsid w:val="00731347"/>
    <w:rsid w:val="00732774"/>
    <w:rsid w:val="00736020"/>
    <w:rsid w:val="00737117"/>
    <w:rsid w:val="0073774D"/>
    <w:rsid w:val="00763AFB"/>
    <w:rsid w:val="00772BED"/>
    <w:rsid w:val="0079132E"/>
    <w:rsid w:val="007951F5"/>
    <w:rsid w:val="00795DC8"/>
    <w:rsid w:val="007A7C42"/>
    <w:rsid w:val="007B103A"/>
    <w:rsid w:val="007B1702"/>
    <w:rsid w:val="007C0BC4"/>
    <w:rsid w:val="007C0CC1"/>
    <w:rsid w:val="007C1CCD"/>
    <w:rsid w:val="007C582E"/>
    <w:rsid w:val="007C6FEB"/>
    <w:rsid w:val="007D1B37"/>
    <w:rsid w:val="007D3935"/>
    <w:rsid w:val="007D4C8F"/>
    <w:rsid w:val="007D747A"/>
    <w:rsid w:val="007E1CD8"/>
    <w:rsid w:val="007E1DF2"/>
    <w:rsid w:val="007E43C3"/>
    <w:rsid w:val="007E5B64"/>
    <w:rsid w:val="007F1D12"/>
    <w:rsid w:val="008033CA"/>
    <w:rsid w:val="00810FF5"/>
    <w:rsid w:val="00815BCA"/>
    <w:rsid w:val="00817E09"/>
    <w:rsid w:val="008200DB"/>
    <w:rsid w:val="00826151"/>
    <w:rsid w:val="00837507"/>
    <w:rsid w:val="00837D68"/>
    <w:rsid w:val="00852B91"/>
    <w:rsid w:val="00867A8E"/>
    <w:rsid w:val="00870203"/>
    <w:rsid w:val="0087578C"/>
    <w:rsid w:val="00881631"/>
    <w:rsid w:val="0089662C"/>
    <w:rsid w:val="008B1A9D"/>
    <w:rsid w:val="008B2D23"/>
    <w:rsid w:val="008B4BA2"/>
    <w:rsid w:val="008C03F5"/>
    <w:rsid w:val="008C0953"/>
    <w:rsid w:val="008C4EFC"/>
    <w:rsid w:val="008D1DAB"/>
    <w:rsid w:val="008F4989"/>
    <w:rsid w:val="009054BD"/>
    <w:rsid w:val="00911BA6"/>
    <w:rsid w:val="00924C81"/>
    <w:rsid w:val="009322E6"/>
    <w:rsid w:val="009478BB"/>
    <w:rsid w:val="00950D13"/>
    <w:rsid w:val="00955318"/>
    <w:rsid w:val="00962812"/>
    <w:rsid w:val="00962DA2"/>
    <w:rsid w:val="009670CE"/>
    <w:rsid w:val="0097045C"/>
    <w:rsid w:val="00996206"/>
    <w:rsid w:val="009A4263"/>
    <w:rsid w:val="009B1DAF"/>
    <w:rsid w:val="009B2BE9"/>
    <w:rsid w:val="009C50FB"/>
    <w:rsid w:val="009D0EFF"/>
    <w:rsid w:val="009D698E"/>
    <w:rsid w:val="009E2CB3"/>
    <w:rsid w:val="009E2E94"/>
    <w:rsid w:val="009E5BFA"/>
    <w:rsid w:val="009F11D7"/>
    <w:rsid w:val="009F3628"/>
    <w:rsid w:val="00A20AFE"/>
    <w:rsid w:val="00A219B8"/>
    <w:rsid w:val="00A231DD"/>
    <w:rsid w:val="00A24775"/>
    <w:rsid w:val="00A301B4"/>
    <w:rsid w:val="00A32E1F"/>
    <w:rsid w:val="00A36B96"/>
    <w:rsid w:val="00A36F0C"/>
    <w:rsid w:val="00A3751E"/>
    <w:rsid w:val="00A409F7"/>
    <w:rsid w:val="00A43EBF"/>
    <w:rsid w:val="00A607E2"/>
    <w:rsid w:val="00A641EB"/>
    <w:rsid w:val="00A811EE"/>
    <w:rsid w:val="00A962DF"/>
    <w:rsid w:val="00AA0B8C"/>
    <w:rsid w:val="00AA6DAC"/>
    <w:rsid w:val="00AB2EDF"/>
    <w:rsid w:val="00AE3665"/>
    <w:rsid w:val="00AF0797"/>
    <w:rsid w:val="00AF7BC8"/>
    <w:rsid w:val="00B07899"/>
    <w:rsid w:val="00B1219E"/>
    <w:rsid w:val="00B14E69"/>
    <w:rsid w:val="00B2212A"/>
    <w:rsid w:val="00B25F34"/>
    <w:rsid w:val="00B32E85"/>
    <w:rsid w:val="00B358CD"/>
    <w:rsid w:val="00B36C73"/>
    <w:rsid w:val="00B37402"/>
    <w:rsid w:val="00B40FC1"/>
    <w:rsid w:val="00B429AC"/>
    <w:rsid w:val="00B460E8"/>
    <w:rsid w:val="00B5081B"/>
    <w:rsid w:val="00B50C1D"/>
    <w:rsid w:val="00B6163D"/>
    <w:rsid w:val="00B710E1"/>
    <w:rsid w:val="00B82727"/>
    <w:rsid w:val="00B87B50"/>
    <w:rsid w:val="00B90E12"/>
    <w:rsid w:val="00BA0A1B"/>
    <w:rsid w:val="00BB1D4F"/>
    <w:rsid w:val="00BB2BF7"/>
    <w:rsid w:val="00BB3DD2"/>
    <w:rsid w:val="00BD20CA"/>
    <w:rsid w:val="00BD2162"/>
    <w:rsid w:val="00BE1BC8"/>
    <w:rsid w:val="00BE36B6"/>
    <w:rsid w:val="00BF0D50"/>
    <w:rsid w:val="00BF1D63"/>
    <w:rsid w:val="00BF403A"/>
    <w:rsid w:val="00BF6E97"/>
    <w:rsid w:val="00C10EC0"/>
    <w:rsid w:val="00C1148B"/>
    <w:rsid w:val="00C310A5"/>
    <w:rsid w:val="00C416D0"/>
    <w:rsid w:val="00C63637"/>
    <w:rsid w:val="00C65282"/>
    <w:rsid w:val="00C8353E"/>
    <w:rsid w:val="00C86CA5"/>
    <w:rsid w:val="00CA1EF9"/>
    <w:rsid w:val="00CA4E16"/>
    <w:rsid w:val="00CB6818"/>
    <w:rsid w:val="00CC0471"/>
    <w:rsid w:val="00CC0972"/>
    <w:rsid w:val="00CC0C56"/>
    <w:rsid w:val="00CC52C4"/>
    <w:rsid w:val="00CC535A"/>
    <w:rsid w:val="00CD4590"/>
    <w:rsid w:val="00CE40C5"/>
    <w:rsid w:val="00CE7D7E"/>
    <w:rsid w:val="00CF0DE7"/>
    <w:rsid w:val="00CF3F1C"/>
    <w:rsid w:val="00D06B74"/>
    <w:rsid w:val="00D119DA"/>
    <w:rsid w:val="00D15256"/>
    <w:rsid w:val="00D2587A"/>
    <w:rsid w:val="00D26657"/>
    <w:rsid w:val="00D342E6"/>
    <w:rsid w:val="00D46288"/>
    <w:rsid w:val="00D535E4"/>
    <w:rsid w:val="00D53EA2"/>
    <w:rsid w:val="00D54E70"/>
    <w:rsid w:val="00D649EB"/>
    <w:rsid w:val="00D64A4B"/>
    <w:rsid w:val="00D64B00"/>
    <w:rsid w:val="00D71A5B"/>
    <w:rsid w:val="00D80880"/>
    <w:rsid w:val="00DA0296"/>
    <w:rsid w:val="00DA0CA1"/>
    <w:rsid w:val="00DA5930"/>
    <w:rsid w:val="00DA73EC"/>
    <w:rsid w:val="00DA7F2C"/>
    <w:rsid w:val="00DB55AC"/>
    <w:rsid w:val="00DC259D"/>
    <w:rsid w:val="00DC7D8B"/>
    <w:rsid w:val="00DD12B5"/>
    <w:rsid w:val="00DD17DE"/>
    <w:rsid w:val="00DD3528"/>
    <w:rsid w:val="00DE15B0"/>
    <w:rsid w:val="00DE7898"/>
    <w:rsid w:val="00E0057E"/>
    <w:rsid w:val="00E074F1"/>
    <w:rsid w:val="00E14219"/>
    <w:rsid w:val="00E17C97"/>
    <w:rsid w:val="00E23F4E"/>
    <w:rsid w:val="00E37CA8"/>
    <w:rsid w:val="00E42160"/>
    <w:rsid w:val="00E47682"/>
    <w:rsid w:val="00E541D0"/>
    <w:rsid w:val="00E851C7"/>
    <w:rsid w:val="00E869FF"/>
    <w:rsid w:val="00E92F9D"/>
    <w:rsid w:val="00E948AD"/>
    <w:rsid w:val="00E9605F"/>
    <w:rsid w:val="00EA2DBA"/>
    <w:rsid w:val="00EA71B1"/>
    <w:rsid w:val="00EB5440"/>
    <w:rsid w:val="00EB75B2"/>
    <w:rsid w:val="00EB762E"/>
    <w:rsid w:val="00EC0396"/>
    <w:rsid w:val="00EC6218"/>
    <w:rsid w:val="00EC78FC"/>
    <w:rsid w:val="00EC7B12"/>
    <w:rsid w:val="00ED0429"/>
    <w:rsid w:val="00EE08F4"/>
    <w:rsid w:val="00EE09DE"/>
    <w:rsid w:val="00EF08F7"/>
    <w:rsid w:val="00EF4445"/>
    <w:rsid w:val="00EF6801"/>
    <w:rsid w:val="00F3764C"/>
    <w:rsid w:val="00F41174"/>
    <w:rsid w:val="00F43B99"/>
    <w:rsid w:val="00F461BA"/>
    <w:rsid w:val="00F52EF1"/>
    <w:rsid w:val="00F533A9"/>
    <w:rsid w:val="00F5365B"/>
    <w:rsid w:val="00F54A3E"/>
    <w:rsid w:val="00F617D3"/>
    <w:rsid w:val="00F67BBB"/>
    <w:rsid w:val="00F739AE"/>
    <w:rsid w:val="00F76351"/>
    <w:rsid w:val="00F85F7B"/>
    <w:rsid w:val="00F962CF"/>
    <w:rsid w:val="00FA7138"/>
    <w:rsid w:val="00FB1D61"/>
    <w:rsid w:val="00FB279B"/>
    <w:rsid w:val="00FC176A"/>
    <w:rsid w:val="00FD1CC1"/>
    <w:rsid w:val="00FD494E"/>
    <w:rsid w:val="00FE4800"/>
    <w:rsid w:val="00FF613B"/>
    <w:rsid w:val="02BF6B56"/>
    <w:rsid w:val="0786FE77"/>
    <w:rsid w:val="080B54FE"/>
    <w:rsid w:val="0ADCCB84"/>
    <w:rsid w:val="0B3FB9C1"/>
    <w:rsid w:val="0D3AA6FE"/>
    <w:rsid w:val="12861BF0"/>
    <w:rsid w:val="14F006D5"/>
    <w:rsid w:val="18785277"/>
    <w:rsid w:val="18F55D74"/>
    <w:rsid w:val="19505497"/>
    <w:rsid w:val="1B7870B6"/>
    <w:rsid w:val="2188FB76"/>
    <w:rsid w:val="2885FAC7"/>
    <w:rsid w:val="2E2D8767"/>
    <w:rsid w:val="3610115C"/>
    <w:rsid w:val="37ABE1BD"/>
    <w:rsid w:val="3947B21E"/>
    <w:rsid w:val="3E1B2341"/>
    <w:rsid w:val="3F243A14"/>
    <w:rsid w:val="4478E241"/>
    <w:rsid w:val="460D0CC9"/>
    <w:rsid w:val="47A8DD2A"/>
    <w:rsid w:val="485DD04C"/>
    <w:rsid w:val="574DC84A"/>
    <w:rsid w:val="5B7BCC23"/>
    <w:rsid w:val="5BE2C01C"/>
    <w:rsid w:val="5FD2005F"/>
    <w:rsid w:val="61847E94"/>
    <w:rsid w:val="6374EFF4"/>
    <w:rsid w:val="67D069F9"/>
    <w:rsid w:val="696C3A5A"/>
    <w:rsid w:val="6FA88122"/>
    <w:rsid w:val="7026FE92"/>
    <w:rsid w:val="70BDA501"/>
    <w:rsid w:val="70F0B860"/>
    <w:rsid w:val="789028B6"/>
    <w:rsid w:val="7B261C0B"/>
    <w:rsid w:val="7C515F2A"/>
    <w:rsid w:val="7F097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A707A3"/>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055"/>
    <w:pPr>
      <w:spacing w:line="276" w:lineRule="auto"/>
    </w:pPr>
    <w:rPr>
      <w:rFonts w:ascii="Arial" w:hAnsi="Arial" w:cs="Arial"/>
      <w:sz w:val="28"/>
      <w:szCs w:val="28"/>
    </w:rPr>
  </w:style>
  <w:style w:type="paragraph" w:styleId="Heading1">
    <w:name w:val="heading 1"/>
    <w:basedOn w:val="Normal"/>
    <w:next w:val="Normal"/>
    <w:link w:val="Heading1Char"/>
    <w:uiPriority w:val="9"/>
    <w:qFormat/>
    <w:rsid w:val="00DD17DE"/>
    <w:pPr>
      <w:spacing w:after="0" w:line="240" w:lineRule="auto"/>
      <w:jc w:val="center"/>
      <w:outlineLvl w:val="0"/>
    </w:pPr>
    <w:rPr>
      <w:b/>
      <w:bCs/>
      <w:color w:val="FFFFFF" w:themeColor="background1"/>
      <w:sz w:val="36"/>
      <w:szCs w:val="36"/>
    </w:rPr>
  </w:style>
  <w:style w:type="paragraph" w:styleId="Heading2">
    <w:name w:val="heading 2"/>
    <w:basedOn w:val="Normal"/>
    <w:next w:val="Normal"/>
    <w:link w:val="Heading2Char"/>
    <w:uiPriority w:val="9"/>
    <w:unhideWhenUsed/>
    <w:qFormat/>
    <w:rsid w:val="00027732"/>
    <w:pPr>
      <w:keepNext/>
      <w:keepLines/>
      <w:pBdr>
        <w:bottom w:val="single" w:sz="12" w:space="1" w:color="0B5294" w:themeColor="accent1" w:themeShade="BF"/>
      </w:pBdr>
      <w:spacing w:before="240" w:after="0"/>
      <w:outlineLvl w:val="1"/>
    </w:pPr>
    <w:rPr>
      <w:rFonts w:eastAsiaTheme="majorEastAsia"/>
      <w:b/>
      <w:color w:val="18335D"/>
      <w:sz w:val="32"/>
      <w:szCs w:val="32"/>
    </w:rPr>
  </w:style>
  <w:style w:type="paragraph" w:styleId="Heading3">
    <w:name w:val="heading 3"/>
    <w:basedOn w:val="Normal"/>
    <w:next w:val="Normal"/>
    <w:link w:val="Heading3Char"/>
    <w:uiPriority w:val="9"/>
    <w:unhideWhenUsed/>
    <w:qFormat/>
    <w:rsid w:val="00693055"/>
    <w:pPr>
      <w:keepNext/>
      <w:keepLines/>
      <w:spacing w:before="40" w:after="0"/>
      <w:outlineLvl w:val="2"/>
    </w:pPr>
    <w:rPr>
      <w:rFonts w:eastAsiaTheme="majorEastAsia" w:cstheme="majorBidi"/>
      <w:color w:val="073763" w:themeColor="accent1" w:themeShade="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27732"/>
    <w:rPr>
      <w:rFonts w:ascii="Arial" w:eastAsiaTheme="majorEastAsia" w:hAnsi="Arial" w:cs="Arial"/>
      <w:b/>
      <w:color w:val="18335D"/>
      <w:sz w:val="32"/>
      <w:szCs w:val="32"/>
    </w:rPr>
  </w:style>
  <w:style w:type="paragraph" w:styleId="ListParagraph">
    <w:name w:val="List Paragraph"/>
    <w:basedOn w:val="Normal"/>
    <w:uiPriority w:val="34"/>
    <w:qFormat/>
    <w:rsid w:val="009670CE"/>
    <w:pPr>
      <w:spacing w:after="120"/>
    </w:pPr>
    <w:rPr>
      <w:rFonts w:eastAsiaTheme="minorEastAsia"/>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89"/>
    <w:rPr>
      <w:rFonts w:ascii="Arial" w:hAnsi="Arial"/>
      <w:sz w:val="20"/>
    </w:rPr>
  </w:style>
  <w:style w:type="character" w:styleId="Hyperlink">
    <w:name w:val="Hyperlink"/>
    <w:basedOn w:val="DefaultParagraphFont"/>
    <w:uiPriority w:val="99"/>
    <w:unhideWhenUsed/>
    <w:qFormat/>
    <w:rsid w:val="00324C26"/>
    <w:rPr>
      <w:i w:val="0"/>
      <w:color w:val="17406D" w:themeColor="text2"/>
      <w:u w:val="single"/>
    </w:rPr>
  </w:style>
  <w:style w:type="character" w:styleId="UnresolvedMention">
    <w:name w:val="Unresolved Mention"/>
    <w:basedOn w:val="DefaultParagraphFont"/>
    <w:uiPriority w:val="99"/>
    <w:semiHidden/>
    <w:unhideWhenUsed/>
    <w:rsid w:val="00390F94"/>
    <w:rPr>
      <w:color w:val="605E5C"/>
      <w:shd w:val="clear" w:color="auto" w:fill="E1DFDD"/>
    </w:rPr>
  </w:style>
  <w:style w:type="character" w:customStyle="1" w:styleId="Heading1Char">
    <w:name w:val="Heading 1 Char"/>
    <w:basedOn w:val="DefaultParagraphFont"/>
    <w:link w:val="Heading1"/>
    <w:uiPriority w:val="9"/>
    <w:rsid w:val="00DD17DE"/>
    <w:rPr>
      <w:rFonts w:ascii="Arial" w:hAnsi="Arial" w:cs="Arial"/>
      <w:b/>
      <w:bCs/>
      <w:color w:val="FFFFFF" w:themeColor="background1"/>
      <w:sz w:val="36"/>
      <w:szCs w:val="36"/>
    </w:rPr>
  </w:style>
  <w:style w:type="character" w:customStyle="1" w:styleId="Heading3Char">
    <w:name w:val="Heading 3 Char"/>
    <w:basedOn w:val="DefaultParagraphFont"/>
    <w:link w:val="Heading3"/>
    <w:uiPriority w:val="9"/>
    <w:rsid w:val="00693055"/>
    <w:rPr>
      <w:rFonts w:ascii="Arial" w:eastAsiaTheme="majorEastAsia" w:hAnsi="Arial" w:cstheme="majorBidi"/>
      <w:color w:val="073763" w:themeColor="accent1" w:themeShade="80"/>
      <w:sz w:val="28"/>
      <w:szCs w:val="24"/>
    </w:rPr>
  </w:style>
  <w:style w:type="character" w:styleId="FollowedHyperlink">
    <w:name w:val="FollowedHyperlink"/>
    <w:basedOn w:val="DefaultParagraphFont"/>
    <w:uiPriority w:val="99"/>
    <w:semiHidden/>
    <w:unhideWhenUsed/>
    <w:rsid w:val="00C65282"/>
    <w:rPr>
      <w:color w:val="85DFD0" w:themeColor="followedHyperlink"/>
      <w:u w:val="single"/>
    </w:rPr>
  </w:style>
  <w:style w:type="paragraph" w:customStyle="1" w:styleId="Nextstepsstyle">
    <w:name w:val="Next steps style"/>
    <w:basedOn w:val="Normal"/>
    <w:link w:val="NextstepsstyleChar"/>
    <w:rsid w:val="00B358CD"/>
    <w:pPr>
      <w:spacing w:before="160" w:after="360"/>
    </w:pPr>
  </w:style>
  <w:style w:type="character" w:customStyle="1" w:styleId="NextstepsstyleChar">
    <w:name w:val="Next steps style Char"/>
    <w:basedOn w:val="DefaultParagraphFont"/>
    <w:link w:val="Nextstepsstyle"/>
    <w:rsid w:val="00B358CD"/>
    <w:rPr>
      <w:rFonts w:ascii="Arial" w:hAnsi="Arial" w:cs="Arial"/>
      <w:sz w:val="28"/>
      <w:szCs w:val="28"/>
    </w:rPr>
  </w:style>
  <w:style w:type="paragraph" w:customStyle="1" w:styleId="Nextsteps">
    <w:name w:val="Next steps"/>
    <w:basedOn w:val="Normal"/>
    <w:link w:val="NextstepsChar"/>
    <w:qFormat/>
    <w:rsid w:val="001D6A50"/>
    <w:pPr>
      <w:shd w:val="clear" w:color="auto" w:fill="112F51" w:themeFill="text2" w:themeFillShade="BF"/>
      <w:spacing w:before="160" w:after="360"/>
      <w:jc w:val="center"/>
    </w:pPr>
  </w:style>
  <w:style w:type="character" w:customStyle="1" w:styleId="NextstepsChar">
    <w:name w:val="Next steps Char"/>
    <w:basedOn w:val="DefaultParagraphFont"/>
    <w:link w:val="Nextsteps"/>
    <w:rsid w:val="001D6A50"/>
    <w:rPr>
      <w:rFonts w:ascii="Arial" w:hAnsi="Arial" w:cs="Arial"/>
      <w:sz w:val="28"/>
      <w:szCs w:val="28"/>
      <w:shd w:val="clear" w:color="auto" w:fill="112F51" w:themeFill="text2" w:themeFillShade="BF"/>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hAnsi="Arial" w:cs="Arial"/>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9322E6"/>
    <w:pPr>
      <w:spacing w:after="0" w:line="240" w:lineRule="auto"/>
    </w:pPr>
    <w:rPr>
      <w:rFonts w:ascii="Arial" w:hAnsi="Arial" w:cs="Arial"/>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072556">
      <w:bodyDiv w:val="1"/>
      <w:marLeft w:val="0"/>
      <w:marRight w:val="0"/>
      <w:marTop w:val="0"/>
      <w:marBottom w:val="0"/>
      <w:divBdr>
        <w:top w:val="none" w:sz="0" w:space="0" w:color="auto"/>
        <w:left w:val="none" w:sz="0" w:space="0" w:color="auto"/>
        <w:bottom w:val="none" w:sz="0" w:space="0" w:color="auto"/>
        <w:right w:val="none" w:sz="0" w:space="0" w:color="auto"/>
      </w:divBdr>
    </w:div>
    <w:div w:id="1082145487">
      <w:bodyDiv w:val="1"/>
      <w:marLeft w:val="0"/>
      <w:marRight w:val="0"/>
      <w:marTop w:val="0"/>
      <w:marBottom w:val="0"/>
      <w:divBdr>
        <w:top w:val="none" w:sz="0" w:space="0" w:color="auto"/>
        <w:left w:val="none" w:sz="0" w:space="0" w:color="auto"/>
        <w:bottom w:val="none" w:sz="0" w:space="0" w:color="auto"/>
        <w:right w:val="none" w:sz="0" w:space="0" w:color="auto"/>
      </w:divBdr>
    </w:div>
    <w:div w:id="1466971098">
      <w:bodyDiv w:val="1"/>
      <w:marLeft w:val="0"/>
      <w:marRight w:val="0"/>
      <w:marTop w:val="0"/>
      <w:marBottom w:val="0"/>
      <w:divBdr>
        <w:top w:val="none" w:sz="0" w:space="0" w:color="auto"/>
        <w:left w:val="none" w:sz="0" w:space="0" w:color="auto"/>
        <w:bottom w:val="none" w:sz="0" w:space="0" w:color="auto"/>
        <w:right w:val="none" w:sz="0" w:space="0" w:color="auto"/>
      </w:divBdr>
    </w:div>
    <w:div w:id="1560938166">
      <w:bodyDiv w:val="1"/>
      <w:marLeft w:val="0"/>
      <w:marRight w:val="0"/>
      <w:marTop w:val="0"/>
      <w:marBottom w:val="0"/>
      <w:divBdr>
        <w:top w:val="none" w:sz="0" w:space="0" w:color="auto"/>
        <w:left w:val="none" w:sz="0" w:space="0" w:color="auto"/>
        <w:bottom w:val="none" w:sz="0" w:space="0" w:color="auto"/>
        <w:right w:val="none" w:sz="0" w:space="0" w:color="auto"/>
      </w:divBdr>
    </w:div>
    <w:div w:id="1803040601">
      <w:bodyDiv w:val="1"/>
      <w:marLeft w:val="0"/>
      <w:marRight w:val="0"/>
      <w:marTop w:val="0"/>
      <w:marBottom w:val="0"/>
      <w:divBdr>
        <w:top w:val="none" w:sz="0" w:space="0" w:color="auto"/>
        <w:left w:val="none" w:sz="0" w:space="0" w:color="auto"/>
        <w:bottom w:val="none" w:sz="0" w:space="0" w:color="auto"/>
        <w:right w:val="none" w:sz="0" w:space="0" w:color="auto"/>
      </w:divBdr>
    </w:div>
    <w:div w:id="1882205108">
      <w:bodyDiv w:val="1"/>
      <w:marLeft w:val="0"/>
      <w:marRight w:val="0"/>
      <w:marTop w:val="0"/>
      <w:marBottom w:val="0"/>
      <w:divBdr>
        <w:top w:val="none" w:sz="0" w:space="0" w:color="auto"/>
        <w:left w:val="none" w:sz="0" w:space="0" w:color="auto"/>
        <w:bottom w:val="none" w:sz="0" w:space="0" w:color="auto"/>
        <w:right w:val="none" w:sz="0" w:space="0" w:color="auto"/>
      </w:divBdr>
    </w:div>
    <w:div w:id="204297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vtlawhelp.org/roadmap/divorce" TargetMode="External"/><Relationship Id="rId18" Type="http://schemas.openxmlformats.org/officeDocument/2006/relationships/hyperlink" Target="http://www.vermontjudiciary.org/self-help/ARC"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vtlawhelp.org/roadmap/divorce" TargetMode="External"/><Relationship Id="rId2" Type="http://schemas.openxmlformats.org/officeDocument/2006/relationships/styles" Target="styles.xml"/><Relationship Id="rId16" Type="http://schemas.openxmlformats.org/officeDocument/2006/relationships/hyperlink" Target="https://vtlawhelp.org/roadmap/divorce/step-6"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VermontCSP.org" TargetMode="External"/><Relationship Id="rId10" Type="http://schemas.openxmlformats.org/officeDocument/2006/relationships/footer" Target="footer2.xml"/><Relationship Id="rId19" Type="http://schemas.openxmlformats.org/officeDocument/2006/relationships/hyperlink" Target="https://www.vermontjudiciary.org/court-locations?f%5B0%5D=court_division%3A4"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vermontjudiciary.org/family/divorce/serving-paper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1096</Words>
  <Characters>6250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Legal Services Vermont</dc:creator>
  <cp:keywords/>
  <dc:description/>
  <cp:lastModifiedBy>Kris Surette</cp:lastModifiedBy>
  <cp:revision>10</cp:revision>
  <dcterms:created xsi:type="dcterms:W3CDTF">2024-05-02T20:32:00Z</dcterms:created>
  <dcterms:modified xsi:type="dcterms:W3CDTF">2024-05-09T20:27:00Z</dcterms:modified>
</cp:coreProperties>
</file>