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Asking the court for a Relief from Abuse (RFA) order</w:t>
      </w:r>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’s answering service at</w:t>
      </w:r>
      <w:r w:rsidR="005613D5" w:rsidRPr="005613D5">
        <w:t xml:space="preserve"> 1-800-540-9990</w:t>
      </w:r>
      <w:r>
        <w:t xml:space="preserve"> if it’s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a good time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 xml:space="preserve">If the judge decides you can get a temporary Relief from Abuse order, the court will send you a copy of the </w:t>
      </w:r>
      <w:r w:rsidRPr="00452A01">
        <w:lastRenderedPageBreak/>
        <w:t>order and a notice with a hearing date and time. Usually, the hearing is within about two weeks.</w:t>
      </w:r>
    </w:p>
    <w:p w14:paraId="3A563AB4" w14:textId="352F331C" w:rsidR="00BF0D50" w:rsidRDefault="009D698E" w:rsidP="00867A8E">
      <w:pPr>
        <w:pStyle w:val="ListParagraph"/>
        <w:numPr>
          <w:ilvl w:val="0"/>
          <w:numId w:val="19"/>
        </w:numPr>
      </w:pPr>
      <w:r w:rsidRPr="00452A01">
        <w:t>The court will also have local police find the defendant and personally give (“serve”) the defendant a copy of the order, the hearing notice, and the Complaint and Affidavit you gave the court. The temporary order lasts until the date and time of the final hearing. The police will also take the defendant’s guns at this time, if the temporary order tells them to.</w:t>
      </w:r>
    </w:p>
    <w:p w14:paraId="71B4CA7A" w14:textId="77777777" w:rsidR="00BF0D50" w:rsidRDefault="009D698E" w:rsidP="00867A8E">
      <w:pPr>
        <w:pStyle w:val="ListParagraph"/>
        <w:numPr>
          <w:ilvl w:val="0"/>
          <w:numId w:val="19"/>
        </w:numPr>
      </w:pPr>
      <w:r w:rsidRPr="00BF0D50">
        <w:t>Keep a copy of the order with you so that you can prove you have a temporary order against the defendant. Consider giving copies to others such as your workplace, children’s school or childcare providers.</w:t>
      </w:r>
    </w:p>
    <w:p w14:paraId="0F3A3454" w14:textId="22EB4ACD" w:rsidR="00BF0D50" w:rsidRDefault="009D698E" w:rsidP="00867A8E">
      <w:pPr>
        <w:pStyle w:val="ListParagraph"/>
        <w:numPr>
          <w:ilvl w:val="0"/>
          <w:numId w:val="19"/>
        </w:numPr>
      </w:pPr>
      <w:r w:rsidRPr="00BF0D50">
        <w:t>If the defendant doesn’t follow one or more terms of the temporary order, call your local police. Tell them you need help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w:t>
      </w:r>
      <w:r>
        <w:t xml:space="preserve">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38E6076F" w:rsidR="00183B36" w:rsidRPr="00183B36" w:rsidRDefault="00F85F7B" w:rsidP="008C03F5">
      <w:pPr>
        <w:pStyle w:val="ListParagraph"/>
        <w:numPr>
          <w:ilvl w:val="0"/>
          <w:numId w:val="20"/>
        </w:numPr>
        <w:ind w:left="360"/>
      </w:pPr>
      <w:r w:rsidRPr="008B1A9D">
        <w:rPr>
          <w:rFonts w:eastAsiaTheme="minorHAnsi"/>
          <w:szCs w:val="28"/>
          <w:lang w:val="en-US"/>
        </w:rPr>
        <w:t>A “final hearing” will be set.</w:t>
      </w:r>
      <w:r w:rsidR="008B1A9D">
        <w:rPr>
          <w:rFonts w:eastAsiaTheme="minorHAnsi"/>
          <w:szCs w:val="28"/>
          <w:lang w:val="en-US"/>
        </w:rPr>
        <w:t xml:space="preserve"> </w:t>
      </w:r>
      <w:r w:rsidRPr="008B1A9D">
        <w:rPr>
          <w:rFonts w:eastAsiaTheme="minorHAnsi"/>
          <w:szCs w:val="28"/>
          <w:lang w:val="en-US"/>
        </w:rPr>
        <w:t>At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In many cases, the court will decide based on testimony from you, the defendant, and sometimes other witnesses. Testimony is usually the most important evidence in RFA cases.</w:t>
      </w:r>
    </w:p>
    <w:p w14:paraId="65395F66" w14:textId="190CBFAA" w:rsidR="00AA6DAC" w:rsidRDefault="00AA6DAC" w:rsidP="008C03F5">
      <w:pPr>
        <w:pStyle w:val="ListParagraph"/>
        <w:numPr>
          <w:ilvl w:val="0"/>
          <w:numId w:val="20"/>
        </w:numPr>
        <w:ind w:left="360"/>
      </w:pPr>
      <w:r>
        <w:t>Are there other witnesses to the abuse? Contact them and make sure they can come to your hearing and testify.</w:t>
      </w:r>
    </w:p>
    <w:p w14:paraId="19219987" w14:textId="60663A03" w:rsidR="00881631" w:rsidRDefault="00881631" w:rsidP="008C03F5">
      <w:pPr>
        <w:pStyle w:val="ListParagraph"/>
        <w:numPr>
          <w:ilvl w:val="0"/>
          <w:numId w:val="20"/>
        </w:numPr>
        <w:ind w:left="360"/>
      </w:pPr>
      <w:r>
        <w:t>Sometimes you may have other kinds of evidence (“exhibits”)</w:t>
      </w:r>
      <w:r w:rsidR="00795DC8">
        <w:t xml:space="preserve"> like texts, photos or medical records. </w:t>
      </w:r>
      <w:r>
        <w:t>Bring enough copies of any exhibits for yourself, the defendant, and the judge.</w:t>
      </w:r>
    </w:p>
    <w:p w14:paraId="1E019E79" w14:textId="2F440133" w:rsidR="2885FAC7" w:rsidRPr="00D53EA2" w:rsidRDefault="2885FAC7" w:rsidP="70F0B860">
      <w:pPr>
        <w:pStyle w:val="ListParagraph"/>
        <w:numPr>
          <w:ilvl w:val="0"/>
          <w:numId w:val="20"/>
        </w:numPr>
        <w:ind w:left="360"/>
        <w:rPr>
          <w:rFonts w:ascii="Arial Nova" w:eastAsia="Arial Nova" w:hAnsi="Arial Nova" w:cs="Arial Nova"/>
          <w:szCs w:val="28"/>
        </w:rPr>
      </w:pPr>
      <w:r w:rsidRPr="00D53EA2">
        <w:rPr>
          <w:rFonts w:ascii="Arial Nova" w:eastAsia="Arial Nova" w:hAnsi="Arial Nova" w:cs="Arial Nova"/>
          <w:color w:val="333333"/>
          <w:szCs w:val="28"/>
        </w:rPr>
        <w:lastRenderedPageBreak/>
        <w:t>Do you have a disability that makes it hard for you to communicate with the court or understand what is happening in your case? Ask the court about getting a Communication Support Specialist for your case.</w:t>
      </w:r>
    </w:p>
    <w:p w14:paraId="5603DD26" w14:textId="6C209BAC" w:rsidR="00524D31" w:rsidRDefault="001C14F4" w:rsidP="008C03F5">
      <w:pPr>
        <w:pStyle w:val="ListParagraph"/>
        <w:numPr>
          <w:ilvl w:val="0"/>
          <w:numId w:val="20"/>
        </w:numPr>
        <w:ind w:left="360"/>
      </w:pPr>
      <w:r>
        <w:t xml:space="preserve">Be on time. </w:t>
      </w:r>
      <w:r w:rsidR="00524D31">
        <w:t>When you get to court, you may find out that the defendant has a lawyer. If they do, you may ask the court to “continue” (reschedule) the hearing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184C9F8A" w:rsidR="000C2270" w:rsidRDefault="000C2270" w:rsidP="00EC78FC">
      <w:pPr>
        <w:pStyle w:val="ListParagraph"/>
        <w:numPr>
          <w:ilvl w:val="0"/>
          <w:numId w:val="24"/>
        </w:numPr>
        <w:ind w:left="360"/>
      </w:pPr>
      <w:r>
        <w:t xml:space="preserve">At the end of the </w:t>
      </w:r>
      <w:r w:rsidR="00EF6801">
        <w:t xml:space="preserve">final </w:t>
      </w:r>
      <w:r>
        <w:t>hearing, if the judge agrees with you, they will give you a Relief from Abuse order. The court will also hand the defendant a copy.</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 xml:space="preserve">The RFA order lasts for a fixed amount of time. During that time, if the defendant violates the order, </w:t>
      </w:r>
      <w:r>
        <w:t>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good even if you and/or the defendant leave Vermont. </w:t>
      </w:r>
    </w:p>
    <w:p w14:paraId="5F5F15F7" w14:textId="51A466A0" w:rsidR="0028417E" w:rsidRDefault="0028417E" w:rsidP="00EC78FC">
      <w:pPr>
        <w:pStyle w:val="ListParagraph"/>
        <w:numPr>
          <w:ilvl w:val="0"/>
          <w:numId w:val="24"/>
        </w:numPr>
        <w:ind w:left="360"/>
      </w:pPr>
      <w:r>
        <w:t>Keep a copy with you so that you can prove you have a Relief from Abuse order against the defendant. Consider giving copies to others such as your workplace, children’s school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263024CE" w14:textId="13A8B2AA" w:rsidR="003D6A4C" w:rsidRPr="005A5226" w:rsidRDefault="003D6A4C" w:rsidP="006B7864">
      <w:pPr>
        <w:pStyle w:val="Heading2"/>
      </w:pPr>
      <w:r>
        <w:t>Learn more</w:t>
      </w:r>
      <w:r w:rsidR="70BDA501">
        <w:t xml:space="preserve"> or contact us at Legal Services Vermont</w:t>
      </w:r>
    </w:p>
    <w:p w14:paraId="43152ABF" w14:textId="515BDE7F" w:rsidR="007C0BC4" w:rsidRPr="005A5226" w:rsidRDefault="00544ABB" w:rsidP="5B7BCC23">
      <w:pPr>
        <w:spacing w:after="360"/>
        <w:ind w:right="446"/>
        <w:jc w:val="both"/>
      </w:pPr>
      <w:hyperlink r:id="rId16">
        <w:r w:rsidR="00A3751E" w:rsidRPr="5B7BCC23">
          <w:rPr>
            <w:rStyle w:val="Hyperlink"/>
          </w:rPr>
          <w:t>https://vtlawhelp.org/roadmap/relief-from-abuse/step-1</w:t>
        </w:r>
        <w:r w:rsidR="007951F5">
          <w:br/>
        </w:r>
      </w:hyperlink>
      <w:r w:rsidR="574DC84A">
        <w:t>1-800-889-2047</w:t>
      </w:r>
    </w:p>
    <w:p w14:paraId="5E72B133" w14:textId="2D1DBDE3" w:rsidR="007C0BC4" w:rsidRPr="005A5226" w:rsidRDefault="5B7BCC23" w:rsidP="5B7BCC23">
      <w:pPr>
        <w:spacing w:after="360"/>
        <w:ind w:right="446"/>
        <w:jc w:val="both"/>
      </w:pPr>
      <w:r>
        <w:rPr>
          <w:noProof/>
        </w:rPr>
        <w:drawing>
          <wp:inline distT="0" distB="0" distL="0" distR="0" wp14:anchorId="7539F351" wp14:editId="7FA9DCBB">
            <wp:extent cx="1409700" cy="559833"/>
            <wp:effectExtent l="0" t="0" r="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9700" cy="559833"/>
                    </a:xfrm>
                    <a:prstGeom prst="rect">
                      <a:avLst/>
                    </a:prstGeom>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3657" w14:textId="77777777" w:rsidR="0070670B" w:rsidRDefault="0070670B" w:rsidP="00693055">
      <w:r>
        <w:separator/>
      </w:r>
    </w:p>
  </w:endnote>
  <w:endnote w:type="continuationSeparator" w:id="0">
    <w:p w14:paraId="078FDEFD" w14:textId="77777777" w:rsidR="0070670B" w:rsidRDefault="0070670B"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943E" w14:textId="77777777" w:rsidR="0070670B" w:rsidRDefault="0070670B" w:rsidP="00693055">
      <w:r>
        <w:separator/>
      </w:r>
    </w:p>
  </w:footnote>
  <w:footnote w:type="continuationSeparator" w:id="0">
    <w:p w14:paraId="0B1C83C5" w14:textId="77777777" w:rsidR="0070670B" w:rsidRDefault="0070670B"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2"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1"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2"/>
  </w:num>
  <w:num w:numId="2" w16cid:durableId="464851539">
    <w:abstractNumId w:val="7"/>
  </w:num>
  <w:num w:numId="3" w16cid:durableId="1536039654">
    <w:abstractNumId w:val="21"/>
  </w:num>
  <w:num w:numId="4" w16cid:durableId="1578053830">
    <w:abstractNumId w:val="16"/>
  </w:num>
  <w:num w:numId="5" w16cid:durableId="136998024">
    <w:abstractNumId w:val="10"/>
  </w:num>
  <w:num w:numId="6" w16cid:durableId="1050615892">
    <w:abstractNumId w:val="6"/>
  </w:num>
  <w:num w:numId="7" w16cid:durableId="1204630889">
    <w:abstractNumId w:val="9"/>
  </w:num>
  <w:num w:numId="8" w16cid:durableId="436292915">
    <w:abstractNumId w:val="15"/>
  </w:num>
  <w:num w:numId="9" w16cid:durableId="1600606301">
    <w:abstractNumId w:val="5"/>
  </w:num>
  <w:num w:numId="10" w16cid:durableId="1391198548">
    <w:abstractNumId w:val="0"/>
  </w:num>
  <w:num w:numId="11" w16cid:durableId="1037925698">
    <w:abstractNumId w:val="11"/>
  </w:num>
  <w:num w:numId="12" w16cid:durableId="99029468">
    <w:abstractNumId w:val="17"/>
  </w:num>
  <w:num w:numId="13" w16cid:durableId="1241866799">
    <w:abstractNumId w:val="14"/>
  </w:num>
  <w:num w:numId="14" w16cid:durableId="862939518">
    <w:abstractNumId w:val="20"/>
  </w:num>
  <w:num w:numId="15" w16cid:durableId="1201698925">
    <w:abstractNumId w:val="8"/>
  </w:num>
  <w:num w:numId="16" w16cid:durableId="1152717653">
    <w:abstractNumId w:val="18"/>
  </w:num>
  <w:num w:numId="17" w16cid:durableId="1935432480">
    <w:abstractNumId w:val="13"/>
  </w:num>
  <w:num w:numId="18" w16cid:durableId="266474315">
    <w:abstractNumId w:val="14"/>
    <w:lvlOverride w:ilvl="0">
      <w:startOverride w:val="1"/>
    </w:lvlOverride>
  </w:num>
  <w:num w:numId="19" w16cid:durableId="1548684828">
    <w:abstractNumId w:val="4"/>
  </w:num>
  <w:num w:numId="20" w16cid:durableId="36391951">
    <w:abstractNumId w:val="3"/>
  </w:num>
  <w:num w:numId="21" w16cid:durableId="1064181769">
    <w:abstractNumId w:val="1"/>
  </w:num>
  <w:num w:numId="22" w16cid:durableId="1398046547">
    <w:abstractNumId w:val="12"/>
  </w:num>
  <w:num w:numId="23" w16cid:durableId="136993179">
    <w:abstractNumId w:val="2"/>
  </w:num>
  <w:num w:numId="24" w16cid:durableId="419453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7732"/>
    <w:rsid w:val="00036099"/>
    <w:rsid w:val="00060B73"/>
    <w:rsid w:val="00077979"/>
    <w:rsid w:val="00077C22"/>
    <w:rsid w:val="000C20C4"/>
    <w:rsid w:val="000C2270"/>
    <w:rsid w:val="000D5004"/>
    <w:rsid w:val="000D58CF"/>
    <w:rsid w:val="000E1973"/>
    <w:rsid w:val="000E20C8"/>
    <w:rsid w:val="000E51A1"/>
    <w:rsid w:val="000F3DCB"/>
    <w:rsid w:val="001039A8"/>
    <w:rsid w:val="00103D6B"/>
    <w:rsid w:val="001254D1"/>
    <w:rsid w:val="001365FF"/>
    <w:rsid w:val="001455E8"/>
    <w:rsid w:val="001521A3"/>
    <w:rsid w:val="001535EB"/>
    <w:rsid w:val="00172E1C"/>
    <w:rsid w:val="00183B36"/>
    <w:rsid w:val="001B0529"/>
    <w:rsid w:val="001C14F4"/>
    <w:rsid w:val="001C1E60"/>
    <w:rsid w:val="001C2575"/>
    <w:rsid w:val="001D63CB"/>
    <w:rsid w:val="001D6A50"/>
    <w:rsid w:val="001D7AB0"/>
    <w:rsid w:val="001E2B6C"/>
    <w:rsid w:val="00201347"/>
    <w:rsid w:val="0020343A"/>
    <w:rsid w:val="002066FB"/>
    <w:rsid w:val="002202E8"/>
    <w:rsid w:val="00230B3C"/>
    <w:rsid w:val="00235555"/>
    <w:rsid w:val="00241330"/>
    <w:rsid w:val="00241B18"/>
    <w:rsid w:val="0024387A"/>
    <w:rsid w:val="00265355"/>
    <w:rsid w:val="0028417E"/>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D6A4C"/>
    <w:rsid w:val="003E264D"/>
    <w:rsid w:val="003F7676"/>
    <w:rsid w:val="00422A99"/>
    <w:rsid w:val="00427E5E"/>
    <w:rsid w:val="00430125"/>
    <w:rsid w:val="00445B0B"/>
    <w:rsid w:val="00452A01"/>
    <w:rsid w:val="00455223"/>
    <w:rsid w:val="00460A2B"/>
    <w:rsid w:val="004616CC"/>
    <w:rsid w:val="004901B7"/>
    <w:rsid w:val="00493BC0"/>
    <w:rsid w:val="004A413C"/>
    <w:rsid w:val="004B372E"/>
    <w:rsid w:val="004C43E7"/>
    <w:rsid w:val="005216A7"/>
    <w:rsid w:val="00524D31"/>
    <w:rsid w:val="00532BC3"/>
    <w:rsid w:val="00535B5F"/>
    <w:rsid w:val="00544ABB"/>
    <w:rsid w:val="005537FE"/>
    <w:rsid w:val="005613D5"/>
    <w:rsid w:val="00574845"/>
    <w:rsid w:val="0059123A"/>
    <w:rsid w:val="0059286C"/>
    <w:rsid w:val="005A5226"/>
    <w:rsid w:val="005B4F32"/>
    <w:rsid w:val="005B5E47"/>
    <w:rsid w:val="005C0A7A"/>
    <w:rsid w:val="005D622B"/>
    <w:rsid w:val="005D6403"/>
    <w:rsid w:val="005E325E"/>
    <w:rsid w:val="005E6902"/>
    <w:rsid w:val="00600003"/>
    <w:rsid w:val="00601CBE"/>
    <w:rsid w:val="0060457C"/>
    <w:rsid w:val="006743A1"/>
    <w:rsid w:val="00674A89"/>
    <w:rsid w:val="0069044D"/>
    <w:rsid w:val="00693055"/>
    <w:rsid w:val="00693201"/>
    <w:rsid w:val="006A39F9"/>
    <w:rsid w:val="006B59CA"/>
    <w:rsid w:val="006B7864"/>
    <w:rsid w:val="006D248C"/>
    <w:rsid w:val="0070670B"/>
    <w:rsid w:val="00711431"/>
    <w:rsid w:val="00736020"/>
    <w:rsid w:val="0079132E"/>
    <w:rsid w:val="007951F5"/>
    <w:rsid w:val="00795DC8"/>
    <w:rsid w:val="007B103A"/>
    <w:rsid w:val="007B1702"/>
    <w:rsid w:val="007C0BC4"/>
    <w:rsid w:val="007C582E"/>
    <w:rsid w:val="007E43C3"/>
    <w:rsid w:val="007F1D12"/>
    <w:rsid w:val="00810FF5"/>
    <w:rsid w:val="00815BCA"/>
    <w:rsid w:val="00867A8E"/>
    <w:rsid w:val="00870203"/>
    <w:rsid w:val="0087578C"/>
    <w:rsid w:val="00881631"/>
    <w:rsid w:val="008B1A9D"/>
    <w:rsid w:val="008B2D23"/>
    <w:rsid w:val="008C03F5"/>
    <w:rsid w:val="008C0953"/>
    <w:rsid w:val="008C4EFC"/>
    <w:rsid w:val="009054BD"/>
    <w:rsid w:val="00924C81"/>
    <w:rsid w:val="009478BB"/>
    <w:rsid w:val="00950D13"/>
    <w:rsid w:val="00962812"/>
    <w:rsid w:val="009670CE"/>
    <w:rsid w:val="0097045C"/>
    <w:rsid w:val="009B1DAF"/>
    <w:rsid w:val="009B2BE9"/>
    <w:rsid w:val="009D698E"/>
    <w:rsid w:val="009E2CB3"/>
    <w:rsid w:val="009E5BFA"/>
    <w:rsid w:val="009F11D7"/>
    <w:rsid w:val="00A24775"/>
    <w:rsid w:val="00A36B96"/>
    <w:rsid w:val="00A36F0C"/>
    <w:rsid w:val="00A3751E"/>
    <w:rsid w:val="00A43EBF"/>
    <w:rsid w:val="00A811EE"/>
    <w:rsid w:val="00A962DF"/>
    <w:rsid w:val="00AA6DAC"/>
    <w:rsid w:val="00AB2EDF"/>
    <w:rsid w:val="00AF0797"/>
    <w:rsid w:val="00AF7BC8"/>
    <w:rsid w:val="00B1219E"/>
    <w:rsid w:val="00B2212A"/>
    <w:rsid w:val="00B32E85"/>
    <w:rsid w:val="00B358CD"/>
    <w:rsid w:val="00B36C73"/>
    <w:rsid w:val="00B429AC"/>
    <w:rsid w:val="00B460E8"/>
    <w:rsid w:val="00B5081B"/>
    <w:rsid w:val="00B50C1D"/>
    <w:rsid w:val="00B6163D"/>
    <w:rsid w:val="00BA0A1B"/>
    <w:rsid w:val="00BB1D4F"/>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D15256"/>
    <w:rsid w:val="00D2587A"/>
    <w:rsid w:val="00D53EA2"/>
    <w:rsid w:val="00D649EB"/>
    <w:rsid w:val="00D64A4B"/>
    <w:rsid w:val="00D64B00"/>
    <w:rsid w:val="00D71A5B"/>
    <w:rsid w:val="00DA0296"/>
    <w:rsid w:val="00DA5930"/>
    <w:rsid w:val="00DA73EC"/>
    <w:rsid w:val="00DB55AC"/>
    <w:rsid w:val="00DC7D8B"/>
    <w:rsid w:val="00DD12B5"/>
    <w:rsid w:val="00DD17DE"/>
    <w:rsid w:val="00DD3528"/>
    <w:rsid w:val="00DE15B0"/>
    <w:rsid w:val="00E074F1"/>
    <w:rsid w:val="00E37CA8"/>
    <w:rsid w:val="00E42160"/>
    <w:rsid w:val="00E851C7"/>
    <w:rsid w:val="00E92F9D"/>
    <w:rsid w:val="00EA71B1"/>
    <w:rsid w:val="00EB762E"/>
    <w:rsid w:val="00EC78FC"/>
    <w:rsid w:val="00EE08F4"/>
    <w:rsid w:val="00EE09DE"/>
    <w:rsid w:val="00EF08F7"/>
    <w:rsid w:val="00EF6801"/>
    <w:rsid w:val="00F3764C"/>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vtlawhelp.org/roadmap/relief-from-abuse/step-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17</cp:revision>
  <dcterms:created xsi:type="dcterms:W3CDTF">2023-05-31T22:37:00Z</dcterms:created>
  <dcterms:modified xsi:type="dcterms:W3CDTF">2023-06-26T20:34:00Z</dcterms:modified>
</cp:coreProperties>
</file>