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F717A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小乌龟运行截图</w:t>
      </w:r>
    </w:p>
    <w:p w14:paraId="64EE8886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终端启动小乌龟 </w:t>
      </w:r>
    </w:p>
    <w:p w14:paraId="38DAAD6D"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ros2 run turtlesim turtlesim_node</w:t>
      </w:r>
    </w:p>
    <w:p w14:paraId="37C4126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新终端控制小乌龟</w:t>
      </w:r>
      <w:r>
        <w:rPr>
          <w:rFonts w:hint="eastAsia" w:ascii="Times New Roman" w:hAnsi="Times New Roman" w:cs="Times New Roman"/>
          <w:lang w:val="en-US" w:eastAsia="zh-CN"/>
        </w:rPr>
        <w:t>移动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37E86CC7"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ros2 run turtlesim turtle_teleop_key</w:t>
      </w:r>
      <w:bookmarkStart w:id="0" w:name="_GoBack"/>
      <w:bookmarkEnd w:id="0"/>
    </w:p>
    <w:p w14:paraId="11E3BD7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97810"/>
            <wp:effectExtent l="0" t="0" r="635" b="2540"/>
            <wp:docPr id="1" name="图片 1" descr="3a75b29a3016abe69bc382c030a6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a75b29a3016abe69bc382c030a656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97810"/>
            <wp:effectExtent l="0" t="0" r="635" b="2540"/>
            <wp:docPr id="2" name="图片 2" descr="0d6aab4915e68aa5d086fbd5d70f0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d6aab4915e68aa5d086fbd5d70f09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97810"/>
            <wp:effectExtent l="0" t="0" r="635" b="2540"/>
            <wp:docPr id="3" name="图片 3" descr="1c888db6614b484ebd40435eec0ea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888db6614b484ebd40435eec0ea4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EDB99"/>
    <w:multiLevelType w:val="singleLevel"/>
    <w:tmpl w:val="DBDEDB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2024-11-21T07:55:46Z</dcterms:created>
  <dc:creator>菽舒</dc:creator>
  <cp:lastModifiedBy>菽舒</cp:lastModifiedBy>
  <dcterms:modified xsi:type="dcterms:W3CDTF">2024-11-21T08:00:23Z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F1D38D8859544C588EF7F1585883DB55_12</vt:lpwstr>
  </property>
</Properties>
</file>