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sz w:val="44"/>
          <w:szCs w:val="44"/>
          <w:lang w:val="en-US" w:eastAsia="zh-CN"/>
        </w:rPr>
      </w:pPr>
      <w:bookmarkStart w:id="0" w:name="_Toc31163"/>
      <w:bookmarkStart w:id="1" w:name="_Toc29314"/>
      <w:r>
        <w:rPr>
          <w:rFonts w:hint="eastAsia"/>
          <w:sz w:val="44"/>
          <w:szCs w:val="44"/>
          <w:lang w:val="en-US" w:eastAsia="zh-CN"/>
        </w:rPr>
        <w:t>商业模式设计</w:t>
      </w:r>
      <w:bookmarkEnd w:id="0"/>
      <w:bookmarkEnd w:id="1"/>
    </w:p>
    <w:p>
      <w:pPr>
        <w:pStyle w:val="2"/>
        <w:bidi w:val="0"/>
        <w:jc w:val="center"/>
        <w:rPr>
          <w:rFonts w:hint="eastAsia"/>
          <w:sz w:val="72"/>
          <w:szCs w:val="72"/>
          <w:lang w:val="en-US" w:eastAsia="zh-CN"/>
        </w:rPr>
      </w:pPr>
      <w:bookmarkStart w:id="2" w:name="_Toc10256"/>
      <w:bookmarkStart w:id="3" w:name="_Toc6415"/>
      <w:r>
        <w:rPr>
          <w:rFonts w:hint="eastAsia"/>
          <w:sz w:val="72"/>
          <w:szCs w:val="72"/>
          <w:lang w:val="en-US" w:eastAsia="zh-CN"/>
        </w:rPr>
        <w:t>结果文档</w:t>
      </w:r>
      <w:bookmarkEnd w:id="2"/>
      <w:bookmarkEnd w:id="3"/>
    </w:p>
    <w:p>
      <w:pPr>
        <w:rPr>
          <w:rFonts w:hint="eastAsia"/>
          <w:sz w:val="72"/>
          <w:szCs w:val="72"/>
          <w:lang w:val="en-US" w:eastAsia="zh-CN"/>
        </w:rPr>
      </w:pPr>
    </w:p>
    <w:p>
      <w:pPr>
        <w:rPr>
          <w:rFonts w:hint="eastAsia"/>
          <w:sz w:val="72"/>
          <w:szCs w:val="72"/>
          <w:lang w:val="en-US" w:eastAsia="zh-CN"/>
        </w:rPr>
      </w:pPr>
    </w:p>
    <w:p>
      <w:pPr>
        <w:rPr>
          <w:rFonts w:hint="eastAsia"/>
          <w:sz w:val="72"/>
          <w:szCs w:val="72"/>
          <w:lang w:val="en-US" w:eastAsia="zh-CN"/>
        </w:rPr>
      </w:pPr>
    </w:p>
    <w:p>
      <w:pPr>
        <w:rPr>
          <w:rFonts w:hint="eastAsia"/>
          <w:sz w:val="72"/>
          <w:szCs w:val="72"/>
          <w:lang w:val="en-US" w:eastAsia="zh-CN"/>
        </w:rPr>
      </w:pPr>
    </w:p>
    <w:p>
      <w:pPr>
        <w:rPr>
          <w:rFonts w:hint="eastAsia"/>
          <w:sz w:val="72"/>
          <w:szCs w:val="72"/>
          <w:lang w:val="en-US" w:eastAsia="zh-CN"/>
        </w:rPr>
      </w:pPr>
    </w:p>
    <w:p>
      <w:pPr>
        <w:pStyle w:val="4"/>
        <w:bidi w:val="0"/>
        <w:jc w:val="center"/>
        <w:rPr>
          <w:rFonts w:hint="eastAsia"/>
          <w:b w:val="0"/>
          <w:bCs/>
          <w:sz w:val="40"/>
          <w:szCs w:val="32"/>
          <w:lang w:val="en-US" w:eastAsia="zh-CN"/>
        </w:rPr>
      </w:pPr>
      <w:r>
        <w:rPr>
          <w:rFonts w:hint="default"/>
          <w:b w:val="0"/>
          <w:bCs/>
          <w:sz w:val="40"/>
          <w:szCs w:val="32"/>
          <w:lang w:val="en-US" w:eastAsia="zh-CN"/>
        </w:rPr>
        <w:t>JustDevNoOps</w:t>
      </w:r>
      <w:r>
        <w:rPr>
          <w:rFonts w:hint="eastAsia"/>
          <w:b w:val="0"/>
          <w:bCs/>
          <w:sz w:val="40"/>
          <w:szCs w:val="32"/>
          <w:lang w:val="en-US" w:eastAsia="zh-CN"/>
        </w:rPr>
        <w:t>小组</w:t>
      </w:r>
    </w:p>
    <w:p>
      <w:pPr>
        <w:pStyle w:val="4"/>
        <w:bidi w:val="0"/>
        <w:jc w:val="center"/>
        <w:rPr>
          <w:rFonts w:hint="eastAsia"/>
          <w:b w:val="0"/>
          <w:bCs/>
          <w:sz w:val="40"/>
          <w:szCs w:val="32"/>
          <w:lang w:val="en-US" w:eastAsia="zh-CN"/>
        </w:rPr>
      </w:pPr>
      <w:r>
        <w:rPr>
          <w:rFonts w:hint="eastAsia"/>
          <w:b w:val="0"/>
          <w:bCs/>
          <w:sz w:val="40"/>
          <w:szCs w:val="32"/>
          <w:lang w:val="en-US" w:eastAsia="zh-CN"/>
        </w:rPr>
        <w:t>刘星驰 吴秦恺 戴羽涵 李胜男</w:t>
      </w:r>
    </w:p>
    <w:p>
      <w:pPr>
        <w:pStyle w:val="4"/>
        <w:bidi w:val="0"/>
        <w:jc w:val="center"/>
        <w:rPr>
          <w:rFonts w:hint="default"/>
          <w:b w:val="0"/>
          <w:bCs/>
          <w:sz w:val="40"/>
          <w:szCs w:val="32"/>
          <w:lang w:val="en-US" w:eastAsia="zh-CN"/>
        </w:rPr>
        <w:sectPr>
          <w:footerReference r:id="rId3" w:type="default"/>
          <w:pgSz w:w="11906" w:h="16838"/>
          <w:pgMar w:top="1440" w:right="1800" w:bottom="1440" w:left="1800" w:header="851" w:footer="992" w:gutter="0"/>
          <w:pgNumType w:fmt="decimal"/>
          <w:cols w:space="720" w:num="1"/>
          <w:docGrid w:type="lines" w:linePitch="312" w:charSpace="0"/>
        </w:sectPr>
      </w:pPr>
      <w:r>
        <w:rPr>
          <w:rFonts w:hint="eastAsia"/>
          <w:b w:val="0"/>
          <w:bCs/>
          <w:sz w:val="40"/>
          <w:szCs w:val="32"/>
          <w:lang w:val="en-US" w:eastAsia="zh-CN"/>
        </w:rPr>
        <w:t>2020.4.8</w:t>
      </w:r>
    </w:p>
    <w:p>
      <w:pPr>
        <w:rPr>
          <w:rFonts w:hint="eastAsia"/>
          <w:b/>
          <w:bCs/>
          <w:lang w:val="en-US" w:eastAsia="zh-CN"/>
        </w:rPr>
      </w:pPr>
      <w:r>
        <w:rPr>
          <w:rFonts w:hint="eastAsia"/>
          <w:b/>
          <w:bCs/>
          <w:lang w:val="en-US" w:eastAsia="zh-CN"/>
        </w:rPr>
        <w:t>项目题目：WorldHub</w:t>
      </w:r>
    </w:p>
    <w:p>
      <w:pPr>
        <w:rPr>
          <w:rFonts w:hint="default"/>
          <w:b/>
          <w:bCs/>
          <w:lang w:val="en-US" w:eastAsia="zh-CN"/>
        </w:rPr>
      </w:pPr>
    </w:p>
    <w:p>
      <w:pPr>
        <w:rPr>
          <w:rFonts w:hint="eastAsia"/>
          <w:b/>
          <w:bCs/>
          <w:lang w:val="en-US" w:eastAsia="zh-CN"/>
        </w:rPr>
      </w:pPr>
      <w:r>
        <w:rPr>
          <w:rFonts w:hint="eastAsia"/>
          <w:b/>
          <w:bCs/>
          <w:lang w:val="en-US" w:eastAsia="zh-CN"/>
        </w:rPr>
        <w:t>组员信息：</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40"/>
        <w:gridCol w:w="4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4040" w:type="dxa"/>
          </w:tcPr>
          <w:p>
            <w:pPr>
              <w:jc w:val="center"/>
              <w:rPr>
                <w:rFonts w:hint="default"/>
                <w:b/>
                <w:bCs/>
                <w:vertAlign w:val="baseline"/>
                <w:lang w:val="en-US" w:eastAsia="zh-CN"/>
              </w:rPr>
            </w:pPr>
            <w:r>
              <w:rPr>
                <w:rFonts w:hint="eastAsia"/>
                <w:b/>
                <w:bCs/>
                <w:vertAlign w:val="baseline"/>
                <w:lang w:val="en-US" w:eastAsia="zh-CN"/>
              </w:rPr>
              <w:t>姓名</w:t>
            </w:r>
          </w:p>
        </w:tc>
        <w:tc>
          <w:tcPr>
            <w:tcW w:w="4040" w:type="dxa"/>
          </w:tcPr>
          <w:p>
            <w:pPr>
              <w:jc w:val="center"/>
              <w:rPr>
                <w:rFonts w:hint="default"/>
                <w:b/>
                <w:bCs/>
                <w:vertAlign w:val="baseline"/>
                <w:lang w:val="en-US" w:eastAsia="zh-CN"/>
              </w:rPr>
            </w:pPr>
            <w:r>
              <w:rPr>
                <w:rFonts w:hint="eastAsia"/>
                <w:b/>
                <w:bCs/>
                <w:vertAlign w:val="baseline"/>
                <w:lang w:val="en-US" w:eastAsia="zh-CN"/>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4040" w:type="dxa"/>
          </w:tcPr>
          <w:p>
            <w:pPr>
              <w:jc w:val="center"/>
              <w:rPr>
                <w:rFonts w:hint="eastAsia"/>
                <w:vertAlign w:val="baseline"/>
                <w:lang w:val="en-US" w:eastAsia="zh-CN"/>
              </w:rPr>
            </w:pPr>
            <w:r>
              <w:rPr>
                <w:rFonts w:hint="eastAsia"/>
                <w:vertAlign w:val="baseline"/>
                <w:lang w:val="en-US" w:eastAsia="zh-CN"/>
              </w:rPr>
              <w:t>刘星驰</w:t>
            </w:r>
          </w:p>
        </w:tc>
        <w:tc>
          <w:tcPr>
            <w:tcW w:w="4040" w:type="dxa"/>
          </w:tcPr>
          <w:p>
            <w:pPr>
              <w:jc w:val="center"/>
              <w:rPr>
                <w:rFonts w:hint="default"/>
                <w:vertAlign w:val="baseline"/>
                <w:lang w:val="en-US" w:eastAsia="zh-CN"/>
              </w:rPr>
            </w:pPr>
            <w:r>
              <w:rPr>
                <w:rFonts w:hint="eastAsia"/>
                <w:vertAlign w:val="baseline"/>
                <w:lang w:val="en-US" w:eastAsia="zh-CN"/>
              </w:rPr>
              <w:t>171250576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4040" w:type="dxa"/>
          </w:tcPr>
          <w:p>
            <w:pPr>
              <w:jc w:val="center"/>
              <w:rPr>
                <w:rFonts w:hint="default"/>
                <w:vertAlign w:val="baseline"/>
                <w:lang w:val="en-US" w:eastAsia="zh-CN"/>
              </w:rPr>
            </w:pPr>
            <w:r>
              <w:rPr>
                <w:rFonts w:hint="eastAsia"/>
                <w:vertAlign w:val="baseline"/>
                <w:lang w:val="en-US" w:eastAsia="zh-CN"/>
              </w:rPr>
              <w:t>吴秦恺</w:t>
            </w:r>
          </w:p>
        </w:tc>
        <w:tc>
          <w:tcPr>
            <w:tcW w:w="4040" w:type="dxa"/>
          </w:tcPr>
          <w:p>
            <w:pPr>
              <w:jc w:val="center"/>
              <w:rPr>
                <w:rFonts w:hint="default"/>
                <w:vertAlign w:val="baseline"/>
                <w:lang w:val="en-US" w:eastAsia="zh-CN"/>
              </w:rPr>
            </w:pPr>
            <w:r>
              <w:rPr>
                <w:rFonts w:hint="eastAsia"/>
                <w:vertAlign w:val="baseline"/>
                <w:lang w:val="en-US" w:eastAsia="zh-CN"/>
              </w:rPr>
              <w:t>171250510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4040" w:type="dxa"/>
          </w:tcPr>
          <w:p>
            <w:pPr>
              <w:jc w:val="center"/>
              <w:rPr>
                <w:rFonts w:hint="default"/>
                <w:vertAlign w:val="baseline"/>
                <w:lang w:val="en-US" w:eastAsia="zh-CN"/>
              </w:rPr>
            </w:pPr>
            <w:r>
              <w:rPr>
                <w:rFonts w:hint="eastAsia"/>
                <w:vertAlign w:val="baseline"/>
                <w:lang w:val="en-US" w:eastAsia="zh-CN"/>
              </w:rPr>
              <w:t>戴羽涵</w:t>
            </w:r>
          </w:p>
        </w:tc>
        <w:tc>
          <w:tcPr>
            <w:tcW w:w="4040" w:type="dxa"/>
          </w:tcPr>
          <w:p>
            <w:pPr>
              <w:jc w:val="center"/>
              <w:rPr>
                <w:rFonts w:hint="default"/>
                <w:vertAlign w:val="baseline"/>
                <w:lang w:val="en-US" w:eastAsia="zh-CN"/>
              </w:rPr>
            </w:pPr>
            <w:r>
              <w:rPr>
                <w:rFonts w:hint="eastAsia"/>
                <w:vertAlign w:val="baseline"/>
                <w:lang w:val="en-US" w:eastAsia="zh-CN"/>
              </w:rPr>
              <w:t>171250016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4040" w:type="dxa"/>
          </w:tcPr>
          <w:p>
            <w:pPr>
              <w:jc w:val="center"/>
              <w:rPr>
                <w:rFonts w:hint="default"/>
                <w:vertAlign w:val="baseline"/>
                <w:lang w:val="en-US" w:eastAsia="zh-CN"/>
              </w:rPr>
            </w:pPr>
            <w:r>
              <w:rPr>
                <w:rFonts w:hint="eastAsia"/>
                <w:vertAlign w:val="baseline"/>
                <w:lang w:val="en-US" w:eastAsia="zh-CN"/>
              </w:rPr>
              <w:t>李胜男</w:t>
            </w:r>
          </w:p>
        </w:tc>
        <w:tc>
          <w:tcPr>
            <w:tcW w:w="4040" w:type="dxa"/>
          </w:tcPr>
          <w:p>
            <w:pPr>
              <w:jc w:val="center"/>
              <w:rPr>
                <w:rFonts w:hint="default"/>
                <w:vertAlign w:val="baseline"/>
                <w:lang w:val="en-US" w:eastAsia="zh-CN"/>
              </w:rPr>
            </w:pPr>
            <w:r>
              <w:rPr>
                <w:rFonts w:hint="eastAsia"/>
                <w:vertAlign w:val="baseline"/>
                <w:lang w:val="en-US" w:eastAsia="zh-CN"/>
              </w:rPr>
              <w:t>171250014</w:t>
            </w:r>
          </w:p>
        </w:tc>
      </w:tr>
    </w:tbl>
    <w:p/>
    <w:p>
      <w:pPr>
        <w:rPr>
          <w:rFonts w:hint="eastAsia"/>
          <w:lang w:val="en-US" w:eastAsia="zh-CN"/>
        </w:rPr>
      </w:pPr>
      <w:r>
        <w:rPr>
          <w:rFonts w:hint="eastAsia"/>
          <w:b/>
          <w:bCs/>
          <w:lang w:val="en-US" w:eastAsia="zh-CN"/>
        </w:rPr>
        <w:t>度量数值</w:t>
      </w:r>
      <w:r>
        <w:rPr>
          <w:rFonts w:hint="eastAsia"/>
          <w:lang w:val="en-US" w:eastAsia="zh-CN"/>
        </w:rPr>
        <w:t>：</w:t>
      </w:r>
    </w:p>
    <w:p>
      <w:pPr>
        <w:keepNext w:val="0"/>
        <w:keepLines w:val="0"/>
        <w:widowControl/>
        <w:numPr>
          <w:ilvl w:val="0"/>
          <w:numId w:val="1"/>
        </w:numPr>
        <w:suppressLineNumbers w:val="0"/>
        <w:ind w:left="420" w:leftChars="0" w:hanging="420" w:firstLineChars="0"/>
        <w:jc w:val="left"/>
        <w:rPr>
          <w:rFonts w:hint="eastAsia"/>
          <w:lang w:val="en-US" w:eastAsia="zh-CN"/>
        </w:rPr>
      </w:pPr>
      <w:r>
        <w:rPr>
          <w:rFonts w:hint="eastAsia"/>
          <w:lang w:val="en-US" w:eastAsia="zh-CN"/>
        </w:rPr>
        <w:t>客户洞察：疫情图数量：3</w:t>
      </w:r>
    </w:p>
    <w:p>
      <w:pPr>
        <w:keepNext w:val="0"/>
        <w:keepLines w:val="0"/>
        <w:widowControl/>
        <w:numPr>
          <w:ilvl w:val="0"/>
          <w:numId w:val="1"/>
        </w:numPr>
        <w:suppressLineNumbers w:val="0"/>
        <w:ind w:left="420" w:leftChars="0" w:hanging="420" w:firstLineChars="0"/>
        <w:jc w:val="left"/>
        <w:rPr>
          <w:rFonts w:hint="eastAsia"/>
          <w:lang w:val="en-US" w:eastAsia="zh-CN"/>
        </w:rPr>
      </w:pPr>
      <w:r>
        <w:rPr>
          <w:rFonts w:hint="eastAsia"/>
          <w:lang w:val="en-US" w:eastAsia="zh-CN"/>
        </w:rPr>
        <w:t>构思：创意数量：4</w:t>
      </w:r>
    </w:p>
    <w:p>
      <w:pPr>
        <w:keepNext w:val="0"/>
        <w:keepLines w:val="0"/>
        <w:widowControl/>
        <w:numPr>
          <w:ilvl w:val="0"/>
          <w:numId w:val="1"/>
        </w:numPr>
        <w:suppressLineNumbers w:val="0"/>
        <w:ind w:left="420" w:leftChars="0" w:hanging="420" w:firstLineChars="0"/>
        <w:jc w:val="left"/>
      </w:pPr>
      <w:r>
        <w:rPr>
          <w:rFonts w:hint="eastAsia"/>
          <w:lang w:val="en-US" w:eastAsia="zh-CN"/>
        </w:rPr>
        <w:t>模型构建：要点数量：40；关联数量：16；引用报告数量：12</w:t>
      </w:r>
    </w:p>
    <w:p>
      <w:pPr>
        <w:keepNext w:val="0"/>
        <w:keepLines w:val="0"/>
        <w:widowControl/>
        <w:numPr>
          <w:ilvl w:val="0"/>
          <w:numId w:val="1"/>
        </w:numPr>
        <w:suppressLineNumbers w:val="0"/>
        <w:ind w:left="420" w:leftChars="0" w:hanging="420" w:firstLineChars="0"/>
        <w:jc w:val="left"/>
      </w:pPr>
      <w:r>
        <w:rPr>
          <w:rFonts w:hint="eastAsia"/>
          <w:lang w:val="en-US" w:eastAsia="zh-CN"/>
        </w:rPr>
        <w:t>讲故事：故事数量：4</w:t>
      </w:r>
    </w:p>
    <w:p>
      <w:pPr>
        <w:keepNext w:val="0"/>
        <w:keepLines w:val="0"/>
        <w:widowControl/>
        <w:numPr>
          <w:ilvl w:val="0"/>
          <w:numId w:val="1"/>
        </w:numPr>
        <w:suppressLineNumbers w:val="0"/>
        <w:ind w:left="420" w:leftChars="0" w:hanging="420" w:firstLineChars="0"/>
        <w:jc w:val="left"/>
      </w:pPr>
      <w:r>
        <w:rPr>
          <w:rFonts w:hint="eastAsia"/>
          <w:lang w:val="en-US" w:eastAsia="zh-CN"/>
        </w:rPr>
        <w:t>场景：每个场景要点数量：6个</w:t>
      </w:r>
    </w:p>
    <w:p>
      <w:pPr>
        <w:keepNext w:val="0"/>
        <w:keepLines w:val="0"/>
        <w:widowControl/>
        <w:numPr>
          <w:numId w:val="0"/>
        </w:numPr>
        <w:suppressLineNumbers w:val="0"/>
        <w:jc w:val="left"/>
        <w:rPr>
          <w:rFonts w:hint="eastAsia"/>
          <w:lang w:val="en-US" w:eastAsia="zh-CN"/>
        </w:rPr>
      </w:pPr>
    </w:p>
    <w:p>
      <w:pPr>
        <w:keepNext w:val="0"/>
        <w:keepLines w:val="0"/>
        <w:widowControl/>
        <w:numPr>
          <w:numId w:val="0"/>
        </w:numPr>
        <w:suppressLineNumbers w:val="0"/>
        <w:jc w:val="left"/>
        <w:rPr>
          <w:rFonts w:hint="eastAsia"/>
          <w:b/>
          <w:bCs/>
          <w:lang w:val="en-US" w:eastAsia="zh-CN"/>
        </w:rPr>
      </w:pPr>
      <w:r>
        <w:rPr>
          <w:rFonts w:hint="eastAsia"/>
          <w:b/>
          <w:bCs/>
          <w:lang w:val="en-US" w:eastAsia="zh-CN"/>
        </w:rPr>
        <w:t>简介：</w:t>
      </w:r>
    </w:p>
    <w:p>
      <w:pPr>
        <w:ind w:firstLine="420" w:firstLineChars="0"/>
        <w:rPr>
          <w:rFonts w:hint="default" w:eastAsia="宋体"/>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本阶段的主要工作是沿用上次提交的商业模式画布，使用课程讲述的6种设计方法（客户洞察、构思、视觉化思考、模型构建、讲故事、场景）展开商业模式设计。此文档为这一阶段的设计成品，包括六种设计方法的产物，作为六个章节逐一描述。</w:t>
      </w:r>
    </w:p>
    <w:sdt>
      <w:sdtPr>
        <w:rPr>
          <w:rFonts w:ascii="宋体" w:hAnsi="宋体" w:eastAsia="宋体" w:cs="Times New Roman"/>
          <w:kern w:val="2"/>
          <w:sz w:val="21"/>
          <w:szCs w:val="24"/>
          <w:lang w:val="en-US" w:eastAsia="zh-CN" w:bidi="ar-SA"/>
        </w:rPr>
        <w:id w:val="147480051"/>
        <w15:color w:val="DBDBDB"/>
        <w:docPartObj>
          <w:docPartGallery w:val="Table of Contents"/>
          <w:docPartUnique/>
        </w:docPartObj>
      </w:sdtPr>
      <w:sdtEndPr>
        <w:rPr>
          <w:rFonts w:ascii="Calibri" w:hAnsi="Calibri" w:eastAsia="宋体" w:cs="Times New Roman"/>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b/>
              <w:bCs/>
            </w:rPr>
          </w:pPr>
          <w:r>
            <w:rPr>
              <w:rFonts w:ascii="宋体" w:hAnsi="宋体" w:eastAsia="宋体"/>
              <w:b/>
              <w:bCs/>
              <w:sz w:val="21"/>
            </w:rPr>
            <w:t>目录</w:t>
          </w:r>
        </w:p>
        <w:p>
          <w:pPr>
            <w:pStyle w:val="14"/>
            <w:tabs>
              <w:tab w:val="right" w:leader="dot" w:pos="8306"/>
            </w:tabs>
          </w:pPr>
        </w:p>
        <w:p>
          <w:pPr>
            <w:pStyle w:val="6"/>
            <w:tabs>
              <w:tab w:val="right" w:leader="dot" w:pos="8306"/>
            </w:tabs>
          </w:pPr>
          <w:r>
            <w:fldChar w:fldCharType="begin"/>
          </w:r>
          <w:r>
            <w:instrText xml:space="preserve">TOC \o "1-2" \h \u </w:instrText>
          </w:r>
          <w:r>
            <w:fldChar w:fldCharType="separate"/>
          </w:r>
          <w:r>
            <w:fldChar w:fldCharType="begin"/>
          </w:r>
          <w:r>
            <w:instrText xml:space="preserve"> HYPERLINK \l _Toc20282 </w:instrText>
          </w:r>
          <w:r>
            <w:fldChar w:fldCharType="separate"/>
          </w:r>
          <w:r>
            <w:rPr>
              <w:rFonts w:hint="eastAsia"/>
              <w:lang w:val="en-US" w:eastAsia="zh-CN"/>
            </w:rPr>
            <w:t>一、 客户洞察</w:t>
          </w:r>
          <w:r>
            <w:tab/>
          </w:r>
          <w:r>
            <w:fldChar w:fldCharType="begin"/>
          </w:r>
          <w:r>
            <w:instrText xml:space="preserve"> PAGEREF _Toc20282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_Toc25845 </w:instrText>
          </w:r>
          <w:r>
            <w:fldChar w:fldCharType="separate"/>
          </w:r>
          <w:r>
            <w:rPr>
              <w:rFonts w:hint="default"/>
            </w:rPr>
            <w:t>Part1</w:t>
          </w:r>
          <w:r>
            <w:tab/>
          </w:r>
          <w:r>
            <w:fldChar w:fldCharType="begin"/>
          </w:r>
          <w:r>
            <w:instrText xml:space="preserve"> PAGEREF _Toc25845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_Toc6658 </w:instrText>
          </w:r>
          <w:r>
            <w:fldChar w:fldCharType="separate"/>
          </w:r>
          <w:r>
            <w:rPr>
              <w:rFonts w:hint="default"/>
            </w:rPr>
            <w:t>Part2</w:t>
          </w:r>
          <w:r>
            <w:tab/>
          </w:r>
          <w:r>
            <w:fldChar w:fldCharType="begin"/>
          </w:r>
          <w:r>
            <w:instrText xml:space="preserve"> PAGEREF _Toc6658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_Toc31567 </w:instrText>
          </w:r>
          <w:r>
            <w:fldChar w:fldCharType="separate"/>
          </w:r>
          <w:r>
            <w:rPr>
              <w:rFonts w:hint="default"/>
            </w:rPr>
            <w:t>Part3</w:t>
          </w:r>
          <w:r>
            <w:tab/>
          </w:r>
          <w:r>
            <w:fldChar w:fldCharType="begin"/>
          </w:r>
          <w:r>
            <w:instrText xml:space="preserve"> PAGEREF _Toc31567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_Toc27774 </w:instrText>
          </w:r>
          <w:r>
            <w:fldChar w:fldCharType="separate"/>
          </w:r>
          <w:r>
            <w:rPr>
              <w:rFonts w:hint="eastAsia"/>
              <w:lang w:val="en-US" w:eastAsia="zh-CN"/>
            </w:rPr>
            <w:t>二、 构思</w:t>
          </w:r>
          <w:r>
            <w:tab/>
          </w:r>
          <w:r>
            <w:fldChar w:fldCharType="begin"/>
          </w:r>
          <w:r>
            <w:instrText xml:space="preserve"> PAGEREF _Toc27774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_Toc22108 </w:instrText>
          </w:r>
          <w:r>
            <w:fldChar w:fldCharType="separate"/>
          </w:r>
          <w:r>
            <w:rPr>
              <w:rFonts w:hint="default" w:ascii="Segoe UI" w:hAnsi="Segoe UI" w:eastAsia="Segoe UI" w:cs="Segoe UI"/>
              <w:i w:val="0"/>
              <w:caps w:val="0"/>
              <w:spacing w:val="0"/>
            </w:rPr>
            <w:t>候选商业模式创新</w:t>
          </w:r>
          <w:r>
            <w:tab/>
          </w:r>
          <w:r>
            <w:fldChar w:fldCharType="begin"/>
          </w:r>
          <w:r>
            <w:instrText xml:space="preserve"> PAGEREF _Toc22108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_Toc10868 </w:instrText>
          </w:r>
          <w:r>
            <w:fldChar w:fldCharType="separate"/>
          </w:r>
          <w:r>
            <w:rPr>
              <w:rFonts w:hint="default" w:ascii="Segoe UI" w:hAnsi="Segoe UI" w:eastAsia="Segoe UI" w:cs="Segoe UI"/>
              <w:i w:val="0"/>
              <w:caps w:val="0"/>
              <w:spacing w:val="0"/>
            </w:rPr>
            <w:t>最终确定的商业模式创意</w:t>
          </w:r>
          <w:r>
            <w:tab/>
          </w:r>
          <w:r>
            <w:fldChar w:fldCharType="begin"/>
          </w:r>
          <w:r>
            <w:instrText xml:space="preserve"> PAGEREF _Toc10868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_Toc23364 </w:instrText>
          </w:r>
          <w:r>
            <w:fldChar w:fldCharType="separate"/>
          </w:r>
          <w:r>
            <w:rPr>
              <w:rFonts w:hint="eastAsia"/>
              <w:lang w:val="en-US" w:eastAsia="zh-CN"/>
            </w:rPr>
            <w:t>三、 视觉化思考</w:t>
          </w:r>
          <w:r>
            <w:tab/>
          </w:r>
          <w:r>
            <w:fldChar w:fldCharType="begin"/>
          </w:r>
          <w:r>
            <w:instrText xml:space="preserve"> PAGEREF _Toc23364 </w:instrText>
          </w:r>
          <w:r>
            <w:fldChar w:fldCharType="separate"/>
          </w:r>
          <w:r>
            <w:t>10</w:t>
          </w:r>
          <w:r>
            <w:fldChar w:fldCharType="end"/>
          </w:r>
          <w:r>
            <w:fldChar w:fldCharType="end"/>
          </w:r>
          <w:bookmarkStart w:id="26" w:name="_GoBack"/>
          <w:bookmarkEnd w:id="26"/>
        </w:p>
        <w:p>
          <w:pPr>
            <w:pStyle w:val="6"/>
            <w:tabs>
              <w:tab w:val="right" w:leader="dot" w:pos="8306"/>
            </w:tabs>
          </w:pPr>
          <w:r>
            <w:fldChar w:fldCharType="begin"/>
          </w:r>
          <w:r>
            <w:instrText xml:space="preserve"> HYPERLINK \l _Toc23292 </w:instrText>
          </w:r>
          <w:r>
            <w:fldChar w:fldCharType="separate"/>
          </w:r>
          <w:r>
            <w:rPr>
              <w:rFonts w:hint="eastAsia"/>
              <w:lang w:val="en-US" w:eastAsia="zh-CN"/>
            </w:rPr>
            <w:t>四、 模型构建</w:t>
          </w:r>
          <w:r>
            <w:tab/>
          </w:r>
          <w:r>
            <w:fldChar w:fldCharType="begin"/>
          </w:r>
          <w:r>
            <w:instrText xml:space="preserve"> PAGEREF _Toc23292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_Toc6408 </w:instrText>
          </w:r>
          <w:r>
            <w:fldChar w:fldCharType="separate"/>
          </w:r>
          <w:r>
            <w:rPr>
              <w:rFonts w:hint="default" w:ascii="Segoe UI" w:hAnsi="Segoe UI" w:eastAsia="Segoe UI" w:cs="Segoe UI"/>
              <w:i w:val="0"/>
              <w:caps w:val="0"/>
              <w:spacing w:val="0"/>
            </w:rPr>
            <w:t>画布要点</w:t>
          </w:r>
          <w:r>
            <w:tab/>
          </w:r>
          <w:r>
            <w:fldChar w:fldCharType="begin"/>
          </w:r>
          <w:r>
            <w:instrText xml:space="preserve"> PAGEREF _Toc6408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_Toc3129 </w:instrText>
          </w:r>
          <w:r>
            <w:fldChar w:fldCharType="separate"/>
          </w:r>
          <w:r>
            <w:rPr>
              <w:rFonts w:hint="default" w:ascii="Segoe UI" w:hAnsi="Segoe UI" w:eastAsia="Segoe UI" w:cs="Segoe UI"/>
              <w:i w:val="0"/>
              <w:caps w:val="0"/>
              <w:spacing w:val="0"/>
            </w:rPr>
            <w:t>关联关系</w:t>
          </w:r>
          <w:r>
            <w:tab/>
          </w:r>
          <w:r>
            <w:fldChar w:fldCharType="begin"/>
          </w:r>
          <w:r>
            <w:instrText xml:space="preserve"> PAGEREF _Toc3129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_Toc15326 </w:instrText>
          </w:r>
          <w:r>
            <w:fldChar w:fldCharType="separate"/>
          </w:r>
          <w:r>
            <w:rPr>
              <w:rFonts w:hint="default" w:ascii="Segoe UI" w:hAnsi="Segoe UI" w:eastAsia="Segoe UI" w:cs="Segoe UI"/>
              <w:i w:val="0"/>
              <w:caps w:val="0"/>
              <w:spacing w:val="0"/>
            </w:rPr>
            <w:t>市场潜力预估</w:t>
          </w:r>
          <w:r>
            <w:tab/>
          </w:r>
          <w:r>
            <w:fldChar w:fldCharType="begin"/>
          </w:r>
          <w:r>
            <w:instrText xml:space="preserve"> PAGEREF _Toc15326 </w:instrText>
          </w:r>
          <w:r>
            <w:fldChar w:fldCharType="separate"/>
          </w:r>
          <w:r>
            <w:t>15</w:t>
          </w:r>
          <w:r>
            <w:fldChar w:fldCharType="end"/>
          </w:r>
          <w:r>
            <w:fldChar w:fldCharType="end"/>
          </w:r>
        </w:p>
        <w:p>
          <w:pPr>
            <w:pStyle w:val="7"/>
            <w:tabs>
              <w:tab w:val="right" w:leader="dot" w:pos="8306"/>
            </w:tabs>
          </w:pPr>
          <w:r>
            <w:fldChar w:fldCharType="begin"/>
          </w:r>
          <w:r>
            <w:instrText xml:space="preserve"> HYPERLINK \l _Toc7604 </w:instrText>
          </w:r>
          <w:r>
            <w:fldChar w:fldCharType="separate"/>
          </w:r>
          <w:r>
            <w:rPr>
              <w:rFonts w:hint="default" w:ascii="Segoe UI" w:hAnsi="Segoe UI" w:eastAsia="Segoe UI" w:cs="Segoe UI"/>
              <w:i w:val="0"/>
              <w:caps w:val="0"/>
              <w:spacing w:val="0"/>
            </w:rPr>
            <w:t>报道引用</w:t>
          </w:r>
          <w:r>
            <w:tab/>
          </w:r>
          <w:r>
            <w:fldChar w:fldCharType="begin"/>
          </w:r>
          <w:r>
            <w:instrText xml:space="preserve"> PAGEREF _Toc7604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_Toc16527 </w:instrText>
          </w:r>
          <w:r>
            <w:fldChar w:fldCharType="separate"/>
          </w:r>
          <w:r>
            <w:rPr>
              <w:rFonts w:hint="eastAsia"/>
              <w:lang w:val="en-US" w:eastAsia="zh-CN"/>
            </w:rPr>
            <w:t>五、 讲故事</w:t>
          </w:r>
          <w:r>
            <w:tab/>
          </w:r>
          <w:r>
            <w:fldChar w:fldCharType="begin"/>
          </w:r>
          <w:r>
            <w:instrText xml:space="preserve"> PAGEREF _Toc16527 </w:instrText>
          </w:r>
          <w:r>
            <w:fldChar w:fldCharType="separate"/>
          </w:r>
          <w:r>
            <w:t>16</w:t>
          </w:r>
          <w:r>
            <w:fldChar w:fldCharType="end"/>
          </w:r>
          <w:r>
            <w:fldChar w:fldCharType="end"/>
          </w:r>
        </w:p>
        <w:p>
          <w:pPr>
            <w:pStyle w:val="7"/>
            <w:tabs>
              <w:tab w:val="right" w:leader="dot" w:pos="8306"/>
            </w:tabs>
          </w:pPr>
          <w:r>
            <w:fldChar w:fldCharType="begin"/>
          </w:r>
          <w:r>
            <w:instrText xml:space="preserve"> HYPERLINK \l _Toc28381 </w:instrText>
          </w:r>
          <w:r>
            <w:fldChar w:fldCharType="separate"/>
          </w:r>
          <w:r>
            <w:rPr>
              <w:rFonts w:hint="default" w:ascii="Segoe UI" w:hAnsi="Segoe UI" w:eastAsia="Segoe UI" w:cs="Segoe UI"/>
              <w:i w:val="0"/>
              <w:caps w:val="0"/>
              <w:spacing w:val="0"/>
            </w:rPr>
            <w:t>公司视角</w:t>
          </w:r>
          <w:r>
            <w:tab/>
          </w:r>
          <w:r>
            <w:fldChar w:fldCharType="begin"/>
          </w:r>
          <w:r>
            <w:instrText xml:space="preserve"> PAGEREF _Toc28381 </w:instrText>
          </w:r>
          <w:r>
            <w:fldChar w:fldCharType="separate"/>
          </w:r>
          <w:r>
            <w:t>16</w:t>
          </w:r>
          <w:r>
            <w:fldChar w:fldCharType="end"/>
          </w:r>
          <w:r>
            <w:fldChar w:fldCharType="end"/>
          </w:r>
        </w:p>
        <w:p>
          <w:pPr>
            <w:pStyle w:val="7"/>
            <w:tabs>
              <w:tab w:val="right" w:leader="dot" w:pos="8306"/>
            </w:tabs>
          </w:pPr>
          <w:r>
            <w:fldChar w:fldCharType="begin"/>
          </w:r>
          <w:r>
            <w:instrText xml:space="preserve"> HYPERLINK \l _Toc3975 </w:instrText>
          </w:r>
          <w:r>
            <w:fldChar w:fldCharType="separate"/>
          </w:r>
          <w:r>
            <w:rPr>
              <w:rFonts w:hint="eastAsia" w:ascii="Segoe UI" w:hAnsi="Segoe UI" w:eastAsia="Segoe UI" w:cs="Segoe UI"/>
              <w:i w:val="0"/>
              <w:caps w:val="0"/>
              <w:spacing w:val="0"/>
              <w:lang w:val="en-US" w:eastAsia="zh-CN"/>
            </w:rPr>
            <w:t>创作者视角</w:t>
          </w:r>
          <w:r>
            <w:tab/>
          </w:r>
          <w:r>
            <w:fldChar w:fldCharType="begin"/>
          </w:r>
          <w:r>
            <w:instrText xml:space="preserve"> PAGEREF _Toc3975 </w:instrText>
          </w:r>
          <w:r>
            <w:fldChar w:fldCharType="separate"/>
          </w:r>
          <w:r>
            <w:t>17</w:t>
          </w:r>
          <w:r>
            <w:fldChar w:fldCharType="end"/>
          </w:r>
          <w:r>
            <w:fldChar w:fldCharType="end"/>
          </w:r>
        </w:p>
        <w:p>
          <w:pPr>
            <w:pStyle w:val="7"/>
            <w:tabs>
              <w:tab w:val="right" w:leader="dot" w:pos="8306"/>
            </w:tabs>
          </w:pPr>
          <w:r>
            <w:fldChar w:fldCharType="begin"/>
          </w:r>
          <w:r>
            <w:instrText xml:space="preserve"> HYPERLINK \l _Toc6713 </w:instrText>
          </w:r>
          <w:r>
            <w:fldChar w:fldCharType="separate"/>
          </w:r>
          <w:r>
            <w:rPr>
              <w:rFonts w:hint="eastAsia" w:ascii="Segoe UI" w:hAnsi="Segoe UI" w:eastAsia="Segoe UI" w:cs="Segoe UI"/>
              <w:i w:val="0"/>
              <w:caps w:val="0"/>
              <w:spacing w:val="0"/>
              <w:lang w:val="en-US" w:eastAsia="zh-CN"/>
            </w:rPr>
            <w:t>游戏厂商或者影视作品制作商</w:t>
          </w:r>
          <w:r>
            <w:rPr>
              <w:rFonts w:hint="default" w:ascii="Segoe UI" w:hAnsi="Segoe UI" w:eastAsia="Segoe UI" w:cs="Segoe UI"/>
              <w:i w:val="0"/>
              <w:caps w:val="0"/>
              <w:spacing w:val="0"/>
              <w:lang w:val="en-US" w:eastAsia="zh-CN"/>
            </w:rPr>
            <w:t>视角</w:t>
          </w:r>
          <w:r>
            <w:tab/>
          </w:r>
          <w:r>
            <w:fldChar w:fldCharType="begin"/>
          </w:r>
          <w:r>
            <w:instrText xml:space="preserve"> PAGEREF _Toc6713 </w:instrText>
          </w:r>
          <w:r>
            <w:fldChar w:fldCharType="separate"/>
          </w:r>
          <w:r>
            <w:t>18</w:t>
          </w:r>
          <w:r>
            <w:fldChar w:fldCharType="end"/>
          </w:r>
          <w:r>
            <w:fldChar w:fldCharType="end"/>
          </w:r>
        </w:p>
        <w:p>
          <w:pPr>
            <w:pStyle w:val="7"/>
            <w:tabs>
              <w:tab w:val="right" w:leader="dot" w:pos="8306"/>
            </w:tabs>
          </w:pPr>
          <w:r>
            <w:fldChar w:fldCharType="begin"/>
          </w:r>
          <w:r>
            <w:instrText xml:space="preserve"> HYPERLINK \l _Toc9665 </w:instrText>
          </w:r>
          <w:r>
            <w:fldChar w:fldCharType="separate"/>
          </w:r>
          <w:r>
            <w:rPr>
              <w:rFonts w:hint="eastAsia" w:ascii="Segoe UI" w:hAnsi="Segoe UI" w:eastAsia="Segoe UI" w:cs="Segoe UI"/>
              <w:i w:val="0"/>
              <w:caps w:val="0"/>
              <w:spacing w:val="0"/>
              <w:lang w:val="en-US" w:eastAsia="zh-CN"/>
            </w:rPr>
            <w:t>普通的世界观爱好者视角</w:t>
          </w:r>
          <w:r>
            <w:tab/>
          </w:r>
          <w:r>
            <w:fldChar w:fldCharType="begin"/>
          </w:r>
          <w:r>
            <w:instrText xml:space="preserve"> PAGEREF _Toc9665 </w:instrText>
          </w:r>
          <w:r>
            <w:fldChar w:fldCharType="separate"/>
          </w:r>
          <w:r>
            <w:t>18</w:t>
          </w:r>
          <w:r>
            <w:fldChar w:fldCharType="end"/>
          </w:r>
          <w:r>
            <w:fldChar w:fldCharType="end"/>
          </w:r>
        </w:p>
        <w:p>
          <w:pPr>
            <w:pStyle w:val="6"/>
            <w:tabs>
              <w:tab w:val="right" w:leader="dot" w:pos="8306"/>
            </w:tabs>
          </w:pPr>
          <w:r>
            <w:fldChar w:fldCharType="begin"/>
          </w:r>
          <w:r>
            <w:instrText xml:space="preserve"> HYPERLINK \l _Toc27455 </w:instrText>
          </w:r>
          <w:r>
            <w:fldChar w:fldCharType="separate"/>
          </w:r>
          <w:r>
            <w:rPr>
              <w:rFonts w:hint="eastAsia"/>
              <w:lang w:val="en-US" w:eastAsia="zh-CN"/>
            </w:rPr>
            <w:t>六、 场景</w:t>
          </w:r>
          <w:r>
            <w:tab/>
          </w:r>
          <w:r>
            <w:fldChar w:fldCharType="begin"/>
          </w:r>
          <w:r>
            <w:instrText xml:space="preserve"> PAGEREF _Toc27455 </w:instrText>
          </w:r>
          <w:r>
            <w:fldChar w:fldCharType="separate"/>
          </w:r>
          <w:r>
            <w:t>19</w:t>
          </w:r>
          <w:r>
            <w:fldChar w:fldCharType="end"/>
          </w:r>
          <w:r>
            <w:fldChar w:fldCharType="end"/>
          </w:r>
        </w:p>
        <w:p>
          <w:pPr>
            <w:pStyle w:val="7"/>
            <w:tabs>
              <w:tab w:val="right" w:leader="dot" w:pos="8306"/>
            </w:tabs>
          </w:pPr>
          <w:r>
            <w:fldChar w:fldCharType="begin"/>
          </w:r>
          <w:r>
            <w:instrText xml:space="preserve"> HYPERLINK \l _Toc25011 </w:instrText>
          </w:r>
          <w:r>
            <w:fldChar w:fldCharType="separate"/>
          </w:r>
          <w:r>
            <w:rPr>
              <w:rFonts w:hint="default" w:ascii="Segoe UI" w:hAnsi="Segoe UI" w:eastAsia="Segoe UI" w:cs="Segoe UI"/>
              <w:i w:val="0"/>
              <w:caps w:val="0"/>
              <w:spacing w:val="0"/>
              <w:lang w:val="en-US" w:eastAsia="zh-CN"/>
            </w:rPr>
            <w:t>创作者视角</w:t>
          </w:r>
          <w:r>
            <w:tab/>
          </w:r>
          <w:r>
            <w:fldChar w:fldCharType="begin"/>
          </w:r>
          <w:r>
            <w:instrText xml:space="preserve"> PAGEREF _Toc25011 </w:instrText>
          </w:r>
          <w:r>
            <w:fldChar w:fldCharType="separate"/>
          </w:r>
          <w:r>
            <w:t>19</w:t>
          </w:r>
          <w:r>
            <w:fldChar w:fldCharType="end"/>
          </w:r>
          <w:r>
            <w:fldChar w:fldCharType="end"/>
          </w:r>
        </w:p>
        <w:p>
          <w:pPr>
            <w:pStyle w:val="7"/>
            <w:tabs>
              <w:tab w:val="right" w:leader="dot" w:pos="8306"/>
            </w:tabs>
          </w:pPr>
          <w:r>
            <w:fldChar w:fldCharType="begin"/>
          </w:r>
          <w:r>
            <w:instrText xml:space="preserve"> HYPERLINK \l _Toc27644 </w:instrText>
          </w:r>
          <w:r>
            <w:fldChar w:fldCharType="separate"/>
          </w:r>
          <w:r>
            <w:rPr>
              <w:rFonts w:hint="eastAsia" w:ascii="Segoe UI" w:hAnsi="Segoe UI" w:eastAsia="Segoe UI" w:cs="Segoe UI"/>
              <w:i w:val="0"/>
              <w:caps w:val="0"/>
              <w:spacing w:val="0"/>
              <w:lang w:val="en-US" w:eastAsia="zh-CN"/>
            </w:rPr>
            <w:t>游戏厂商</w:t>
          </w:r>
          <w:r>
            <w:tab/>
          </w:r>
          <w:r>
            <w:fldChar w:fldCharType="begin"/>
          </w:r>
          <w:r>
            <w:instrText xml:space="preserve"> PAGEREF _Toc27644 </w:instrText>
          </w:r>
          <w:r>
            <w:fldChar w:fldCharType="separate"/>
          </w:r>
          <w:r>
            <w:t>20</w:t>
          </w:r>
          <w:r>
            <w:fldChar w:fldCharType="end"/>
          </w:r>
          <w:r>
            <w:fldChar w:fldCharType="end"/>
          </w:r>
        </w:p>
        <w:p>
          <w:pPr>
            <w:pStyle w:val="7"/>
            <w:tabs>
              <w:tab w:val="right" w:leader="dot" w:pos="8306"/>
            </w:tabs>
          </w:pPr>
          <w:r>
            <w:fldChar w:fldCharType="begin"/>
          </w:r>
          <w:r>
            <w:instrText xml:space="preserve"> HYPERLINK \l _Toc31966 </w:instrText>
          </w:r>
          <w:r>
            <w:fldChar w:fldCharType="separate"/>
          </w:r>
          <w:r>
            <w:rPr>
              <w:rFonts w:hint="default" w:ascii="Segoe UI" w:hAnsi="Segoe UI" w:eastAsia="Segoe UI" w:cs="Segoe UI"/>
              <w:i w:val="0"/>
              <w:caps w:val="0"/>
              <w:spacing w:val="0"/>
              <w:lang w:val="en-US" w:eastAsia="zh-CN"/>
            </w:rPr>
            <w:t>普通世界观爱好者视角</w:t>
          </w:r>
          <w:r>
            <w:tab/>
          </w:r>
          <w:r>
            <w:fldChar w:fldCharType="begin"/>
          </w:r>
          <w:r>
            <w:instrText xml:space="preserve"> PAGEREF _Toc31966 </w:instrText>
          </w:r>
          <w:r>
            <w:fldChar w:fldCharType="separate"/>
          </w:r>
          <w:r>
            <w:t>20</w:t>
          </w:r>
          <w:r>
            <w:fldChar w:fldCharType="end"/>
          </w:r>
          <w:r>
            <w:fldChar w:fldCharType="end"/>
          </w:r>
        </w:p>
        <w:p>
          <w:pPr>
            <w:sectPr>
              <w:pgSz w:w="11906" w:h="16838"/>
              <w:pgMar w:top="1440" w:right="1800" w:bottom="1440" w:left="1800" w:header="851" w:footer="992" w:gutter="0"/>
              <w:cols w:space="425" w:num="1"/>
              <w:docGrid w:type="lines" w:linePitch="312" w:charSpace="0"/>
            </w:sectPr>
          </w:pPr>
          <w:r>
            <w:fldChar w:fldCharType="end"/>
          </w:r>
        </w:p>
      </w:sdtContent>
    </w:sdt>
    <w:p>
      <w:pPr>
        <w:pStyle w:val="2"/>
        <w:numPr>
          <w:ilvl w:val="0"/>
          <w:numId w:val="2"/>
        </w:numPr>
        <w:bidi w:val="0"/>
        <w:rPr>
          <w:rFonts w:hint="eastAsia"/>
          <w:lang w:val="en-US" w:eastAsia="zh-CN"/>
        </w:rPr>
      </w:pPr>
      <w:bookmarkStart w:id="4" w:name="_Toc20282"/>
      <w:r>
        <w:rPr>
          <w:rFonts w:hint="eastAsia"/>
          <w:lang w:val="en-US" w:eastAsia="zh-CN"/>
        </w:rPr>
        <w:t>客户洞察</w:t>
      </w:r>
      <w:bookmarkEnd w:id="4"/>
    </w:p>
    <w:p>
      <w:pPr>
        <w:pStyle w:val="3"/>
        <w:bidi w:val="0"/>
        <w:rPr>
          <w:rFonts w:hint="default"/>
        </w:rPr>
      </w:pPr>
      <w:bookmarkStart w:id="5" w:name="_Toc25845"/>
      <w:r>
        <w:rPr>
          <w:rFonts w:hint="default"/>
        </w:rPr>
        <w:t>Part1</w:t>
      </w:r>
      <w:bookmarkEnd w:id="5"/>
    </w:p>
    <w:p>
      <w:pPr>
        <w:keepNext w:val="0"/>
        <w:keepLines w:val="0"/>
        <w:widowControl/>
        <w:numPr>
          <w:ilvl w:val="0"/>
          <w:numId w:val="0"/>
        </w:numPr>
        <w:suppressLineNumbers w:val="0"/>
        <w:jc w:val="left"/>
        <w:rPr>
          <w:rFonts w:hint="default"/>
          <w:lang w:val="en-US" w:eastAsia="zh-CN"/>
        </w:rPr>
      </w:pPr>
      <w:r>
        <w:rPr>
          <w:rFonts w:hint="default"/>
          <w:lang w:val="en-US" w:eastAsia="zh-CN"/>
        </w:rPr>
        <w:t>模拟的是一个普通的某世界观爱好者</w:t>
      </w:r>
    </w:p>
    <w:p>
      <w:pPr>
        <w:pStyle w:val="8"/>
        <w:keepNext w:val="0"/>
        <w:keepLines w:val="0"/>
        <w:widowControl/>
        <w:suppressLineNumbers w:val="0"/>
        <w:spacing w:before="0" w:beforeAutospacing="1" w:after="0" w:afterAutospacing="1"/>
        <w:ind w:left="0" w:right="0" w:firstLine="0"/>
        <w:rPr>
          <w:rFonts w:hint="eastAsia" w:ascii="Segoe UI" w:hAnsi="Segoe UI" w:eastAsia="宋体" w:cs="Segoe UI"/>
          <w:i w:val="0"/>
          <w:caps w:val="0"/>
          <w:color w:val="1A1A1A"/>
          <w:spacing w:val="0"/>
          <w:sz w:val="14"/>
          <w:szCs w:val="14"/>
          <w:lang w:eastAsia="zh-CN"/>
        </w:rPr>
      </w:pPr>
      <w:r>
        <w:rPr>
          <w:rFonts w:hint="eastAsia" w:ascii="Segoe UI" w:hAnsi="Segoe UI" w:eastAsia="宋体" w:cs="Segoe UI"/>
          <w:i w:val="0"/>
          <w:caps w:val="0"/>
          <w:color w:val="1A1A1A"/>
          <w:spacing w:val="0"/>
          <w:sz w:val="14"/>
          <w:szCs w:val="14"/>
          <w:lang w:eastAsia="zh-CN"/>
        </w:rPr>
        <w:drawing>
          <wp:inline distT="0" distB="0" distL="114300" distR="114300">
            <wp:extent cx="5273675" cy="4048125"/>
            <wp:effectExtent l="0" t="0" r="9525" b="3175"/>
            <wp:docPr id="4" name="图片 4" descr="image-2020040114462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age-20200401144624446"/>
                    <pic:cNvPicPr>
                      <a:picLocks noChangeAspect="1"/>
                    </pic:cNvPicPr>
                  </pic:nvPicPr>
                  <pic:blipFill>
                    <a:blip r:embed="rId5"/>
                    <a:stretch>
                      <a:fillRect/>
                    </a:stretch>
                  </pic:blipFill>
                  <pic:spPr>
                    <a:xfrm>
                      <a:off x="0" y="0"/>
                      <a:ext cx="5273675" cy="4048125"/>
                    </a:xfrm>
                    <a:prstGeom prst="rect">
                      <a:avLst/>
                    </a:prstGeom>
                  </pic:spPr>
                </pic:pic>
              </a:graphicData>
            </a:graphic>
          </wp:inline>
        </w:drawing>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看：</w:t>
      </w:r>
    </w:p>
    <w:p>
      <w:pPr>
        <w:keepNext w:val="0"/>
        <w:keepLines w:val="0"/>
        <w:widowControl/>
        <w:numPr>
          <w:ilvl w:val="0"/>
          <w:numId w:val="0"/>
        </w:numPr>
        <w:suppressLineNumbers w:val="0"/>
        <w:jc w:val="left"/>
        <w:rPr>
          <w:rFonts w:hint="default"/>
          <w:lang w:val="en-US" w:eastAsia="zh-CN"/>
        </w:rPr>
      </w:pPr>
      <w:r>
        <w:rPr>
          <w:rFonts w:hint="default"/>
          <w:lang w:val="en-US" w:eastAsia="zh-CN"/>
        </w:rPr>
        <w:t>最近很多人讨论SCP基金会，那个世界观也托管在worldhub上。</w:t>
      </w:r>
    </w:p>
    <w:p>
      <w:pPr>
        <w:keepNext w:val="0"/>
        <w:keepLines w:val="0"/>
        <w:widowControl/>
        <w:numPr>
          <w:ilvl w:val="0"/>
          <w:numId w:val="0"/>
        </w:numPr>
        <w:suppressLineNumbers w:val="0"/>
        <w:jc w:val="left"/>
        <w:rPr>
          <w:rFonts w:hint="default"/>
          <w:lang w:val="en-US" w:eastAsia="zh-CN"/>
        </w:rPr>
      </w:pPr>
      <w:r>
        <w:rPr>
          <w:rFonts w:hint="default"/>
          <w:lang w:val="en-US" w:eastAsia="zh-CN"/>
        </w:rPr>
        <w:t>我是个克苏鲁爱好者，worldhub上克苏鲁世界观设定保存的非常全面，还有很多优秀的克苏鲁文章。</w:t>
      </w:r>
    </w:p>
    <w:p>
      <w:pPr>
        <w:keepNext w:val="0"/>
        <w:keepLines w:val="0"/>
        <w:widowControl/>
        <w:numPr>
          <w:ilvl w:val="0"/>
          <w:numId w:val="0"/>
        </w:numPr>
        <w:suppressLineNumbers w:val="0"/>
        <w:jc w:val="left"/>
        <w:rPr>
          <w:rFonts w:hint="default"/>
          <w:lang w:val="en-US" w:eastAsia="zh-CN"/>
        </w:rPr>
      </w:pPr>
      <w:r>
        <w:rPr>
          <w:rFonts w:hint="default"/>
          <w:lang w:val="en-US" w:eastAsia="zh-CN"/>
        </w:rPr>
        <w:t>居然这么小众的世界观也有，甚至还有很多同人文章。</w:t>
      </w:r>
    </w:p>
    <w:p>
      <w:pPr>
        <w:keepNext w:val="0"/>
        <w:keepLines w:val="0"/>
        <w:widowControl/>
        <w:numPr>
          <w:ilvl w:val="0"/>
          <w:numId w:val="0"/>
        </w:numPr>
        <w:suppressLineNumbers w:val="0"/>
        <w:jc w:val="left"/>
        <w:rPr>
          <w:rFonts w:hint="default"/>
          <w:lang w:val="en-US" w:eastAsia="zh-CN"/>
        </w:rPr>
      </w:pPr>
      <w:r>
        <w:rPr>
          <w:rFonts w:hint="default"/>
          <w:lang w:val="en-US" w:eastAsia="zh-CN"/>
        </w:rPr>
        <w:t>很多人在世界观下面交流讨论设定和故事。</w:t>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听：</w:t>
      </w:r>
    </w:p>
    <w:p>
      <w:pPr>
        <w:keepNext w:val="0"/>
        <w:keepLines w:val="0"/>
        <w:widowControl/>
        <w:numPr>
          <w:ilvl w:val="0"/>
          <w:numId w:val="0"/>
        </w:numPr>
        <w:suppressLineNumbers w:val="0"/>
        <w:jc w:val="left"/>
        <w:rPr>
          <w:rFonts w:hint="default"/>
          <w:lang w:val="en-US" w:eastAsia="zh-CN"/>
        </w:rPr>
      </w:pPr>
      <w:r>
        <w:rPr>
          <w:rFonts w:hint="default"/>
          <w:lang w:val="en-US" w:eastAsia="zh-CN"/>
        </w:rPr>
        <w:t>你不觉得能够参与修改世界观是件很酷的事情吗？</w:t>
      </w:r>
    </w:p>
    <w:p>
      <w:pPr>
        <w:keepNext w:val="0"/>
        <w:keepLines w:val="0"/>
        <w:widowControl/>
        <w:numPr>
          <w:ilvl w:val="0"/>
          <w:numId w:val="0"/>
        </w:numPr>
        <w:suppressLineNumbers w:val="0"/>
        <w:jc w:val="left"/>
        <w:rPr>
          <w:rFonts w:hint="default"/>
          <w:lang w:val="en-US" w:eastAsia="zh-CN"/>
        </w:rPr>
      </w:pPr>
      <w:r>
        <w:rPr>
          <w:rFonts w:hint="default"/>
          <w:lang w:val="en-US" w:eastAsia="zh-CN"/>
        </w:rPr>
        <w:t>世界观分支太多不知道哪个是原版。</w:t>
      </w:r>
    </w:p>
    <w:p>
      <w:pPr>
        <w:keepNext w:val="0"/>
        <w:keepLines w:val="0"/>
        <w:widowControl/>
        <w:numPr>
          <w:ilvl w:val="0"/>
          <w:numId w:val="0"/>
        </w:numPr>
        <w:suppressLineNumbers w:val="0"/>
        <w:jc w:val="left"/>
        <w:rPr>
          <w:rFonts w:hint="default"/>
          <w:lang w:val="en-US" w:eastAsia="zh-CN"/>
        </w:rPr>
      </w:pPr>
      <w:r>
        <w:rPr>
          <w:rFonts w:hint="default"/>
          <w:lang w:val="en-US" w:eastAsia="zh-CN"/>
        </w:rPr>
        <w:t>贴吧的管理好乱啊，也不适合发同人文。</w:t>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想&amp;感受：</w:t>
      </w:r>
    </w:p>
    <w:p>
      <w:pPr>
        <w:keepNext w:val="0"/>
        <w:keepLines w:val="0"/>
        <w:widowControl/>
        <w:numPr>
          <w:ilvl w:val="0"/>
          <w:numId w:val="0"/>
        </w:numPr>
        <w:suppressLineNumbers w:val="0"/>
        <w:jc w:val="left"/>
        <w:rPr>
          <w:rFonts w:hint="default"/>
          <w:lang w:val="en-US" w:eastAsia="zh-CN"/>
        </w:rPr>
      </w:pPr>
      <w:r>
        <w:rPr>
          <w:rFonts w:hint="default"/>
          <w:lang w:val="en-US" w:eastAsia="zh-CN"/>
        </w:rPr>
        <w:t>这个世界观下面的文章会一直更新吗？</w:t>
      </w:r>
    </w:p>
    <w:p>
      <w:pPr>
        <w:keepNext w:val="0"/>
        <w:keepLines w:val="0"/>
        <w:widowControl/>
        <w:numPr>
          <w:ilvl w:val="0"/>
          <w:numId w:val="0"/>
        </w:numPr>
        <w:suppressLineNumbers w:val="0"/>
        <w:jc w:val="left"/>
        <w:rPr>
          <w:rFonts w:hint="default"/>
          <w:lang w:val="en-US" w:eastAsia="zh-CN"/>
        </w:rPr>
      </w:pPr>
      <w:r>
        <w:rPr>
          <w:rFonts w:hint="default"/>
          <w:lang w:val="en-US" w:eastAsia="zh-CN"/>
        </w:rPr>
        <w:t>这本书也有其他网站上的社区在讨论，我应该去哪？</w:t>
      </w:r>
    </w:p>
    <w:p>
      <w:pPr>
        <w:keepNext w:val="0"/>
        <w:keepLines w:val="0"/>
        <w:widowControl/>
        <w:numPr>
          <w:ilvl w:val="0"/>
          <w:numId w:val="0"/>
        </w:numPr>
        <w:suppressLineNumbers w:val="0"/>
        <w:jc w:val="left"/>
        <w:rPr>
          <w:rFonts w:hint="default"/>
          <w:lang w:val="en-US" w:eastAsia="zh-CN"/>
        </w:rPr>
      </w:pPr>
      <w:r>
        <w:rPr>
          <w:rFonts w:hint="default"/>
          <w:lang w:val="en-US" w:eastAsia="zh-CN"/>
        </w:rPr>
        <w:t>我有些想法，想创造一个世界观，或许也可以找人合作？</w:t>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说&amp;做：</w:t>
      </w:r>
    </w:p>
    <w:p>
      <w:pPr>
        <w:keepNext w:val="0"/>
        <w:keepLines w:val="0"/>
        <w:widowControl/>
        <w:numPr>
          <w:ilvl w:val="0"/>
          <w:numId w:val="0"/>
        </w:numPr>
        <w:suppressLineNumbers w:val="0"/>
        <w:jc w:val="left"/>
        <w:rPr>
          <w:rFonts w:hint="default"/>
          <w:lang w:val="en-US" w:eastAsia="zh-CN"/>
        </w:rPr>
      </w:pPr>
      <w:r>
        <w:rPr>
          <w:rFonts w:hint="default"/>
          <w:lang w:val="en-US" w:eastAsia="zh-CN"/>
        </w:rPr>
        <w:t>这个世界观设定上疑点很多，我需要和人讨论一下。</w:t>
      </w:r>
    </w:p>
    <w:p>
      <w:pPr>
        <w:keepNext w:val="0"/>
        <w:keepLines w:val="0"/>
        <w:widowControl/>
        <w:numPr>
          <w:ilvl w:val="0"/>
          <w:numId w:val="0"/>
        </w:numPr>
        <w:suppressLineNumbers w:val="0"/>
        <w:jc w:val="left"/>
        <w:rPr>
          <w:rFonts w:hint="default"/>
          <w:lang w:val="en-US" w:eastAsia="zh-CN"/>
        </w:rPr>
      </w:pPr>
      <w:r>
        <w:rPr>
          <w:rFonts w:hint="default"/>
          <w:lang w:val="en-US" w:eastAsia="zh-CN"/>
        </w:rPr>
        <w:t>哪怕是业余同人文爱好者，我也要遵从正确的世界观设定。</w:t>
      </w:r>
    </w:p>
    <w:p>
      <w:pPr>
        <w:keepNext w:val="0"/>
        <w:keepLines w:val="0"/>
        <w:widowControl/>
        <w:numPr>
          <w:ilvl w:val="0"/>
          <w:numId w:val="0"/>
        </w:numPr>
        <w:suppressLineNumbers w:val="0"/>
        <w:jc w:val="left"/>
        <w:rPr>
          <w:rFonts w:hint="default"/>
          <w:lang w:val="en-US" w:eastAsia="zh-CN"/>
        </w:rPr>
      </w:pPr>
      <w:r>
        <w:rPr>
          <w:rFonts w:hint="default"/>
          <w:lang w:val="en-US" w:eastAsia="zh-CN"/>
        </w:rPr>
        <w:t>没有人讨论这个世界观呢，我自己来创建维护这个世界观，希望以后可以找到爱好一样的朋友。</w:t>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痛点：</w:t>
      </w:r>
    </w:p>
    <w:p>
      <w:pPr>
        <w:keepNext w:val="0"/>
        <w:keepLines w:val="0"/>
        <w:widowControl/>
        <w:numPr>
          <w:ilvl w:val="0"/>
          <w:numId w:val="0"/>
        </w:numPr>
        <w:suppressLineNumbers w:val="0"/>
        <w:jc w:val="left"/>
        <w:rPr>
          <w:rFonts w:hint="default"/>
          <w:lang w:val="en-US" w:eastAsia="zh-CN"/>
        </w:rPr>
      </w:pPr>
      <w:r>
        <w:rPr>
          <w:rFonts w:hint="default"/>
          <w:lang w:val="en-US" w:eastAsia="zh-CN"/>
        </w:rPr>
        <w:t>冷门世界观没人讨论。</w:t>
      </w:r>
    </w:p>
    <w:p>
      <w:pPr>
        <w:keepNext w:val="0"/>
        <w:keepLines w:val="0"/>
        <w:widowControl/>
        <w:numPr>
          <w:ilvl w:val="0"/>
          <w:numId w:val="0"/>
        </w:numPr>
        <w:suppressLineNumbers w:val="0"/>
        <w:jc w:val="left"/>
        <w:rPr>
          <w:rFonts w:hint="default"/>
          <w:lang w:val="en-US" w:eastAsia="zh-CN"/>
        </w:rPr>
      </w:pPr>
      <w:r>
        <w:rPr>
          <w:rFonts w:hint="default"/>
          <w:lang w:val="en-US" w:eastAsia="zh-CN"/>
        </w:rPr>
        <w:t>世界观版本太多不知道相信哪个设定。</w:t>
      </w:r>
    </w:p>
    <w:p>
      <w:pPr>
        <w:keepNext w:val="0"/>
        <w:keepLines w:val="0"/>
        <w:widowControl/>
        <w:numPr>
          <w:ilvl w:val="0"/>
          <w:numId w:val="0"/>
        </w:numPr>
        <w:suppressLineNumbers w:val="0"/>
        <w:jc w:val="left"/>
        <w:rPr>
          <w:rFonts w:hint="default"/>
          <w:lang w:val="en-US" w:eastAsia="zh-CN"/>
        </w:rPr>
      </w:pPr>
      <w:r>
        <w:rPr>
          <w:rFonts w:hint="default"/>
          <w:lang w:val="en-US" w:eastAsia="zh-CN"/>
        </w:rPr>
        <w:t>没有好的世界观来进行一场跑团游戏。</w:t>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收益：</w:t>
      </w:r>
    </w:p>
    <w:p>
      <w:pPr>
        <w:keepNext w:val="0"/>
        <w:keepLines w:val="0"/>
        <w:widowControl/>
        <w:numPr>
          <w:ilvl w:val="0"/>
          <w:numId w:val="0"/>
        </w:numPr>
        <w:suppressLineNumbers w:val="0"/>
        <w:jc w:val="left"/>
        <w:rPr>
          <w:rFonts w:hint="default"/>
          <w:lang w:val="en-US" w:eastAsia="zh-CN"/>
        </w:rPr>
      </w:pPr>
      <w:r>
        <w:rPr>
          <w:rFonts w:hint="default"/>
          <w:lang w:val="en-US" w:eastAsia="zh-CN"/>
        </w:rPr>
        <w:t>在平台上找到了最正确和完整的设定。</w:t>
      </w:r>
    </w:p>
    <w:p>
      <w:pPr>
        <w:keepNext w:val="0"/>
        <w:keepLines w:val="0"/>
        <w:widowControl/>
        <w:numPr>
          <w:ilvl w:val="0"/>
          <w:numId w:val="0"/>
        </w:numPr>
        <w:suppressLineNumbers w:val="0"/>
        <w:jc w:val="left"/>
        <w:rPr>
          <w:rFonts w:hint="default"/>
          <w:lang w:val="en-US" w:eastAsia="zh-CN"/>
        </w:rPr>
      </w:pPr>
      <w:r>
        <w:rPr>
          <w:rFonts w:hint="default"/>
          <w:lang w:val="en-US" w:eastAsia="zh-CN"/>
        </w:rPr>
        <w:t>找到了爱好相同的朋友。</w:t>
      </w:r>
    </w:p>
    <w:p>
      <w:pPr>
        <w:keepNext w:val="0"/>
        <w:keepLines w:val="0"/>
        <w:widowControl/>
        <w:numPr>
          <w:ilvl w:val="0"/>
          <w:numId w:val="0"/>
        </w:numPr>
        <w:suppressLineNumbers w:val="0"/>
        <w:jc w:val="left"/>
        <w:rPr>
          <w:rFonts w:hint="default"/>
          <w:lang w:val="en-US" w:eastAsia="zh-CN"/>
        </w:rPr>
      </w:pPr>
      <w:r>
        <w:rPr>
          <w:rFonts w:hint="default"/>
          <w:lang w:val="en-US" w:eastAsia="zh-CN"/>
        </w:rPr>
        <w:t>某世界观下面很多的“口粮”，够看好久时间。</w:t>
      </w:r>
    </w:p>
    <w:p>
      <w:pPr>
        <w:keepNext w:val="0"/>
        <w:keepLines w:val="0"/>
        <w:widowControl/>
        <w:numPr>
          <w:ilvl w:val="0"/>
          <w:numId w:val="0"/>
        </w:numPr>
        <w:suppressLineNumbers w:val="0"/>
        <w:jc w:val="left"/>
        <w:rPr>
          <w:rFonts w:hint="default"/>
          <w:lang w:val="en-US" w:eastAsia="zh-CN"/>
        </w:rPr>
      </w:pPr>
      <w:r>
        <w:rPr>
          <w:rFonts w:hint="default"/>
          <w:lang w:val="en-US" w:eastAsia="zh-CN"/>
        </w:rPr>
        <w:t>创建了属于自己的世界观。</w:t>
      </w:r>
    </w:p>
    <w:p>
      <w:pPr>
        <w:pStyle w:val="8"/>
        <w:keepNext w:val="0"/>
        <w:keepLines w:val="0"/>
        <w:widowControl/>
        <w:suppressLineNumbers w:val="0"/>
        <w:spacing w:before="0" w:beforeAutospacing="1" w:after="0" w:afterAutospacing="1"/>
        <w:ind w:left="0" w:right="0" w:firstLine="0"/>
        <w:rPr>
          <w:rFonts w:hint="default" w:ascii="Segoe UI" w:hAnsi="Segoe UI" w:eastAsia="Segoe UI" w:cs="Segoe UI"/>
          <w:i w:val="0"/>
          <w:caps w:val="0"/>
          <w:color w:val="1A1A1A"/>
          <w:spacing w:val="0"/>
          <w:sz w:val="14"/>
          <w:szCs w:val="14"/>
        </w:rPr>
      </w:pPr>
    </w:p>
    <w:p>
      <w:pPr>
        <w:pStyle w:val="3"/>
        <w:bidi w:val="0"/>
        <w:rPr>
          <w:rFonts w:hint="default"/>
        </w:rPr>
      </w:pPr>
      <w:bookmarkStart w:id="6" w:name="_Toc6658"/>
      <w:r>
        <w:rPr>
          <w:rFonts w:hint="default"/>
        </w:rPr>
        <w:t>Part2</w:t>
      </w:r>
      <w:bookmarkEnd w:id="6"/>
    </w:p>
    <w:p>
      <w:pPr>
        <w:keepNext w:val="0"/>
        <w:keepLines w:val="0"/>
        <w:widowControl/>
        <w:numPr>
          <w:ilvl w:val="0"/>
          <w:numId w:val="0"/>
        </w:numPr>
        <w:suppressLineNumbers w:val="0"/>
        <w:jc w:val="left"/>
        <w:rPr>
          <w:rFonts w:hint="default"/>
          <w:lang w:val="en-US" w:eastAsia="zh-CN"/>
        </w:rPr>
      </w:pPr>
      <w:r>
        <w:rPr>
          <w:rFonts w:hint="default"/>
          <w:lang w:val="en-US" w:eastAsia="zh-CN"/>
        </w:rPr>
        <w:t>模拟的是一个创作者</w:t>
      </w:r>
    </w:p>
    <w:p>
      <w:pPr>
        <w:pStyle w:val="8"/>
        <w:keepNext w:val="0"/>
        <w:keepLines w:val="0"/>
        <w:widowControl/>
        <w:suppressLineNumbers w:val="0"/>
        <w:spacing w:before="0" w:beforeAutospacing="1" w:after="0" w:afterAutospacing="1"/>
        <w:ind w:left="0" w:right="0" w:firstLine="0"/>
        <w:rPr>
          <w:rFonts w:hint="eastAsia" w:ascii="Segoe UI" w:hAnsi="Segoe UI" w:eastAsia="宋体" w:cs="Segoe UI"/>
          <w:i w:val="0"/>
          <w:caps w:val="0"/>
          <w:color w:val="1A1A1A"/>
          <w:spacing w:val="0"/>
          <w:sz w:val="14"/>
          <w:szCs w:val="14"/>
          <w:lang w:eastAsia="zh-CN"/>
        </w:rPr>
      </w:pPr>
      <w:r>
        <w:rPr>
          <w:rFonts w:hint="default" w:ascii="Segoe UI" w:hAnsi="Segoe UI" w:eastAsia="Segoe UI" w:cs="Segoe UI"/>
          <w:i w:val="0"/>
          <w:caps w:val="0"/>
          <w:color w:val="1A1A1A"/>
          <w:spacing w:val="0"/>
          <w:sz w:val="14"/>
          <w:szCs w:val="14"/>
        </w:rPr>
        <w:drawing>
          <wp:inline distT="0" distB="0" distL="114300" distR="114300">
            <wp:extent cx="304800" cy="304800"/>
            <wp:effectExtent l="0" t="0" r="0" b="0"/>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eastAsia" w:ascii="Segoe UI" w:hAnsi="Segoe UI" w:eastAsia="宋体" w:cs="Segoe UI"/>
          <w:i w:val="0"/>
          <w:caps w:val="0"/>
          <w:color w:val="1A1A1A"/>
          <w:spacing w:val="0"/>
          <w:sz w:val="14"/>
          <w:szCs w:val="14"/>
          <w:lang w:eastAsia="zh-CN"/>
        </w:rPr>
        <w:drawing>
          <wp:inline distT="0" distB="0" distL="114300" distR="114300">
            <wp:extent cx="5271135" cy="4046855"/>
            <wp:effectExtent l="0" t="0" r="12065" b="4445"/>
            <wp:docPr id="5" name="图片 5" descr="image-2020040208533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20200402085334346"/>
                    <pic:cNvPicPr>
                      <a:picLocks noChangeAspect="1"/>
                    </pic:cNvPicPr>
                  </pic:nvPicPr>
                  <pic:blipFill>
                    <a:blip r:embed="rId7"/>
                    <a:stretch>
                      <a:fillRect/>
                    </a:stretch>
                  </pic:blipFill>
                  <pic:spPr>
                    <a:xfrm>
                      <a:off x="0" y="0"/>
                      <a:ext cx="5271135" cy="4046855"/>
                    </a:xfrm>
                    <a:prstGeom prst="rect">
                      <a:avLst/>
                    </a:prstGeom>
                  </pic:spPr>
                </pic:pic>
              </a:graphicData>
            </a:graphic>
          </wp:inline>
        </w:drawing>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看：</w:t>
      </w:r>
    </w:p>
    <w:p>
      <w:pPr>
        <w:keepNext w:val="0"/>
        <w:keepLines w:val="0"/>
        <w:widowControl/>
        <w:numPr>
          <w:ilvl w:val="0"/>
          <w:numId w:val="0"/>
        </w:numPr>
        <w:suppressLineNumbers w:val="0"/>
        <w:jc w:val="left"/>
        <w:rPr>
          <w:rFonts w:hint="default"/>
          <w:lang w:val="en-US" w:eastAsia="zh-CN"/>
        </w:rPr>
      </w:pPr>
      <w:r>
        <w:rPr>
          <w:rFonts w:hint="default"/>
          <w:lang w:val="en-US" w:eastAsia="zh-CN"/>
        </w:rPr>
        <w:t>这个网站上的确有很多有趣的设定。</w:t>
      </w:r>
    </w:p>
    <w:p>
      <w:pPr>
        <w:keepNext w:val="0"/>
        <w:keepLines w:val="0"/>
        <w:widowControl/>
        <w:numPr>
          <w:ilvl w:val="0"/>
          <w:numId w:val="0"/>
        </w:numPr>
        <w:suppressLineNumbers w:val="0"/>
        <w:jc w:val="left"/>
        <w:rPr>
          <w:rFonts w:hint="default"/>
          <w:lang w:val="en-US" w:eastAsia="zh-CN"/>
        </w:rPr>
      </w:pPr>
      <w:r>
        <w:rPr>
          <w:rFonts w:hint="default"/>
          <w:lang w:val="en-US" w:eastAsia="zh-CN"/>
        </w:rPr>
        <w:t>来看看最近热门的世界观是什么样子的。</w:t>
      </w:r>
    </w:p>
    <w:p>
      <w:pPr>
        <w:keepNext w:val="0"/>
        <w:keepLines w:val="0"/>
        <w:widowControl/>
        <w:numPr>
          <w:ilvl w:val="0"/>
          <w:numId w:val="0"/>
        </w:numPr>
        <w:suppressLineNumbers w:val="0"/>
        <w:jc w:val="left"/>
        <w:rPr>
          <w:rFonts w:hint="default"/>
          <w:lang w:val="en-US" w:eastAsia="zh-CN"/>
        </w:rPr>
      </w:pPr>
      <w:r>
        <w:rPr>
          <w:rFonts w:hint="default"/>
          <w:lang w:val="en-US" w:eastAsia="zh-CN"/>
        </w:rPr>
        <w:t>最近有很多作家把自己的世界观设定发了上来。</w:t>
      </w:r>
    </w:p>
    <w:p>
      <w:pPr>
        <w:keepNext w:val="0"/>
        <w:keepLines w:val="0"/>
        <w:widowControl/>
        <w:numPr>
          <w:ilvl w:val="0"/>
          <w:numId w:val="0"/>
        </w:numPr>
        <w:suppressLineNumbers w:val="0"/>
        <w:jc w:val="left"/>
        <w:rPr>
          <w:rFonts w:hint="default"/>
          <w:lang w:val="en-US" w:eastAsia="zh-CN"/>
        </w:rPr>
      </w:pPr>
      <w:r>
        <w:rPr>
          <w:rFonts w:hint="default"/>
          <w:lang w:val="en-US" w:eastAsia="zh-CN"/>
        </w:rPr>
        <w:t>读者们非常喜欢在这个平台上讨论世界观。</w:t>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听：</w:t>
      </w:r>
    </w:p>
    <w:p>
      <w:pPr>
        <w:keepNext w:val="0"/>
        <w:keepLines w:val="0"/>
        <w:widowControl/>
        <w:numPr>
          <w:ilvl w:val="0"/>
          <w:numId w:val="0"/>
        </w:numPr>
        <w:suppressLineNumbers w:val="0"/>
        <w:jc w:val="left"/>
        <w:rPr>
          <w:rFonts w:hint="default"/>
          <w:lang w:val="en-US" w:eastAsia="zh-CN"/>
        </w:rPr>
      </w:pPr>
      <w:r>
        <w:rPr>
          <w:rFonts w:hint="default"/>
          <w:lang w:val="en-US" w:eastAsia="zh-CN"/>
        </w:rPr>
        <w:t>你上次写的书设定太老土了，换个新颖一些的。</w:t>
      </w:r>
    </w:p>
    <w:p>
      <w:pPr>
        <w:keepNext w:val="0"/>
        <w:keepLines w:val="0"/>
        <w:widowControl/>
        <w:numPr>
          <w:ilvl w:val="0"/>
          <w:numId w:val="0"/>
        </w:numPr>
        <w:suppressLineNumbers w:val="0"/>
        <w:jc w:val="left"/>
        <w:rPr>
          <w:rFonts w:hint="default"/>
          <w:lang w:val="en-US" w:eastAsia="zh-CN"/>
        </w:rPr>
      </w:pPr>
      <w:r>
        <w:rPr>
          <w:rFonts w:hint="default"/>
          <w:lang w:val="en-US" w:eastAsia="zh-CN"/>
        </w:rPr>
        <w:t>这个世界观好有趣啊，好想看到它被写成书或者漫画。</w:t>
      </w:r>
    </w:p>
    <w:p>
      <w:pPr>
        <w:keepNext w:val="0"/>
        <w:keepLines w:val="0"/>
        <w:widowControl/>
        <w:numPr>
          <w:ilvl w:val="0"/>
          <w:numId w:val="0"/>
        </w:numPr>
        <w:suppressLineNumbers w:val="0"/>
        <w:jc w:val="left"/>
        <w:rPr>
          <w:rFonts w:hint="default"/>
          <w:lang w:val="en-US" w:eastAsia="zh-CN"/>
        </w:rPr>
      </w:pPr>
      <w:r>
        <w:rPr>
          <w:rFonts w:hint="default"/>
          <w:lang w:val="en-US" w:eastAsia="zh-CN"/>
        </w:rPr>
        <w:t>粉丝们帮我写了个新设定和人物，希望我加进去。</w:t>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想&amp;感受：</w:t>
      </w:r>
    </w:p>
    <w:p>
      <w:pPr>
        <w:keepNext w:val="0"/>
        <w:keepLines w:val="0"/>
        <w:widowControl/>
        <w:numPr>
          <w:ilvl w:val="0"/>
          <w:numId w:val="0"/>
        </w:numPr>
        <w:suppressLineNumbers w:val="0"/>
        <w:jc w:val="left"/>
        <w:rPr>
          <w:rFonts w:hint="default"/>
          <w:lang w:val="en-US" w:eastAsia="zh-CN"/>
        </w:rPr>
      </w:pPr>
      <w:r>
        <w:rPr>
          <w:rFonts w:hint="default"/>
          <w:lang w:val="en-US" w:eastAsia="zh-CN"/>
        </w:rPr>
        <w:t>这个平台或许是个固定的灵感来源？</w:t>
      </w:r>
    </w:p>
    <w:p>
      <w:pPr>
        <w:keepNext w:val="0"/>
        <w:keepLines w:val="0"/>
        <w:widowControl/>
        <w:numPr>
          <w:ilvl w:val="0"/>
          <w:numId w:val="0"/>
        </w:numPr>
        <w:suppressLineNumbers w:val="0"/>
        <w:jc w:val="left"/>
        <w:rPr>
          <w:rFonts w:hint="default"/>
          <w:lang w:val="en-US" w:eastAsia="zh-CN"/>
        </w:rPr>
      </w:pPr>
      <w:r>
        <w:rPr>
          <w:rFonts w:hint="default"/>
          <w:lang w:val="en-US" w:eastAsia="zh-CN"/>
        </w:rPr>
        <w:t>我把我的设定发上来，或许可以让大家改改不合理的地方？</w:t>
      </w:r>
    </w:p>
    <w:p>
      <w:pPr>
        <w:keepNext w:val="0"/>
        <w:keepLines w:val="0"/>
        <w:widowControl/>
        <w:numPr>
          <w:ilvl w:val="0"/>
          <w:numId w:val="0"/>
        </w:numPr>
        <w:suppressLineNumbers w:val="0"/>
        <w:jc w:val="left"/>
        <w:rPr>
          <w:rFonts w:hint="default"/>
          <w:lang w:val="en-US" w:eastAsia="zh-CN"/>
        </w:rPr>
      </w:pPr>
      <w:r>
        <w:rPr>
          <w:rFonts w:hint="default"/>
          <w:lang w:val="en-US" w:eastAsia="zh-CN"/>
        </w:rPr>
        <w:t>我原本的世界观很薄弱，竟然被粉丝完善到了这个地步？</w:t>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说&amp;做：</w:t>
      </w:r>
    </w:p>
    <w:p>
      <w:pPr>
        <w:keepNext w:val="0"/>
        <w:keepLines w:val="0"/>
        <w:widowControl/>
        <w:numPr>
          <w:ilvl w:val="0"/>
          <w:numId w:val="0"/>
        </w:numPr>
        <w:suppressLineNumbers w:val="0"/>
        <w:jc w:val="left"/>
        <w:rPr>
          <w:rFonts w:hint="default"/>
          <w:lang w:val="en-US" w:eastAsia="zh-CN"/>
        </w:rPr>
      </w:pPr>
      <w:r>
        <w:rPr>
          <w:rFonts w:hint="default"/>
          <w:lang w:val="en-US" w:eastAsia="zh-CN"/>
        </w:rPr>
        <w:t>我希望和其他人一起合作创作一个世界观。</w:t>
      </w:r>
    </w:p>
    <w:p>
      <w:pPr>
        <w:keepNext w:val="0"/>
        <w:keepLines w:val="0"/>
        <w:widowControl/>
        <w:numPr>
          <w:ilvl w:val="0"/>
          <w:numId w:val="0"/>
        </w:numPr>
        <w:suppressLineNumbers w:val="0"/>
        <w:jc w:val="left"/>
        <w:rPr>
          <w:rFonts w:hint="default"/>
          <w:lang w:val="en-US" w:eastAsia="zh-CN"/>
        </w:rPr>
      </w:pPr>
      <w:r>
        <w:rPr>
          <w:rFonts w:hint="default"/>
          <w:lang w:val="en-US" w:eastAsia="zh-CN"/>
        </w:rPr>
        <w:t>我要创造一个热门世界观设定，先来这个平台上观察观察。</w:t>
      </w:r>
    </w:p>
    <w:p>
      <w:pPr>
        <w:keepNext w:val="0"/>
        <w:keepLines w:val="0"/>
        <w:widowControl/>
        <w:numPr>
          <w:ilvl w:val="0"/>
          <w:numId w:val="0"/>
        </w:numPr>
        <w:suppressLineNumbers w:val="0"/>
        <w:jc w:val="left"/>
        <w:rPr>
          <w:rFonts w:hint="default"/>
          <w:lang w:val="en-US" w:eastAsia="zh-CN"/>
        </w:rPr>
      </w:pPr>
      <w:r>
        <w:rPr>
          <w:rFonts w:hint="default"/>
          <w:lang w:val="en-US" w:eastAsia="zh-CN"/>
        </w:rPr>
        <w:t>我可以把自己新书的设定发上来，来给自己吸引热度，也可以通过粉丝讨论规避不合理。</w:t>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痛点：</w:t>
      </w:r>
    </w:p>
    <w:p>
      <w:pPr>
        <w:keepNext w:val="0"/>
        <w:keepLines w:val="0"/>
        <w:widowControl/>
        <w:numPr>
          <w:ilvl w:val="0"/>
          <w:numId w:val="0"/>
        </w:numPr>
        <w:suppressLineNumbers w:val="0"/>
        <w:jc w:val="left"/>
        <w:rPr>
          <w:rFonts w:hint="default"/>
          <w:lang w:val="en-US" w:eastAsia="zh-CN"/>
        </w:rPr>
      </w:pPr>
      <w:r>
        <w:rPr>
          <w:rFonts w:hint="default"/>
          <w:lang w:val="en-US" w:eastAsia="zh-CN"/>
        </w:rPr>
        <w:t>不知道自己创作的世界观是否受欢迎。</w:t>
      </w:r>
    </w:p>
    <w:p>
      <w:pPr>
        <w:keepNext w:val="0"/>
        <w:keepLines w:val="0"/>
        <w:widowControl/>
        <w:numPr>
          <w:ilvl w:val="0"/>
          <w:numId w:val="0"/>
        </w:numPr>
        <w:suppressLineNumbers w:val="0"/>
        <w:jc w:val="left"/>
        <w:rPr>
          <w:rFonts w:hint="default"/>
          <w:lang w:val="en-US" w:eastAsia="zh-CN"/>
        </w:rPr>
      </w:pPr>
      <w:r>
        <w:rPr>
          <w:rFonts w:hint="default"/>
          <w:lang w:val="en-US" w:eastAsia="zh-CN"/>
        </w:rPr>
        <w:t>自己的设定产生了矛盾。</w:t>
      </w:r>
    </w:p>
    <w:p>
      <w:pPr>
        <w:keepNext w:val="0"/>
        <w:keepLines w:val="0"/>
        <w:widowControl/>
        <w:numPr>
          <w:ilvl w:val="0"/>
          <w:numId w:val="0"/>
        </w:numPr>
        <w:suppressLineNumbers w:val="0"/>
        <w:jc w:val="left"/>
        <w:rPr>
          <w:rFonts w:hint="default"/>
          <w:lang w:val="en-US" w:eastAsia="zh-CN"/>
        </w:rPr>
      </w:pPr>
      <w:r>
        <w:rPr>
          <w:rFonts w:hint="default"/>
          <w:lang w:val="en-US" w:eastAsia="zh-CN"/>
        </w:rPr>
        <w:t>最近灵感枯竭，想不出设定和任务来了。</w:t>
      </w:r>
    </w:p>
    <w:p>
      <w:pPr>
        <w:keepNext w:val="0"/>
        <w:keepLines w:val="0"/>
        <w:widowControl/>
        <w:numPr>
          <w:ilvl w:val="0"/>
          <w:numId w:val="0"/>
        </w:numPr>
        <w:suppressLineNumbers w:val="0"/>
        <w:jc w:val="left"/>
        <w:rPr>
          <w:rFonts w:hint="default"/>
          <w:lang w:val="en-US" w:eastAsia="zh-CN"/>
        </w:rPr>
      </w:pPr>
      <w:r>
        <w:rPr>
          <w:rFonts w:hint="default"/>
          <w:lang w:val="en-US" w:eastAsia="zh-CN"/>
        </w:rPr>
        <w:t>没有很合适的工具来来保存维护我的世界观思路和设定。</w:t>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收益：</w:t>
      </w:r>
    </w:p>
    <w:p>
      <w:pPr>
        <w:keepNext w:val="0"/>
        <w:keepLines w:val="0"/>
        <w:widowControl/>
        <w:numPr>
          <w:ilvl w:val="0"/>
          <w:numId w:val="0"/>
        </w:numPr>
        <w:suppressLineNumbers w:val="0"/>
        <w:jc w:val="left"/>
        <w:rPr>
          <w:rFonts w:hint="default"/>
          <w:lang w:val="en-US" w:eastAsia="zh-CN"/>
        </w:rPr>
      </w:pPr>
      <w:r>
        <w:rPr>
          <w:rFonts w:hint="default"/>
          <w:lang w:val="en-US" w:eastAsia="zh-CN"/>
        </w:rPr>
        <w:t>获得了新的创作的灵感。</w:t>
      </w:r>
    </w:p>
    <w:p>
      <w:pPr>
        <w:keepNext w:val="0"/>
        <w:keepLines w:val="0"/>
        <w:widowControl/>
        <w:numPr>
          <w:ilvl w:val="0"/>
          <w:numId w:val="0"/>
        </w:numPr>
        <w:suppressLineNumbers w:val="0"/>
        <w:jc w:val="left"/>
        <w:rPr>
          <w:rFonts w:hint="default"/>
          <w:lang w:val="en-US" w:eastAsia="zh-CN"/>
        </w:rPr>
      </w:pPr>
      <w:r>
        <w:rPr>
          <w:rFonts w:hint="default"/>
          <w:lang w:val="en-US" w:eastAsia="zh-CN"/>
        </w:rPr>
        <w:t>我的世界观被完善了，也知道了大家的观点。</w:t>
      </w:r>
    </w:p>
    <w:p>
      <w:pPr>
        <w:keepNext w:val="0"/>
        <w:keepLines w:val="0"/>
        <w:widowControl/>
        <w:numPr>
          <w:ilvl w:val="0"/>
          <w:numId w:val="0"/>
        </w:numPr>
        <w:suppressLineNumbers w:val="0"/>
        <w:jc w:val="left"/>
        <w:rPr>
          <w:rFonts w:hint="default"/>
          <w:lang w:val="en-US" w:eastAsia="zh-CN"/>
        </w:rPr>
      </w:pPr>
      <w:r>
        <w:rPr>
          <w:rFonts w:hint="default"/>
          <w:lang w:val="en-US" w:eastAsia="zh-CN"/>
        </w:rPr>
        <w:t>有游戏厂商希望用我的世界观设定，我可以获得一定的版权费。</w:t>
      </w:r>
    </w:p>
    <w:p>
      <w:pPr>
        <w:pStyle w:val="3"/>
        <w:bidi w:val="0"/>
        <w:rPr>
          <w:rFonts w:hint="default"/>
        </w:rPr>
      </w:pPr>
      <w:bookmarkStart w:id="7" w:name="_Toc31567"/>
      <w:r>
        <w:rPr>
          <w:rFonts w:hint="default"/>
        </w:rPr>
        <w:t>Part3</w:t>
      </w:r>
      <w:bookmarkEnd w:id="7"/>
    </w:p>
    <w:p>
      <w:pPr>
        <w:keepNext w:val="0"/>
        <w:keepLines w:val="0"/>
        <w:widowControl/>
        <w:numPr>
          <w:ilvl w:val="0"/>
          <w:numId w:val="0"/>
        </w:numPr>
        <w:suppressLineNumbers w:val="0"/>
        <w:jc w:val="left"/>
        <w:rPr>
          <w:rFonts w:hint="default"/>
          <w:lang w:val="en-US" w:eastAsia="zh-CN"/>
        </w:rPr>
      </w:pPr>
      <w:r>
        <w:rPr>
          <w:rFonts w:hint="default"/>
          <w:lang w:val="en-US" w:eastAsia="zh-CN"/>
        </w:rPr>
        <w:t>模拟一个游戏厂商或者影视作品制作商</w:t>
      </w:r>
    </w:p>
    <w:p>
      <w:pPr>
        <w:pStyle w:val="8"/>
        <w:keepNext w:val="0"/>
        <w:keepLines w:val="0"/>
        <w:widowControl/>
        <w:suppressLineNumbers w:val="0"/>
        <w:spacing w:before="0" w:beforeAutospacing="1" w:after="0" w:afterAutospacing="1"/>
        <w:ind w:left="0" w:right="0" w:firstLine="0"/>
        <w:rPr>
          <w:rFonts w:hint="eastAsia" w:ascii="Segoe UI" w:hAnsi="Segoe UI" w:eastAsia="宋体" w:cs="Segoe UI"/>
          <w:i w:val="0"/>
          <w:caps w:val="0"/>
          <w:color w:val="1A1A1A"/>
          <w:spacing w:val="0"/>
          <w:sz w:val="14"/>
          <w:szCs w:val="14"/>
          <w:lang w:eastAsia="zh-CN"/>
        </w:rPr>
      </w:pPr>
      <w:r>
        <w:rPr>
          <w:rFonts w:hint="default" w:ascii="Segoe UI" w:hAnsi="Segoe UI" w:eastAsia="Segoe UI" w:cs="Segoe UI"/>
          <w:i w:val="0"/>
          <w:caps w:val="0"/>
          <w:color w:val="1A1A1A"/>
          <w:spacing w:val="0"/>
          <w:sz w:val="14"/>
          <w:szCs w:val="14"/>
        </w:rPr>
        <w:drawing>
          <wp:inline distT="0" distB="0" distL="114300" distR="114300">
            <wp:extent cx="304800" cy="304800"/>
            <wp:effectExtent l="0" t="0" r="0" b="0"/>
            <wp:docPr id="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eastAsia" w:ascii="Segoe UI" w:hAnsi="Segoe UI" w:eastAsia="宋体" w:cs="Segoe UI"/>
          <w:i w:val="0"/>
          <w:caps w:val="0"/>
          <w:color w:val="1A1A1A"/>
          <w:spacing w:val="0"/>
          <w:sz w:val="14"/>
          <w:szCs w:val="14"/>
          <w:lang w:eastAsia="zh-CN"/>
        </w:rPr>
        <w:drawing>
          <wp:inline distT="0" distB="0" distL="114300" distR="114300">
            <wp:extent cx="4050030" cy="3223260"/>
            <wp:effectExtent l="0" t="0" r="1270" b="2540"/>
            <wp:docPr id="6" name="图片 6" descr="image-2020040208535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age-20200402085357113"/>
                    <pic:cNvPicPr>
                      <a:picLocks noChangeAspect="1"/>
                    </pic:cNvPicPr>
                  </pic:nvPicPr>
                  <pic:blipFill>
                    <a:blip r:embed="rId8"/>
                    <a:stretch>
                      <a:fillRect/>
                    </a:stretch>
                  </pic:blipFill>
                  <pic:spPr>
                    <a:xfrm>
                      <a:off x="0" y="0"/>
                      <a:ext cx="4050030" cy="3223260"/>
                    </a:xfrm>
                    <a:prstGeom prst="rect">
                      <a:avLst/>
                    </a:prstGeom>
                  </pic:spPr>
                </pic:pic>
              </a:graphicData>
            </a:graphic>
          </wp:inline>
        </w:drawing>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看：</w:t>
      </w:r>
    </w:p>
    <w:p>
      <w:pPr>
        <w:keepNext w:val="0"/>
        <w:keepLines w:val="0"/>
        <w:widowControl/>
        <w:numPr>
          <w:ilvl w:val="0"/>
          <w:numId w:val="0"/>
        </w:numPr>
        <w:suppressLineNumbers w:val="0"/>
        <w:jc w:val="left"/>
        <w:rPr>
          <w:rFonts w:hint="default"/>
          <w:lang w:val="en-US" w:eastAsia="zh-CN"/>
        </w:rPr>
      </w:pPr>
      <w:r>
        <w:rPr>
          <w:rFonts w:hint="default"/>
          <w:lang w:val="en-US" w:eastAsia="zh-CN"/>
        </w:rPr>
        <w:t>热门ip太贵了！这个平台上一些设定很便宜甚至免费。</w:t>
      </w:r>
    </w:p>
    <w:p>
      <w:pPr>
        <w:keepNext w:val="0"/>
        <w:keepLines w:val="0"/>
        <w:widowControl/>
        <w:numPr>
          <w:ilvl w:val="0"/>
          <w:numId w:val="0"/>
        </w:numPr>
        <w:suppressLineNumbers w:val="0"/>
        <w:jc w:val="left"/>
        <w:rPr>
          <w:rFonts w:hint="default"/>
          <w:lang w:val="en-US" w:eastAsia="zh-CN"/>
        </w:rPr>
      </w:pPr>
      <w:r>
        <w:rPr>
          <w:rFonts w:hint="default"/>
          <w:lang w:val="en-US" w:eastAsia="zh-CN"/>
        </w:rPr>
        <w:t>这个平台上世界观范围相当的广，不管是已有的ip还是新创作的世界观。</w:t>
      </w:r>
    </w:p>
    <w:p>
      <w:pPr>
        <w:keepNext w:val="0"/>
        <w:keepLines w:val="0"/>
        <w:widowControl/>
        <w:numPr>
          <w:ilvl w:val="0"/>
          <w:numId w:val="0"/>
        </w:numPr>
        <w:suppressLineNumbers w:val="0"/>
        <w:jc w:val="left"/>
        <w:rPr>
          <w:rFonts w:hint="default"/>
          <w:lang w:val="en-US" w:eastAsia="zh-CN"/>
        </w:rPr>
      </w:pPr>
      <w:r>
        <w:rPr>
          <w:rFonts w:hint="default"/>
          <w:lang w:val="en-US" w:eastAsia="zh-CN"/>
        </w:rPr>
        <w:t>这个平台上的某些世界观已经有了很多忠实粉丝。</w:t>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听：</w:t>
      </w:r>
    </w:p>
    <w:p>
      <w:pPr>
        <w:keepNext w:val="0"/>
        <w:keepLines w:val="0"/>
        <w:widowControl/>
        <w:numPr>
          <w:ilvl w:val="0"/>
          <w:numId w:val="0"/>
        </w:numPr>
        <w:suppressLineNumbers w:val="0"/>
        <w:jc w:val="left"/>
        <w:rPr>
          <w:rFonts w:hint="default"/>
          <w:lang w:val="en-US" w:eastAsia="zh-CN"/>
        </w:rPr>
      </w:pPr>
      <w:r>
        <w:rPr>
          <w:rFonts w:hint="default"/>
          <w:lang w:val="en-US" w:eastAsia="zh-CN"/>
        </w:rPr>
        <w:t>希望看到这个世界观被做成游戏或者电影。</w:t>
      </w:r>
    </w:p>
    <w:p>
      <w:pPr>
        <w:keepNext w:val="0"/>
        <w:keepLines w:val="0"/>
        <w:widowControl/>
        <w:numPr>
          <w:ilvl w:val="0"/>
          <w:numId w:val="0"/>
        </w:numPr>
        <w:suppressLineNumbers w:val="0"/>
        <w:jc w:val="left"/>
        <w:rPr>
          <w:rFonts w:hint="default"/>
          <w:lang w:val="en-US" w:eastAsia="zh-CN"/>
        </w:rPr>
      </w:pPr>
      <w:r>
        <w:rPr>
          <w:rFonts w:hint="default"/>
          <w:lang w:val="en-US" w:eastAsia="zh-CN"/>
        </w:rPr>
        <w:t>我们的预算不多，游戏背景上不能花太多钱。</w:t>
      </w:r>
    </w:p>
    <w:p>
      <w:pPr>
        <w:keepNext w:val="0"/>
        <w:keepLines w:val="0"/>
        <w:widowControl/>
        <w:numPr>
          <w:ilvl w:val="0"/>
          <w:numId w:val="0"/>
        </w:numPr>
        <w:suppressLineNumbers w:val="0"/>
        <w:jc w:val="left"/>
        <w:rPr>
          <w:rFonts w:hint="default"/>
          <w:lang w:val="en-US" w:eastAsia="zh-CN"/>
        </w:rPr>
      </w:pPr>
      <w:r>
        <w:rPr>
          <w:rFonts w:hint="default"/>
          <w:lang w:val="en-US" w:eastAsia="zh-CN"/>
        </w:rPr>
        <w:t>游戏的背景需要足够吸引人！</w:t>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想&amp;感受：</w:t>
      </w:r>
    </w:p>
    <w:p>
      <w:pPr>
        <w:keepNext w:val="0"/>
        <w:keepLines w:val="0"/>
        <w:widowControl/>
        <w:numPr>
          <w:ilvl w:val="0"/>
          <w:numId w:val="0"/>
        </w:numPr>
        <w:suppressLineNumbers w:val="0"/>
        <w:jc w:val="left"/>
        <w:rPr>
          <w:rFonts w:hint="default"/>
          <w:lang w:val="en-US" w:eastAsia="zh-CN"/>
        </w:rPr>
      </w:pPr>
      <w:r>
        <w:rPr>
          <w:rFonts w:hint="default"/>
          <w:lang w:val="en-US" w:eastAsia="zh-CN"/>
        </w:rPr>
        <w:t>平台上有很多新颖的世界观，一定能找到一个符合制作需求的。</w:t>
      </w:r>
    </w:p>
    <w:p>
      <w:pPr>
        <w:keepNext w:val="0"/>
        <w:keepLines w:val="0"/>
        <w:widowControl/>
        <w:numPr>
          <w:ilvl w:val="0"/>
          <w:numId w:val="0"/>
        </w:numPr>
        <w:suppressLineNumbers w:val="0"/>
        <w:jc w:val="left"/>
        <w:rPr>
          <w:rFonts w:hint="default"/>
          <w:lang w:val="en-US" w:eastAsia="zh-CN"/>
        </w:rPr>
      </w:pPr>
      <w:r>
        <w:rPr>
          <w:rFonts w:hint="default"/>
          <w:lang w:val="en-US" w:eastAsia="zh-CN"/>
        </w:rPr>
        <w:t>我们的新游戏需要足够完善的世界观!</w:t>
      </w:r>
    </w:p>
    <w:p>
      <w:pPr>
        <w:keepNext w:val="0"/>
        <w:keepLines w:val="0"/>
        <w:widowControl/>
        <w:numPr>
          <w:ilvl w:val="0"/>
          <w:numId w:val="0"/>
        </w:numPr>
        <w:suppressLineNumbers w:val="0"/>
        <w:jc w:val="left"/>
        <w:rPr>
          <w:rFonts w:hint="default"/>
          <w:lang w:val="en-US" w:eastAsia="zh-CN"/>
        </w:rPr>
      </w:pPr>
      <w:r>
        <w:rPr>
          <w:rFonts w:hint="default"/>
          <w:lang w:val="en-US" w:eastAsia="zh-CN"/>
        </w:rPr>
        <w:t>这个平台上的热门世界观改编成游戏后会受欢迎吗？</w:t>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说&amp;做：</w:t>
      </w:r>
    </w:p>
    <w:p>
      <w:pPr>
        <w:keepNext w:val="0"/>
        <w:keepLines w:val="0"/>
        <w:widowControl/>
        <w:numPr>
          <w:ilvl w:val="0"/>
          <w:numId w:val="0"/>
        </w:numPr>
        <w:suppressLineNumbers w:val="0"/>
        <w:jc w:val="left"/>
        <w:rPr>
          <w:rFonts w:hint="default"/>
          <w:lang w:val="en-US" w:eastAsia="zh-CN"/>
        </w:rPr>
      </w:pPr>
      <w:r>
        <w:rPr>
          <w:rFonts w:hint="default"/>
          <w:lang w:val="en-US" w:eastAsia="zh-CN"/>
        </w:rPr>
        <w:t>我们可以在这个平台上找个热门世界观制作游戏。</w:t>
      </w:r>
    </w:p>
    <w:p>
      <w:pPr>
        <w:keepNext w:val="0"/>
        <w:keepLines w:val="0"/>
        <w:widowControl/>
        <w:numPr>
          <w:ilvl w:val="0"/>
          <w:numId w:val="0"/>
        </w:numPr>
        <w:suppressLineNumbers w:val="0"/>
        <w:jc w:val="left"/>
        <w:rPr>
          <w:rFonts w:hint="default"/>
          <w:lang w:val="en-US" w:eastAsia="zh-CN"/>
        </w:rPr>
      </w:pPr>
      <w:r>
        <w:rPr>
          <w:rFonts w:hint="default"/>
          <w:lang w:val="en-US" w:eastAsia="zh-CN"/>
        </w:rPr>
        <w:t>寻找协商便宜的世界观设定，降成本。</w:t>
      </w:r>
    </w:p>
    <w:p>
      <w:pPr>
        <w:keepNext w:val="0"/>
        <w:keepLines w:val="0"/>
        <w:widowControl/>
        <w:numPr>
          <w:ilvl w:val="0"/>
          <w:numId w:val="0"/>
        </w:numPr>
        <w:suppressLineNumbers w:val="0"/>
        <w:jc w:val="left"/>
        <w:rPr>
          <w:rFonts w:hint="default"/>
          <w:lang w:val="en-US" w:eastAsia="zh-CN"/>
        </w:rPr>
      </w:pPr>
      <w:r>
        <w:rPr>
          <w:rFonts w:hint="default"/>
          <w:lang w:val="en-US" w:eastAsia="zh-CN"/>
        </w:rPr>
        <w:t>发扬平台优势，让爱好者们提意见或者继续完善世界观。</w:t>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痛点：</w:t>
      </w:r>
    </w:p>
    <w:p>
      <w:pPr>
        <w:keepNext w:val="0"/>
        <w:keepLines w:val="0"/>
        <w:widowControl/>
        <w:numPr>
          <w:ilvl w:val="0"/>
          <w:numId w:val="0"/>
        </w:numPr>
        <w:suppressLineNumbers w:val="0"/>
        <w:jc w:val="left"/>
        <w:rPr>
          <w:rFonts w:hint="default"/>
          <w:lang w:val="en-US" w:eastAsia="zh-CN"/>
        </w:rPr>
      </w:pPr>
      <w:r>
        <w:rPr>
          <w:rFonts w:hint="default"/>
          <w:lang w:val="en-US" w:eastAsia="zh-CN"/>
        </w:rPr>
        <w:t>想要出一款游戏，缺少热门的世界观设定。</w:t>
      </w:r>
    </w:p>
    <w:p>
      <w:pPr>
        <w:keepNext w:val="0"/>
        <w:keepLines w:val="0"/>
        <w:widowControl/>
        <w:numPr>
          <w:ilvl w:val="0"/>
          <w:numId w:val="0"/>
        </w:numPr>
        <w:suppressLineNumbers w:val="0"/>
        <w:jc w:val="left"/>
        <w:rPr>
          <w:rFonts w:hint="default"/>
          <w:lang w:val="en-US" w:eastAsia="zh-CN"/>
        </w:rPr>
      </w:pPr>
      <w:r>
        <w:rPr>
          <w:rFonts w:hint="default"/>
          <w:lang w:val="en-US" w:eastAsia="zh-CN"/>
        </w:rPr>
        <w:t>购买ip的预算不够多。</w:t>
      </w:r>
    </w:p>
    <w:p>
      <w:pPr>
        <w:keepNext w:val="0"/>
        <w:keepLines w:val="0"/>
        <w:widowControl/>
        <w:numPr>
          <w:ilvl w:val="0"/>
          <w:numId w:val="0"/>
        </w:numPr>
        <w:suppressLineNumbers w:val="0"/>
        <w:jc w:val="left"/>
        <w:rPr>
          <w:rFonts w:hint="default"/>
          <w:lang w:val="en-US" w:eastAsia="zh-CN"/>
        </w:rPr>
      </w:pPr>
      <w:r>
        <w:rPr>
          <w:rFonts w:hint="default"/>
          <w:lang w:val="en-US" w:eastAsia="zh-CN"/>
        </w:rPr>
        <w:t>背景世界观不够完善，游戏内容不够丰富。</w:t>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收益：</w:t>
      </w:r>
    </w:p>
    <w:p>
      <w:pPr>
        <w:keepNext w:val="0"/>
        <w:keepLines w:val="0"/>
        <w:widowControl/>
        <w:numPr>
          <w:ilvl w:val="0"/>
          <w:numId w:val="0"/>
        </w:numPr>
        <w:suppressLineNumbers w:val="0"/>
        <w:jc w:val="left"/>
        <w:rPr>
          <w:rFonts w:hint="default"/>
          <w:lang w:val="en-US" w:eastAsia="zh-CN"/>
        </w:rPr>
      </w:pPr>
      <w:r>
        <w:rPr>
          <w:rFonts w:hint="default"/>
          <w:lang w:val="en-US" w:eastAsia="zh-CN"/>
        </w:rPr>
        <w:t>游戏厂商找到了热门的世界观设定，有希望大卖。</w:t>
      </w:r>
    </w:p>
    <w:p>
      <w:pPr>
        <w:keepNext w:val="0"/>
        <w:keepLines w:val="0"/>
        <w:widowControl/>
        <w:numPr>
          <w:ilvl w:val="0"/>
          <w:numId w:val="0"/>
        </w:numPr>
        <w:suppressLineNumbers w:val="0"/>
        <w:jc w:val="left"/>
        <w:rPr>
          <w:rFonts w:hint="default"/>
          <w:lang w:val="en-US" w:eastAsia="zh-CN"/>
        </w:rPr>
      </w:pPr>
      <w:r>
        <w:rPr>
          <w:rFonts w:hint="default"/>
          <w:lang w:val="en-US" w:eastAsia="zh-CN"/>
        </w:rPr>
        <w:t>有便宜的世界观背景甚至可以商用的免费设定库。</w:t>
      </w:r>
    </w:p>
    <w:p>
      <w:pPr>
        <w:keepNext w:val="0"/>
        <w:keepLines w:val="0"/>
        <w:widowControl/>
        <w:numPr>
          <w:ilvl w:val="0"/>
          <w:numId w:val="0"/>
        </w:numPr>
        <w:suppressLineNumbers w:val="0"/>
        <w:jc w:val="left"/>
        <w:rPr>
          <w:rFonts w:hint="default"/>
          <w:lang w:val="en-US" w:eastAsia="zh-CN"/>
        </w:rPr>
      </w:pPr>
      <w:r>
        <w:rPr>
          <w:rFonts w:hint="default"/>
          <w:lang w:val="en-US" w:eastAsia="zh-CN"/>
        </w:rPr>
        <w:t>有固定的社区，产生了一定的讨论度和玩家/观众群体。</w:t>
      </w:r>
    </w:p>
    <w:p>
      <w:pPr>
        <w:widowControl w:val="0"/>
        <w:numPr>
          <w:numId w:val="0"/>
        </w:numPr>
        <w:jc w:val="both"/>
        <w:rPr>
          <w:rFonts w:hint="eastAsia"/>
          <w:lang w:val="en-US" w:eastAsia="zh-CN"/>
        </w:rPr>
      </w:pPr>
    </w:p>
    <w:p>
      <w:pPr>
        <w:pStyle w:val="2"/>
        <w:numPr>
          <w:ilvl w:val="0"/>
          <w:numId w:val="2"/>
        </w:numPr>
        <w:bidi w:val="0"/>
        <w:rPr>
          <w:rFonts w:hint="default"/>
          <w:lang w:val="en-US" w:eastAsia="zh-CN"/>
        </w:rPr>
      </w:pPr>
      <w:bookmarkStart w:id="8" w:name="_Toc27774"/>
      <w:r>
        <w:rPr>
          <w:rFonts w:hint="eastAsia"/>
          <w:lang w:val="en-US" w:eastAsia="zh-CN"/>
        </w:rPr>
        <w:t>构思</w:t>
      </w:r>
      <w:bookmarkEnd w:id="8"/>
    </w:p>
    <w:p>
      <w:pPr>
        <w:pStyle w:val="3"/>
        <w:keepNext w:val="0"/>
        <w:keepLines w:val="0"/>
        <w:widowControl/>
        <w:suppressLineNumbers w:val="0"/>
        <w:ind w:left="0" w:firstLine="0"/>
        <w:rPr>
          <w:rFonts w:ascii="Segoe UI" w:hAnsi="Segoe UI" w:eastAsia="Segoe UI" w:cs="Segoe UI"/>
          <w:b w:val="0"/>
          <w:i w:val="0"/>
          <w:caps w:val="0"/>
          <w:color w:val="1A1A1A"/>
          <w:spacing w:val="0"/>
        </w:rPr>
      </w:pPr>
      <w:bookmarkStart w:id="9" w:name="_Toc22108"/>
      <w:r>
        <w:rPr>
          <w:rFonts w:hint="default" w:ascii="Segoe UI" w:hAnsi="Segoe UI" w:eastAsia="Segoe UI" w:cs="Segoe UI"/>
          <w:b w:val="0"/>
          <w:i w:val="0"/>
          <w:caps w:val="0"/>
          <w:color w:val="1A1A1A"/>
          <w:spacing w:val="0"/>
        </w:rPr>
        <w:t>候选商业模式创新</w:t>
      </w:r>
      <w:bookmarkEnd w:id="9"/>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514"/>
        <w:gridCol w:w="2114"/>
        <w:gridCol w:w="2764"/>
        <w:gridCol w:w="2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b/>
                <w:bCs/>
                <w:lang w:val="en-US" w:eastAsia="zh-CN"/>
              </w:rPr>
            </w:pPr>
            <w:r>
              <w:rPr>
                <w:rFonts w:hint="default"/>
                <w:b/>
                <w:bCs/>
                <w:lang w:val="en-US" w:eastAsia="zh-CN"/>
              </w:rPr>
              <w:t>候选商业模式创意</w:t>
            </w:r>
          </w:p>
        </w:tc>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b/>
                <w:bCs/>
                <w:lang w:val="en-US" w:eastAsia="zh-CN"/>
              </w:rPr>
            </w:pPr>
            <w:r>
              <w:rPr>
                <w:rFonts w:hint="default"/>
                <w:b/>
                <w:bCs/>
                <w:lang w:val="en-US" w:eastAsia="zh-CN"/>
              </w:rPr>
              <w:t>驱动因素</w:t>
            </w:r>
          </w:p>
        </w:tc>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b/>
                <w:bCs/>
                <w:lang w:val="en-US" w:eastAsia="zh-CN"/>
              </w:rPr>
            </w:pPr>
            <w:r>
              <w:rPr>
                <w:rFonts w:hint="default"/>
                <w:b/>
                <w:bCs/>
                <w:lang w:val="en-US" w:eastAsia="zh-CN"/>
              </w:rPr>
              <w:t>如果…会怎样</w:t>
            </w:r>
          </w:p>
        </w:tc>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b/>
                <w:bCs/>
                <w:lang w:val="en-US" w:eastAsia="zh-CN"/>
              </w:rPr>
            </w:pPr>
            <w:r>
              <w:rPr>
                <w:rFonts w:hint="default"/>
                <w:b/>
                <w:bCs/>
                <w:lang w:val="en-US" w:eastAsia="zh-CN"/>
              </w:rPr>
              <w:t>对整个商业模式画布的影响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lang w:val="en-US" w:eastAsia="zh-CN"/>
              </w:rPr>
            </w:pPr>
            <w:r>
              <w:rPr>
                <w:rFonts w:hint="default"/>
                <w:lang w:val="en-US" w:eastAsia="zh-CN"/>
              </w:rPr>
              <w:t>世界观、角色创造大赛、打榜</w:t>
            </w:r>
          </w:p>
        </w:tc>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lang w:val="en-US" w:eastAsia="zh-CN"/>
              </w:rPr>
            </w:pPr>
            <w:r>
              <w:rPr>
                <w:rFonts w:hint="default"/>
                <w:lang w:val="en-US" w:eastAsia="zh-CN"/>
              </w:rPr>
              <w:t>供给驱动：新的价值主张——共同创造</w:t>
            </w:r>
          </w:p>
        </w:tc>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lang w:val="en-US" w:eastAsia="zh-CN"/>
              </w:rPr>
            </w:pPr>
            <w:r>
              <w:rPr>
                <w:rFonts w:hint="default"/>
                <w:lang w:val="en-US" w:eastAsia="zh-CN"/>
              </w:rPr>
              <w:t>假如涌现了大量优秀的世界观、角色的设定，那么我们也许能够将这些优秀的创作向第三方输出、变现。</w:t>
            </w:r>
          </w:p>
        </w:tc>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lang w:val="en-US" w:eastAsia="zh-CN"/>
              </w:rPr>
            </w:pPr>
            <w:r>
              <w:rPr>
                <w:rFonts w:hint="default"/>
                <w:lang w:val="en-US" w:eastAsia="zh-CN"/>
              </w:rPr>
              <w:t>客户关系：用户参与的共同创作；核心资源：通过创作大赛，增加平台中优秀的世界观设定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lang w:val="en-US" w:eastAsia="zh-CN"/>
              </w:rPr>
            </w:pPr>
            <w:r>
              <w:rPr>
                <w:rFonts w:hint="default"/>
                <w:lang w:val="en-US" w:eastAsia="zh-CN"/>
              </w:rPr>
              <w:t>世界观设定推荐</w:t>
            </w:r>
          </w:p>
        </w:tc>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lang w:val="en-US" w:eastAsia="zh-CN"/>
              </w:rPr>
            </w:pPr>
            <w:r>
              <w:rPr>
                <w:rFonts w:hint="default"/>
                <w:lang w:val="en-US" w:eastAsia="zh-CN"/>
              </w:rPr>
              <w:t>客户驱动型：基于用户（写手、读者）兴趣推荐世界观，提高他们所感兴趣的世界观的可获得性；让更多优秀但冷门的世界观走进用户视野</w:t>
            </w:r>
          </w:p>
        </w:tc>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lang w:val="en-US" w:eastAsia="zh-CN"/>
              </w:rPr>
            </w:pPr>
            <w:r>
              <w:rPr>
                <w:rFonts w:hint="default"/>
                <w:lang w:val="en-US" w:eastAsia="zh-CN"/>
              </w:rPr>
              <w:t>如果能够进行精准的世界观推荐，那么对于创作灵感匮乏的创作者来说，就能为他们提供idea。</w:t>
            </w:r>
          </w:p>
        </w:tc>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lang w:val="en-US" w:eastAsia="zh-CN"/>
              </w:rPr>
            </w:pPr>
            <w:r>
              <w:rPr>
                <w:rFonts w:hint="default"/>
                <w:lang w:val="en-US" w:eastAsia="zh-CN"/>
              </w:rPr>
              <w:t>价值服务：为用户提供世界观的灵感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lang w:val="en-US" w:eastAsia="zh-CN"/>
              </w:rPr>
            </w:pPr>
            <w:r>
              <w:rPr>
                <w:rFonts w:hint="default"/>
                <w:lang w:val="en-US" w:eastAsia="zh-CN"/>
              </w:rPr>
              <w:t>同类用户推荐、构建社区、进行线下活动</w:t>
            </w:r>
          </w:p>
        </w:tc>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lang w:val="en-US" w:eastAsia="zh-CN"/>
              </w:rPr>
            </w:pPr>
            <w:r>
              <w:rPr>
                <w:rFonts w:hint="default"/>
                <w:lang w:val="en-US" w:eastAsia="zh-CN"/>
              </w:rPr>
              <w:t>用户驱动型：找到志同道合之人</w:t>
            </w:r>
          </w:p>
        </w:tc>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lang w:val="en-US" w:eastAsia="zh-CN"/>
              </w:rPr>
            </w:pPr>
            <w:r>
              <w:rPr>
                <w:rFonts w:hint="default"/>
                <w:lang w:val="en-US" w:eastAsia="zh-CN"/>
              </w:rPr>
              <w:t>如果能够进行精准的用户推荐，那么就能构建一个更好的世界观交流社区；如果可能的话，也许能够在同类用户数量聚集的地点进行线下、周边活动。</w:t>
            </w:r>
          </w:p>
        </w:tc>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lang w:val="en-US" w:eastAsia="zh-CN"/>
              </w:rPr>
            </w:pPr>
            <w:r>
              <w:rPr>
                <w:rFonts w:hint="default"/>
                <w:lang w:val="en-US" w:eastAsia="zh-CN"/>
              </w:rPr>
              <w:t>渠道通路：通过社区交流，提高用户粘度；收入来源：举办线下活动获取收益；关键业务：为读者提供世界观的交流平台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lang w:val="en-US" w:eastAsia="zh-CN"/>
              </w:rPr>
            </w:pPr>
            <w:r>
              <w:rPr>
                <w:rFonts w:hint="default"/>
                <w:lang w:val="en-US" w:eastAsia="zh-CN"/>
              </w:rPr>
              <w:t>WorldHub提供咨询平台，可有偿换取专业人士的建议。</w:t>
            </w:r>
          </w:p>
        </w:tc>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lang w:val="en-US" w:eastAsia="zh-CN"/>
              </w:rPr>
            </w:pPr>
            <w:r>
              <w:rPr>
                <w:rFonts w:hint="default"/>
                <w:lang w:val="en-US" w:eastAsia="zh-CN"/>
              </w:rPr>
              <w:t>驱动因素：财政驱动，新的收入来源：咨询平台（地理风貌，建筑设计，生物习性，兵器制造，语言编写——类似知乎，可邀请，可指定）。</w:t>
            </w:r>
          </w:p>
        </w:tc>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lang w:val="en-US" w:eastAsia="zh-CN"/>
              </w:rPr>
            </w:pPr>
            <w:r>
              <w:rPr>
                <w:rFonts w:hint="default"/>
                <w:lang w:val="en-US" w:eastAsia="zh-CN"/>
              </w:rPr>
              <w:t>如果世界观中的硬性错误得不到专业人士的纠正？——WorldHub提供咨询平台，可有偿换取专业人士的建议。</w:t>
            </w:r>
          </w:p>
        </w:tc>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lang w:val="en-US" w:eastAsia="zh-CN"/>
              </w:rPr>
            </w:pPr>
            <w:r>
              <w:rPr>
                <w:rFonts w:hint="default"/>
                <w:lang w:val="en-US" w:eastAsia="zh-CN"/>
              </w:rPr>
              <w:t>驱动因素：财政驱动，新的收入来源：咨询平台（地理风貌，建筑设计，生物习性，兵器制造，语言编写——类似知乎，可邀请，可指定）。</w:t>
            </w:r>
          </w:p>
        </w:tc>
      </w:tr>
    </w:tbl>
    <w:p>
      <w:pPr>
        <w:pStyle w:val="3"/>
        <w:keepNext w:val="0"/>
        <w:keepLines w:val="0"/>
        <w:widowControl/>
        <w:suppressLineNumbers w:val="0"/>
        <w:ind w:left="0" w:firstLine="0"/>
        <w:rPr>
          <w:rFonts w:hint="default" w:ascii="Segoe UI" w:hAnsi="Segoe UI" w:eastAsia="Segoe UI" w:cs="Segoe UI"/>
          <w:b w:val="0"/>
          <w:i w:val="0"/>
          <w:caps w:val="0"/>
          <w:color w:val="1A1A1A"/>
          <w:spacing w:val="0"/>
        </w:rPr>
      </w:pPr>
      <w:bookmarkStart w:id="10" w:name="_Toc10868"/>
      <w:r>
        <w:rPr>
          <w:rFonts w:hint="default" w:ascii="Segoe UI" w:hAnsi="Segoe UI" w:eastAsia="Segoe UI" w:cs="Segoe UI"/>
          <w:b w:val="0"/>
          <w:i w:val="0"/>
          <w:caps w:val="0"/>
          <w:color w:val="1A1A1A"/>
          <w:spacing w:val="0"/>
        </w:rPr>
        <w:t>最终确定的商业模式创意</w:t>
      </w:r>
      <w:bookmarkEnd w:id="10"/>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558"/>
        <w:gridCol w:w="2241"/>
        <w:gridCol w:w="2466"/>
        <w:gridCol w:w="22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b/>
                <w:bCs/>
                <w:lang w:val="en-US" w:eastAsia="zh-CN"/>
              </w:rPr>
            </w:pPr>
            <w:r>
              <w:rPr>
                <w:rFonts w:hint="default"/>
                <w:b/>
                <w:bCs/>
                <w:lang w:val="en-US" w:eastAsia="zh-CN"/>
              </w:rPr>
              <w:t>商业模式创意</w:t>
            </w:r>
          </w:p>
        </w:tc>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b/>
                <w:bCs/>
                <w:lang w:val="en-US" w:eastAsia="zh-CN"/>
              </w:rPr>
            </w:pPr>
            <w:r>
              <w:rPr>
                <w:rFonts w:hint="default"/>
                <w:b/>
                <w:bCs/>
                <w:lang w:val="en-US" w:eastAsia="zh-CN"/>
              </w:rPr>
              <w:t>驱动因素</w:t>
            </w:r>
          </w:p>
        </w:tc>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b/>
                <w:bCs/>
                <w:lang w:val="en-US" w:eastAsia="zh-CN"/>
              </w:rPr>
            </w:pPr>
            <w:r>
              <w:rPr>
                <w:rFonts w:hint="default"/>
                <w:b/>
                <w:bCs/>
                <w:lang w:val="en-US" w:eastAsia="zh-CN"/>
              </w:rPr>
              <w:t>如果…会怎样</w:t>
            </w:r>
          </w:p>
        </w:tc>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b/>
                <w:bCs/>
                <w:lang w:val="en-US" w:eastAsia="zh-CN"/>
              </w:rPr>
            </w:pPr>
            <w:r>
              <w:rPr>
                <w:rFonts w:hint="default"/>
                <w:b/>
                <w:bCs/>
                <w:lang w:val="en-US" w:eastAsia="zh-CN"/>
              </w:rPr>
              <w:t>对整个商业模式画布的影响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lang w:val="en-US" w:eastAsia="zh-CN"/>
              </w:rPr>
            </w:pPr>
            <w:r>
              <w:rPr>
                <w:rFonts w:hint="default"/>
                <w:lang w:val="en-US" w:eastAsia="zh-CN"/>
              </w:rPr>
              <w:t>世界观、角色创造比赛、打榜</w:t>
            </w:r>
          </w:p>
        </w:tc>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lang w:val="en-US" w:eastAsia="zh-CN"/>
              </w:rPr>
            </w:pPr>
            <w:r>
              <w:rPr>
                <w:rFonts w:hint="default"/>
                <w:lang w:val="en-US" w:eastAsia="zh-CN"/>
              </w:rPr>
              <w:t>供给驱动：新的价值主张——共同创造</w:t>
            </w:r>
          </w:p>
        </w:tc>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lang w:val="en-US" w:eastAsia="zh-CN"/>
              </w:rPr>
            </w:pPr>
            <w:r>
              <w:rPr>
                <w:rFonts w:hint="default"/>
                <w:lang w:val="en-US" w:eastAsia="zh-CN"/>
              </w:rPr>
              <w:t>假如涌现了大量优秀的世界观、角色的设定，那么我们也许能够将这些优秀的创作向第三方输出、变现。</w:t>
            </w:r>
          </w:p>
        </w:tc>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lang w:val="en-US" w:eastAsia="zh-CN"/>
              </w:rPr>
            </w:pPr>
            <w:r>
              <w:rPr>
                <w:rFonts w:hint="default"/>
                <w:lang w:val="en-US" w:eastAsia="zh-CN"/>
              </w:rPr>
              <w:t>客户关系：用户参与的共同创作；核心资源：通过创作大赛，增加平台中优秀的世界观设定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lang w:val="en-US" w:eastAsia="zh-CN"/>
              </w:rPr>
            </w:pPr>
            <w:r>
              <w:rPr>
                <w:rFonts w:hint="default"/>
                <w:lang w:val="en-US" w:eastAsia="zh-CN"/>
              </w:rPr>
              <w:t>WorldHub提供咨询平台，可有偿换取专业人士的建议。</w:t>
            </w:r>
          </w:p>
        </w:tc>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lang w:val="en-US" w:eastAsia="zh-CN"/>
              </w:rPr>
            </w:pPr>
            <w:r>
              <w:rPr>
                <w:rFonts w:hint="default"/>
                <w:lang w:val="en-US" w:eastAsia="zh-CN"/>
              </w:rPr>
              <w:t>驱动因素：财政驱动，新的收入来源：咨询平台（地理风貌，建筑设计，生物习性，兵器制造，语言编写——类似知乎，可邀请，可指定）。</w:t>
            </w:r>
          </w:p>
        </w:tc>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lang w:val="en-US" w:eastAsia="zh-CN"/>
              </w:rPr>
            </w:pPr>
            <w:r>
              <w:rPr>
                <w:rFonts w:hint="default"/>
                <w:lang w:val="en-US" w:eastAsia="zh-CN"/>
              </w:rPr>
              <w:t>如果世界观中的硬性错误得不到专业人士的纠正？——WorldHub提供咨询平台，可有偿换取专业人士的建议。</w:t>
            </w:r>
          </w:p>
        </w:tc>
        <w:tc>
          <w:tcPr>
            <w:tcW w:w="0" w:type="auto"/>
            <w:shd w:val="clear"/>
            <w:tcMar>
              <w:top w:w="50" w:type="dxa"/>
              <w:left w:w="100" w:type="dxa"/>
              <w:bottom w:w="50" w:type="dxa"/>
              <w:right w:w="100" w:type="dxa"/>
            </w:tcMar>
            <w:vAlign w:val="center"/>
          </w:tcPr>
          <w:p>
            <w:pPr>
              <w:keepNext w:val="0"/>
              <w:keepLines w:val="0"/>
              <w:widowControl/>
              <w:numPr>
                <w:ilvl w:val="0"/>
                <w:numId w:val="0"/>
              </w:numPr>
              <w:suppressLineNumbers w:val="0"/>
              <w:jc w:val="left"/>
              <w:rPr>
                <w:rFonts w:hint="default"/>
                <w:lang w:val="en-US" w:eastAsia="zh-CN"/>
              </w:rPr>
            </w:pPr>
            <w:r>
              <w:rPr>
                <w:rFonts w:hint="default"/>
                <w:lang w:val="en-US" w:eastAsia="zh-CN"/>
              </w:rPr>
              <w:t>驱动因素：财政驱动，新的收入来源：咨询平台（地理风貌，建筑设计，生物习性，兵器制造，语言编写——类似知乎，可邀请，可指定）。</w:t>
            </w:r>
          </w:p>
        </w:tc>
      </w:tr>
    </w:tbl>
    <w:p>
      <w:pPr>
        <w:rPr>
          <w:rFonts w:hint="default"/>
          <w:lang w:val="en-US" w:eastAsia="zh-CN"/>
        </w:rPr>
      </w:pPr>
    </w:p>
    <w:p>
      <w:pPr>
        <w:pStyle w:val="2"/>
        <w:numPr>
          <w:numId w:val="0"/>
        </w:numPr>
        <w:bidi w:val="0"/>
        <w:outlineLvl w:val="9"/>
        <w:rPr>
          <w:rFonts w:hint="default"/>
          <w:lang w:val="en-US" w:eastAsia="zh-CN"/>
        </w:rPr>
      </w:pPr>
    </w:p>
    <w:p>
      <w:pPr>
        <w:pStyle w:val="2"/>
        <w:numPr>
          <w:ilvl w:val="0"/>
          <w:numId w:val="2"/>
        </w:numPr>
        <w:bidi w:val="0"/>
        <w:rPr>
          <w:rFonts w:hint="default"/>
          <w:lang w:val="en-US" w:eastAsia="zh-CN"/>
        </w:rPr>
      </w:pPr>
      <w:bookmarkStart w:id="11" w:name="_Toc23364"/>
      <w:r>
        <w:rPr>
          <w:rFonts w:hint="eastAsia"/>
          <w:lang w:val="en-US" w:eastAsia="zh-CN"/>
        </w:rPr>
        <w:t>视觉化思考</w:t>
      </w:r>
      <w:bookmarkEnd w:id="11"/>
    </w:p>
    <w:p>
      <w:pPr>
        <w:keepNext w:val="0"/>
        <w:keepLines w:val="0"/>
        <w:widowControl/>
        <w:numPr>
          <w:ilvl w:val="0"/>
          <w:numId w:val="0"/>
        </w:numPr>
        <w:suppressLineNumbers w:val="0"/>
        <w:jc w:val="left"/>
        <w:rPr>
          <w:rFonts w:hint="eastAsia"/>
          <w:lang w:val="en-US" w:eastAsia="zh-CN"/>
        </w:rPr>
      </w:pPr>
      <w:r>
        <w:rPr>
          <w:rFonts w:hint="eastAsia"/>
          <w:lang w:val="en-US" w:eastAsia="zh-CN"/>
        </w:rPr>
        <w:drawing>
          <wp:inline distT="0" distB="0" distL="114300" distR="114300">
            <wp:extent cx="5261610" cy="3260725"/>
            <wp:effectExtent l="0" t="0" r="8890" b="3175"/>
            <wp:docPr id="9" name="图片 9" descr="视觉化思考画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视觉化思考画布"/>
                    <pic:cNvPicPr>
                      <a:picLocks noChangeAspect="1"/>
                    </pic:cNvPicPr>
                  </pic:nvPicPr>
                  <pic:blipFill>
                    <a:blip r:embed="rId9"/>
                    <a:stretch>
                      <a:fillRect/>
                    </a:stretch>
                  </pic:blipFill>
                  <pic:spPr>
                    <a:xfrm>
                      <a:off x="0" y="0"/>
                      <a:ext cx="5261610" cy="3260725"/>
                    </a:xfrm>
                    <a:prstGeom prst="rect">
                      <a:avLst/>
                    </a:prstGeom>
                  </pic:spPr>
                </pic:pic>
              </a:graphicData>
            </a:graphic>
          </wp:inline>
        </w:drawing>
      </w:r>
    </w:p>
    <w:p>
      <w:pPr>
        <w:keepNext w:val="0"/>
        <w:keepLines w:val="0"/>
        <w:widowControl/>
        <w:numPr>
          <w:ilvl w:val="0"/>
          <w:numId w:val="0"/>
        </w:numPr>
        <w:suppressLineNumbers w:val="0"/>
        <w:ind w:firstLine="420" w:firstLineChars="0"/>
        <w:jc w:val="left"/>
        <w:rPr>
          <w:rFonts w:hint="default"/>
          <w:lang w:val="en-US" w:eastAsia="zh-CN"/>
        </w:rPr>
      </w:pPr>
      <w:r>
        <w:rPr>
          <w:rFonts w:hint="default"/>
          <w:lang w:val="en-US" w:eastAsia="zh-CN"/>
        </w:rPr>
        <w:t>WorldHub希望为客户提供作为原创世界观设定交流设计的平台提供核心价值。</w:t>
      </w:r>
    </w:p>
    <w:p>
      <w:pPr>
        <w:keepNext w:val="0"/>
        <w:keepLines w:val="0"/>
        <w:widowControl/>
        <w:numPr>
          <w:ilvl w:val="0"/>
          <w:numId w:val="0"/>
        </w:numPr>
        <w:suppressLineNumbers w:val="0"/>
        <w:ind w:firstLine="420" w:firstLineChars="0"/>
        <w:jc w:val="left"/>
        <w:rPr>
          <w:rFonts w:hint="default"/>
          <w:lang w:val="en-US" w:eastAsia="zh-CN"/>
        </w:rPr>
      </w:pPr>
    </w:p>
    <w:p>
      <w:pPr>
        <w:keepNext w:val="0"/>
        <w:keepLines w:val="0"/>
        <w:widowControl/>
        <w:numPr>
          <w:ilvl w:val="0"/>
          <w:numId w:val="0"/>
        </w:numPr>
        <w:suppressLineNumbers w:val="0"/>
        <w:ind w:firstLine="420" w:firstLineChars="0"/>
        <w:jc w:val="left"/>
        <w:rPr>
          <w:rFonts w:hint="default"/>
          <w:lang w:val="en-US" w:eastAsia="zh-CN"/>
        </w:rPr>
      </w:pPr>
      <w:r>
        <w:rPr>
          <w:rFonts w:hint="default"/>
          <w:lang w:val="en-US" w:eastAsia="zh-CN"/>
        </w:rPr>
        <w:t>WorldHub可以提供的服务包括接收用户发布的世界观设定，开放已有世界观设定并允许用户提交修改讨论，接收用户提供的原始设定idea；同时，WorldHub将允提供世界观的fork和pull request高级服务。为满足世界观进一步深挖开发需求，WorldHub将提供完整的设定管理工具集，将提供设定关系可视化，标签筛选等服务。并且由此衍生，WorldHub将提供世界观同人作品的发布和交流服务，并允许基于商用许可下的同人作品收费；WorldHub将提供友好的Wiki视图，这将鼓励用户将WorldHub提供的世界观交流服务用于制作第三方作品的Wiki。</w:t>
      </w:r>
    </w:p>
    <w:p>
      <w:pPr>
        <w:keepNext w:val="0"/>
        <w:keepLines w:val="0"/>
        <w:widowControl/>
        <w:numPr>
          <w:ilvl w:val="0"/>
          <w:numId w:val="0"/>
        </w:numPr>
        <w:suppressLineNumbers w:val="0"/>
        <w:ind w:firstLine="420" w:firstLineChars="0"/>
        <w:jc w:val="left"/>
        <w:rPr>
          <w:rFonts w:hint="default"/>
          <w:lang w:val="en-US" w:eastAsia="zh-CN"/>
        </w:rPr>
      </w:pPr>
    </w:p>
    <w:p>
      <w:pPr>
        <w:keepNext w:val="0"/>
        <w:keepLines w:val="0"/>
        <w:widowControl/>
        <w:numPr>
          <w:ilvl w:val="0"/>
          <w:numId w:val="0"/>
        </w:numPr>
        <w:suppressLineNumbers w:val="0"/>
        <w:ind w:firstLine="420" w:firstLineChars="0"/>
        <w:jc w:val="left"/>
        <w:rPr>
          <w:rFonts w:hint="default"/>
          <w:lang w:val="en-US" w:eastAsia="zh-CN"/>
        </w:rPr>
      </w:pPr>
      <w:r>
        <w:rPr>
          <w:rFonts w:hint="default"/>
          <w:lang w:val="en-US" w:eastAsia="zh-CN"/>
        </w:rPr>
        <w:t>因此WorldHub的目标客户将会是一个较为多样的群体。首先是世界观的创作者，他们是发布讨论管理一套世界观设定的创作者，他们可能有不同的实际身份，有idea的设定党、小说游戏作者、Wiki创作者，他们将使用世界观发布和修改讨论的服务，同时也将使用设定管理工具集，对设定进行检验，避免前后不一致，冲突等问题。第二类是同人衍生创作者，他们将使用已发布的设定集创作衍生作品并发布，她们发布的平台可能不尽相同，但我们希望WorldHub能作为同时发布的平台之一，同人创作者将使用同人作品发布管理服务，并可能使用同人作品的收费服务。最后一类是读者，无论是阅读设定集或是Wiki或是同人作品，我们也将为他们提供作品的阅读，交流讨论服务，并允许打赏和付费。</w:t>
      </w:r>
    </w:p>
    <w:p>
      <w:pPr>
        <w:keepNext w:val="0"/>
        <w:keepLines w:val="0"/>
        <w:widowControl/>
        <w:numPr>
          <w:ilvl w:val="0"/>
          <w:numId w:val="0"/>
        </w:numPr>
        <w:suppressLineNumbers w:val="0"/>
        <w:ind w:firstLine="420" w:firstLineChars="0"/>
        <w:jc w:val="left"/>
        <w:rPr>
          <w:rFonts w:hint="default"/>
          <w:lang w:val="en-US" w:eastAsia="zh-CN"/>
        </w:rPr>
      </w:pPr>
    </w:p>
    <w:p>
      <w:pPr>
        <w:keepNext w:val="0"/>
        <w:keepLines w:val="0"/>
        <w:widowControl/>
        <w:numPr>
          <w:ilvl w:val="0"/>
          <w:numId w:val="0"/>
        </w:numPr>
        <w:suppressLineNumbers w:val="0"/>
        <w:ind w:firstLine="420" w:firstLineChars="0"/>
        <w:jc w:val="left"/>
        <w:rPr>
          <w:rFonts w:hint="default"/>
          <w:lang w:val="en-US" w:eastAsia="zh-CN"/>
        </w:rPr>
      </w:pPr>
      <w:r>
        <w:rPr>
          <w:rFonts w:hint="default"/>
          <w:lang w:val="en-US" w:eastAsia="zh-CN"/>
        </w:rPr>
        <w:t>WorldHub的客户关系是社区，这分为两个层次。首先是用户共同创作，这是创作者与创作者之间的关联，创作的世界观将经由创作者之间的合作，变为一个完整的世界。第二是社区讨论交流，这将联系创作者和读者，让创作者可以和读者创作，创作者可以了解读者的看法，读者也可以表达自己的意见。</w:t>
      </w:r>
    </w:p>
    <w:p>
      <w:pPr>
        <w:keepNext w:val="0"/>
        <w:keepLines w:val="0"/>
        <w:widowControl/>
        <w:numPr>
          <w:ilvl w:val="0"/>
          <w:numId w:val="0"/>
        </w:numPr>
        <w:suppressLineNumbers w:val="0"/>
        <w:ind w:firstLine="420" w:firstLineChars="0"/>
        <w:jc w:val="left"/>
        <w:rPr>
          <w:rFonts w:hint="default"/>
          <w:lang w:val="en-US" w:eastAsia="zh-CN"/>
        </w:rPr>
      </w:pPr>
    </w:p>
    <w:p>
      <w:pPr>
        <w:keepNext w:val="0"/>
        <w:keepLines w:val="0"/>
        <w:widowControl/>
        <w:numPr>
          <w:ilvl w:val="0"/>
          <w:numId w:val="0"/>
        </w:numPr>
        <w:suppressLineNumbers w:val="0"/>
        <w:ind w:firstLine="420" w:firstLineChars="0"/>
        <w:jc w:val="left"/>
        <w:rPr>
          <w:rFonts w:hint="default"/>
          <w:lang w:val="en-US" w:eastAsia="zh-CN"/>
        </w:rPr>
      </w:pPr>
      <w:r>
        <w:rPr>
          <w:rFonts w:hint="default"/>
          <w:lang w:val="en-US" w:eastAsia="zh-CN"/>
        </w:rPr>
        <w:t>在渠道通路方面，WorldHub将通过网站推广，与创作者建立联系，获取更多对世界观感兴趣的创作者。之后，WorldHub也将通过开放的同人绘画作品等向外界推广部分世界观，以期与读者和更多创作者建立关联。</w:t>
      </w:r>
    </w:p>
    <w:p>
      <w:pPr>
        <w:keepNext w:val="0"/>
        <w:keepLines w:val="0"/>
        <w:widowControl/>
        <w:numPr>
          <w:ilvl w:val="0"/>
          <w:numId w:val="0"/>
        </w:numPr>
        <w:suppressLineNumbers w:val="0"/>
        <w:ind w:firstLine="420" w:firstLineChars="0"/>
        <w:jc w:val="left"/>
        <w:rPr>
          <w:rFonts w:hint="default"/>
          <w:lang w:val="en-US" w:eastAsia="zh-CN"/>
        </w:rPr>
      </w:pPr>
    </w:p>
    <w:p>
      <w:pPr>
        <w:keepNext w:val="0"/>
        <w:keepLines w:val="0"/>
        <w:widowControl/>
        <w:numPr>
          <w:ilvl w:val="0"/>
          <w:numId w:val="0"/>
        </w:numPr>
        <w:suppressLineNumbers w:val="0"/>
        <w:ind w:firstLine="420" w:firstLineChars="0"/>
        <w:jc w:val="left"/>
        <w:rPr>
          <w:rFonts w:hint="default"/>
          <w:lang w:val="en-US" w:eastAsia="zh-CN"/>
        </w:rPr>
      </w:pPr>
      <w:r>
        <w:rPr>
          <w:rFonts w:hint="default"/>
          <w:lang w:val="en-US" w:eastAsia="zh-CN"/>
        </w:rPr>
        <w:t>WorldHub平台可以通过为专业用户提供大文件的云存储服务和专业的设定逻辑审核等服务，收取订阅或一次性费用。平台支持并鼓励用户通过订阅打赏方式激励创作者以及基于合理授权下的交易（包括付费商用或允许商用授权下的付费阅读），平台会通过抽成获取收益。适当的广告接入也会为平台提供收入。</w:t>
      </w:r>
    </w:p>
    <w:p>
      <w:pPr>
        <w:keepNext w:val="0"/>
        <w:keepLines w:val="0"/>
        <w:widowControl/>
        <w:numPr>
          <w:ilvl w:val="0"/>
          <w:numId w:val="0"/>
        </w:numPr>
        <w:suppressLineNumbers w:val="0"/>
        <w:ind w:firstLine="420" w:firstLineChars="0"/>
        <w:jc w:val="left"/>
        <w:rPr>
          <w:rFonts w:hint="default"/>
          <w:lang w:val="en-US" w:eastAsia="zh-CN"/>
        </w:rPr>
      </w:pPr>
    </w:p>
    <w:p>
      <w:pPr>
        <w:keepNext w:val="0"/>
        <w:keepLines w:val="0"/>
        <w:widowControl/>
        <w:numPr>
          <w:ilvl w:val="0"/>
          <w:numId w:val="0"/>
        </w:numPr>
        <w:suppressLineNumbers w:val="0"/>
        <w:ind w:firstLine="420" w:firstLineChars="0"/>
        <w:jc w:val="left"/>
        <w:rPr>
          <w:rFonts w:hint="default"/>
          <w:lang w:val="en-US" w:eastAsia="zh-CN"/>
        </w:rPr>
      </w:pPr>
      <w:r>
        <w:rPr>
          <w:rFonts w:hint="default"/>
          <w:lang w:val="en-US" w:eastAsia="zh-CN"/>
        </w:rPr>
        <w:t>WorldHub会与网络文学平台和游戏创作者合作，由于WorldHub会为设定集的创作和使用提供一系列完整的工具集合，由此可以减轻作品创作的压力，减少甚至尽可能避免设定吃书，挖坑不填等情况。同时，根据设定集的授权，WorldHub会对外提供免费商用的优秀设定。WorldHub也可以和叨叨记账等平台合作，提供优秀人设，同时获取感兴趣的客户。</w:t>
      </w:r>
    </w:p>
    <w:p>
      <w:pPr>
        <w:keepNext w:val="0"/>
        <w:keepLines w:val="0"/>
        <w:widowControl/>
        <w:numPr>
          <w:ilvl w:val="0"/>
          <w:numId w:val="0"/>
        </w:numPr>
        <w:suppressLineNumbers w:val="0"/>
        <w:ind w:firstLine="420" w:firstLineChars="0"/>
        <w:jc w:val="left"/>
        <w:rPr>
          <w:rFonts w:hint="default"/>
          <w:lang w:val="en-US" w:eastAsia="zh-CN"/>
        </w:rPr>
      </w:pPr>
    </w:p>
    <w:p>
      <w:pPr>
        <w:keepNext w:val="0"/>
        <w:keepLines w:val="0"/>
        <w:widowControl/>
        <w:numPr>
          <w:ilvl w:val="0"/>
          <w:numId w:val="0"/>
        </w:numPr>
        <w:suppressLineNumbers w:val="0"/>
        <w:ind w:firstLine="420" w:firstLineChars="0"/>
        <w:jc w:val="left"/>
        <w:rPr>
          <w:rFonts w:hint="default"/>
          <w:lang w:val="en-US" w:eastAsia="zh-CN"/>
        </w:rPr>
      </w:pPr>
      <w:r>
        <w:rPr>
          <w:rFonts w:hint="default"/>
          <w:lang w:val="en-US" w:eastAsia="zh-CN"/>
        </w:rPr>
        <w:t>WorldHub将会拥有成千上百的优秀世界观设定，这是平台的核心资源所在。WorldHub团队日常业务主要集中在软件平台的开发，运营以及优秀设定集的推广，与合作伙伴共同将世界转化为IP，推广那些优秀新奇有趣的设定创作。</w:t>
      </w:r>
    </w:p>
    <w:p>
      <w:pPr>
        <w:keepNext w:val="0"/>
        <w:keepLines w:val="0"/>
        <w:widowControl/>
        <w:numPr>
          <w:ilvl w:val="0"/>
          <w:numId w:val="0"/>
        </w:numPr>
        <w:suppressLineNumbers w:val="0"/>
        <w:ind w:firstLine="420" w:firstLineChars="0"/>
        <w:jc w:val="left"/>
        <w:rPr>
          <w:rFonts w:hint="default"/>
          <w:lang w:val="en-US" w:eastAsia="zh-CN"/>
        </w:rPr>
      </w:pPr>
    </w:p>
    <w:p>
      <w:pPr>
        <w:keepNext w:val="0"/>
        <w:keepLines w:val="0"/>
        <w:widowControl/>
        <w:numPr>
          <w:ilvl w:val="0"/>
          <w:numId w:val="0"/>
        </w:numPr>
        <w:suppressLineNumbers w:val="0"/>
        <w:ind w:firstLine="420" w:firstLineChars="0"/>
        <w:jc w:val="left"/>
        <w:rPr>
          <w:rFonts w:hint="default"/>
          <w:lang w:val="en-US" w:eastAsia="zh-CN"/>
        </w:rPr>
      </w:pPr>
      <w:r>
        <w:rPr>
          <w:rFonts w:hint="default"/>
          <w:lang w:val="en-US" w:eastAsia="zh-CN"/>
        </w:rPr>
        <w:t>WorldHub的成本主要集中在平台开发维护推广管理上，其中推广将会是一笔巨大的开支。</w:t>
      </w:r>
    </w:p>
    <w:p>
      <w:pPr>
        <w:rPr>
          <w:rFonts w:hint="eastAsia"/>
          <w:lang w:val="en-US" w:eastAsia="zh-CN"/>
        </w:rPr>
      </w:pPr>
    </w:p>
    <w:p>
      <w:pPr>
        <w:rPr>
          <w:rFonts w:hint="default"/>
          <w:lang w:val="en-US" w:eastAsia="zh-CN"/>
        </w:rPr>
      </w:pPr>
    </w:p>
    <w:p>
      <w:pPr>
        <w:pStyle w:val="2"/>
        <w:numPr>
          <w:ilvl w:val="0"/>
          <w:numId w:val="2"/>
        </w:numPr>
        <w:bidi w:val="0"/>
        <w:rPr>
          <w:rFonts w:hint="default"/>
          <w:lang w:val="en-US" w:eastAsia="zh-CN"/>
        </w:rPr>
      </w:pPr>
      <w:bookmarkStart w:id="12" w:name="_Toc23292"/>
      <w:r>
        <w:rPr>
          <w:rFonts w:hint="eastAsia"/>
          <w:lang w:val="en-US" w:eastAsia="zh-CN"/>
        </w:rPr>
        <w:t>模型构建</w:t>
      </w:r>
      <w:bookmarkEnd w:id="12"/>
    </w:p>
    <w:p>
      <w:pPr>
        <w:pStyle w:val="3"/>
        <w:keepNext w:val="0"/>
        <w:keepLines w:val="0"/>
        <w:widowControl/>
        <w:suppressLineNumbers w:val="0"/>
        <w:ind w:left="0" w:firstLine="0"/>
        <w:rPr>
          <w:rFonts w:hint="default" w:ascii="Segoe UI" w:hAnsi="Segoe UI" w:eastAsia="Segoe UI" w:cs="Segoe UI"/>
          <w:b w:val="0"/>
          <w:i w:val="0"/>
          <w:caps w:val="0"/>
          <w:color w:val="1A1A1A"/>
          <w:spacing w:val="0"/>
        </w:rPr>
      </w:pPr>
      <w:bookmarkStart w:id="13" w:name="_Toc6408"/>
      <w:r>
        <w:rPr>
          <w:rFonts w:hint="default" w:ascii="Segoe UI" w:hAnsi="Segoe UI" w:eastAsia="Segoe UI" w:cs="Segoe UI"/>
          <w:b w:val="0"/>
          <w:i w:val="0"/>
          <w:caps w:val="0"/>
          <w:color w:val="1A1A1A"/>
          <w:spacing w:val="0"/>
        </w:rPr>
        <w:t>画布要点</w:t>
      </w:r>
      <w:bookmarkEnd w:id="13"/>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重要合作</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网络文学</w:t>
      </w:r>
      <w:r>
        <w:rPr>
          <w:rFonts w:hint="default"/>
          <w:lang w:val="en-US" w:eastAsia="zh-CN"/>
        </w:rPr>
        <w:t>平台：WorldHub可以为网络文学平台的创作者提供专业完整的世界观设定管理工具，减少或避免挖坑不填，设定吃书的情况。WorldHub也提供设定背景专业咨询服务，有偿进行世界观合理性的检验和专业知识咨询。</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游戏开发团队：WorldHub可以辅助管理大型游戏的世界观设定，为游戏表现层共同创作提供合作工具。和网络文学平台一样，WorldHub可以提供专业的咨询服务。同时，WorldHub可以为游戏玩家提供一个交流游戏背景设定，发布讨论游戏同人作品的地方。</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同人画师：WorldHub邀请著名同人画师为库中有意思的设定绘制同人作品并通过画师的渠道宣传。</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叨叨记账：WorldHub与叨叨记账合作，为叨叨记账提供优秀人设，同时获得设定集曝光。</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同人故事作者、网文作家：WorldHub与同人文手合作，鼓励同人文手为优秀世界观编写同人作品。也可以和网文作家合作，邀请其基于已有世界观编写网络文学小说。</w:t>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关键业务</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软件开发：WorldHub团队日常业务以软件开发为核心，为产品提供完整的设定集管理工具和交流平台。</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软件推广：WorldHub需要运营团队吸引创作者和读者等用户，也需要营销团队说服网络文学平台游戏开发团队等使用WorldHub进行专业级的使用。</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设定推广：WorldHub需要和合作伙伴通过文学推广、电视剧电影化、动漫化等方式一起推广优秀的世界观，并运营出优秀的IP资源。</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设定创作辅助：提供同人创作工具和有偿咨询服务。</w:t>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核心资源</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世界观创作产物：WorldHub最重要的资源是用户提交保存的世界观设定，WorldHub可以对这些世界观设定进行推广开发。</w:t>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成本结构</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平台开发维护：平台需要软件工程师进行编码开发部署。</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平台运营团队：需要管理团队对世界观设定集进行审核，举办活动吸引更多用户。</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平台推广：平台需要推广团队负责与合作伙伴联系，吸引更多专业团队使用WorldHub平台，或邀请世界观创作团队或同人作者入驻平台。</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第三方咨询服务：WorldHub提供世界观检验和专业知识的咨询服务，除了平台内部建立平台外，还需要邀请第三方专业人员入驻或提供专门的人员。</w:t>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价值服务</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接收并展示用户发布的世界观设定，支持通过fork创建其他公开世界观的分支。</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接收并展示用户发布的世界观idea。</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提供关于特定世界观的交流平台，为用户提供发帖、回复、修改、批注、历史变更等服务。</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提供完整的世界观设定创作工具，包括时间轴校验，人物关系图谱等。</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提供人工的世界观逻辑检验和专业知识咨询服务。</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提供设定疑难的问答社区服务，允许用户通过社区提出设定中专业的疑难，获取回答。允许用户回答</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提供基于公开世界观的同人创作工具。</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提供基于公开世界观的同人收录，展示服务，并提供世界观的同人展示页面和基于全局热度或评分的统一</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展示，为同人作品提供基于标签的筛选。</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为世界观工具提供Wiki能力，包括链接跳转和预览，专为Wiki设计的视图等。</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支持开放世界观的打赏以及同人作品的打赏和付费阅读服务。</w:t>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客户关系</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用户共同创作：WorldHub核心内容是用户共同创作的社区，由不同的用户合作创作一个或多个世界观设定集。</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交流社区：WorldHub提供交流社区让世界观创作者、同人创作者可以和读者接触，了解他们的想法。</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知识社区：WorldHub提供世界观专业知识的咨询服务，内建知识社区让用户可以提问回答世界观中要使用的</w:t>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渠道通路</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网站推广：WorldHub通过向其他网站投放广告来获取部分用户。</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同人推广：WorldHub通过邀请同人作者制作同人作品，吸引对作品世界观和相关同人感兴趣的用户。</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游戏推广：与有口碑的游戏厂商进行合作推广。</w:t>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用户群体</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世界观原创作者：这是核心用户，这些创作者可以是有了一个想创造的世界的idea的一般创作者，也可以是小说，游戏创作者将他们的世界观设定托管到我们的平台，也可以是一个作品的热爱者，希望使用我们工具创作原作世界观的Wiki，或是一个耕耘者，完善其他人发布的设定集，为那个世界添砖加瓦。</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同人创作者：同人创作者为WorldHub中的公开世界观创作同人作品，赋予世界心跳与脉博。</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读者：世界观设定的读者和同人作品的读者，他们还会和创作者交流，表达自己的意见。</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世界观第三方使用者：他们可能会使用WorldHub中免费商用公开的设定集，来创作自己的完整作品。</w:t>
      </w:r>
    </w:p>
    <w:p>
      <w:pPr>
        <w:pStyle w:val="4"/>
        <w:keepNext w:val="0"/>
        <w:keepLines w:val="0"/>
        <w:widowControl/>
        <w:suppressLineNumbers w:val="0"/>
        <w:ind w:left="0" w:firstLine="0"/>
        <w:rPr>
          <w:rFonts w:hint="default" w:ascii="Segoe UI" w:hAnsi="Segoe UI" w:eastAsia="Segoe UI" w:cs="Segoe UI"/>
          <w:b w:val="0"/>
          <w:i w:val="0"/>
          <w:caps w:val="0"/>
          <w:color w:val="1A1A1A"/>
          <w:spacing w:val="0"/>
        </w:rPr>
      </w:pPr>
      <w:r>
        <w:rPr>
          <w:rFonts w:hint="default" w:ascii="Segoe UI" w:hAnsi="Segoe UI" w:eastAsia="Segoe UI" w:cs="Segoe UI"/>
          <w:b w:val="0"/>
          <w:i w:val="0"/>
          <w:caps w:val="0"/>
          <w:color w:val="1A1A1A"/>
          <w:spacing w:val="0"/>
        </w:rPr>
        <w:t>收入来源</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云存储：WorldHub为非公开的私人库提供有偿云存储服务。</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交易抽成：WorldHub支持用户打赏和部分同人作品的付费阅读，可以从中抽成。</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广告：WorldHub可以从平台上的广告获取收入。</w:t>
      </w:r>
    </w:p>
    <w:p>
      <w:pPr>
        <w:keepNext w:val="0"/>
        <w:keepLines w:val="0"/>
        <w:widowControl/>
        <w:numPr>
          <w:ilvl w:val="0"/>
          <w:numId w:val="3"/>
        </w:numPr>
        <w:suppressLineNumbers w:val="0"/>
        <w:spacing w:before="0" w:beforeAutospacing="1" w:after="0" w:afterAutospacing="1"/>
        <w:ind w:left="720" w:hanging="360"/>
        <w:rPr>
          <w:rFonts w:hint="default"/>
          <w:lang w:val="en-US" w:eastAsia="zh-CN"/>
        </w:rPr>
      </w:pPr>
      <w:r>
        <w:rPr>
          <w:rFonts w:hint="default"/>
          <w:lang w:val="en-US" w:eastAsia="zh-CN"/>
        </w:rPr>
        <w:t>世界观周边：与商家合作售卖世界观设定的周边。</w:t>
      </w:r>
    </w:p>
    <w:p>
      <w:pPr>
        <w:pStyle w:val="3"/>
        <w:keepNext w:val="0"/>
        <w:keepLines w:val="0"/>
        <w:widowControl/>
        <w:suppressLineNumbers w:val="0"/>
        <w:ind w:left="0" w:firstLine="0"/>
        <w:rPr>
          <w:rFonts w:hint="default" w:ascii="Segoe UI" w:hAnsi="Segoe UI" w:eastAsia="Segoe UI" w:cs="Segoe UI"/>
          <w:b w:val="0"/>
          <w:i w:val="0"/>
          <w:caps w:val="0"/>
          <w:color w:val="1A1A1A"/>
          <w:spacing w:val="0"/>
        </w:rPr>
      </w:pPr>
      <w:bookmarkStart w:id="14" w:name="_Toc3129"/>
      <w:r>
        <w:rPr>
          <w:rFonts w:hint="default" w:ascii="Segoe UI" w:hAnsi="Segoe UI" w:eastAsia="Segoe UI" w:cs="Segoe UI"/>
          <w:b w:val="0"/>
          <w:i w:val="0"/>
          <w:caps w:val="0"/>
          <w:color w:val="1A1A1A"/>
          <w:spacing w:val="0"/>
        </w:rPr>
        <w:t>关联关系</w:t>
      </w:r>
      <w:bookmarkEnd w:id="14"/>
    </w:p>
    <w:p>
      <w:pPr>
        <w:keepNext w:val="0"/>
        <w:keepLines w:val="0"/>
        <w:widowControl/>
        <w:numPr>
          <w:ilvl w:val="0"/>
          <w:numId w:val="4"/>
        </w:numPr>
        <w:suppressLineNumbers w:val="0"/>
        <w:spacing w:before="0" w:beforeAutospacing="1" w:after="0" w:afterAutospacing="1"/>
        <w:ind w:left="720" w:hanging="360"/>
        <w:rPr>
          <w:rFonts w:hint="default"/>
          <w:lang w:val="en-US" w:eastAsia="zh-CN"/>
        </w:rPr>
      </w:pPr>
      <w:r>
        <w:rPr>
          <w:rFonts w:hint="default"/>
          <w:lang w:val="en-US" w:eastAsia="zh-CN"/>
        </w:rPr>
        <w:t>客户关系-&gt;核心</w:t>
      </w:r>
      <w:r>
        <w:rPr>
          <w:rFonts w:hint="default"/>
          <w:lang w:val="en-US" w:eastAsia="zh-CN"/>
        </w:rPr>
        <w:t>资源：客户共同创造的客户关系决定了核心资源包含世界观的创作者、读者。</w:t>
      </w:r>
    </w:p>
    <w:p>
      <w:pPr>
        <w:keepNext w:val="0"/>
        <w:keepLines w:val="0"/>
        <w:widowControl/>
        <w:numPr>
          <w:ilvl w:val="0"/>
          <w:numId w:val="4"/>
        </w:numPr>
        <w:suppressLineNumbers w:val="0"/>
        <w:spacing w:before="0" w:beforeAutospacing="1" w:after="0" w:afterAutospacing="1"/>
        <w:ind w:left="720" w:hanging="360"/>
        <w:rPr>
          <w:rFonts w:hint="default"/>
          <w:lang w:val="en-US" w:eastAsia="zh-CN"/>
        </w:rPr>
      </w:pPr>
      <w:r>
        <w:rPr>
          <w:rFonts w:hint="default"/>
          <w:lang w:val="en-US" w:eastAsia="zh-CN"/>
        </w:rPr>
        <w:t>渠道通路-&gt;核心资源：通过同人产出的推广方式决定了核心资源包含关注该平台部分世界观设定的同人作品创作者。</w:t>
      </w:r>
    </w:p>
    <w:p>
      <w:pPr>
        <w:keepNext w:val="0"/>
        <w:keepLines w:val="0"/>
        <w:widowControl/>
        <w:numPr>
          <w:ilvl w:val="0"/>
          <w:numId w:val="4"/>
        </w:numPr>
        <w:suppressLineNumbers w:val="0"/>
        <w:spacing w:before="0" w:beforeAutospacing="1" w:after="0" w:afterAutospacing="1"/>
        <w:ind w:left="720" w:hanging="360"/>
        <w:rPr>
          <w:rFonts w:hint="default"/>
          <w:lang w:val="en-US" w:eastAsia="zh-CN"/>
        </w:rPr>
      </w:pPr>
      <w:r>
        <w:rPr>
          <w:rFonts w:hint="default"/>
          <w:lang w:val="en-US" w:eastAsia="zh-CN"/>
        </w:rPr>
        <w:t>客户关系-&gt;渠道通路：客户共同创造式的客户关系，意味着客户的产出，可以间接向客户的关注群体推广这个平台。</w:t>
      </w:r>
    </w:p>
    <w:p>
      <w:pPr>
        <w:keepNext w:val="0"/>
        <w:keepLines w:val="0"/>
        <w:widowControl/>
        <w:numPr>
          <w:ilvl w:val="0"/>
          <w:numId w:val="4"/>
        </w:numPr>
        <w:suppressLineNumbers w:val="0"/>
        <w:spacing w:before="0" w:beforeAutospacing="1" w:after="0" w:afterAutospacing="1"/>
        <w:ind w:left="720" w:hanging="360"/>
        <w:rPr>
          <w:rFonts w:hint="default"/>
          <w:lang w:val="en-US" w:eastAsia="zh-CN"/>
        </w:rPr>
      </w:pPr>
      <w:r>
        <w:rPr>
          <w:rFonts w:hint="default"/>
          <w:lang w:val="en-US" w:eastAsia="zh-CN"/>
        </w:rPr>
        <w:t>重要合作-&gt;渠道通路：与起点等网络设计平台合作，提供工具接口，作为官方工具，获取创作者用户。与知名作品的核心读者或游戏的核心玩家合作，作为第三方wiki百科平台，获取相关作品的读者或玩家成为用户。与画师、写手等二次创作者合作，对平台开放的热门世界观设定集进行二次创作，获取感兴趣的用户。</w:t>
      </w:r>
    </w:p>
    <w:p>
      <w:pPr>
        <w:keepNext w:val="0"/>
        <w:keepLines w:val="0"/>
        <w:widowControl/>
        <w:numPr>
          <w:ilvl w:val="0"/>
          <w:numId w:val="4"/>
        </w:numPr>
        <w:suppressLineNumbers w:val="0"/>
        <w:spacing w:before="0" w:beforeAutospacing="1" w:after="0" w:afterAutospacing="1"/>
        <w:ind w:left="720" w:hanging="360"/>
        <w:rPr>
          <w:rFonts w:hint="default"/>
          <w:lang w:val="en-US" w:eastAsia="zh-CN"/>
        </w:rPr>
      </w:pPr>
      <w:r>
        <w:rPr>
          <w:rFonts w:hint="default"/>
          <w:lang w:val="en-US" w:eastAsia="zh-CN"/>
        </w:rPr>
        <w:t>关键业务-&gt;价值服务：世界观设计的创作套件可以为游戏创作企业用户和文学作者团体提供提供完整的世界观背景创作工具，避免设定冲突，忘用之前的伏笔等。为喜欢创作世界观设定的用户提供世界观设定的交流平台，为二次作者者提供灵感来源。</w:t>
      </w:r>
    </w:p>
    <w:p>
      <w:pPr>
        <w:keepNext w:val="0"/>
        <w:keepLines w:val="0"/>
        <w:widowControl/>
        <w:numPr>
          <w:ilvl w:val="0"/>
          <w:numId w:val="4"/>
        </w:numPr>
        <w:suppressLineNumbers w:val="0"/>
        <w:spacing w:before="0" w:beforeAutospacing="1" w:after="0" w:afterAutospacing="1"/>
        <w:ind w:left="720" w:hanging="360"/>
        <w:rPr>
          <w:rFonts w:hint="default"/>
          <w:lang w:val="en-US" w:eastAsia="zh-CN"/>
        </w:rPr>
      </w:pPr>
      <w:r>
        <w:rPr>
          <w:rFonts w:hint="default"/>
          <w:lang w:val="en-US" w:eastAsia="zh-CN"/>
        </w:rPr>
        <w:t>核心资源-&gt;成本支出：创作套件需要软件工程师的成本，保存维护平台和用户上传数据的维护费用。获取创作者和读者用户需要推广的用户获取成本。</w:t>
      </w:r>
    </w:p>
    <w:p>
      <w:pPr>
        <w:keepNext w:val="0"/>
        <w:keepLines w:val="0"/>
        <w:widowControl/>
        <w:numPr>
          <w:ilvl w:val="0"/>
          <w:numId w:val="4"/>
        </w:numPr>
        <w:suppressLineNumbers w:val="0"/>
        <w:spacing w:before="0" w:beforeAutospacing="1" w:after="0" w:afterAutospacing="1"/>
        <w:ind w:left="720" w:hanging="360"/>
        <w:rPr>
          <w:rFonts w:hint="default"/>
          <w:lang w:val="en-US" w:eastAsia="zh-CN"/>
        </w:rPr>
      </w:pPr>
      <w:r>
        <w:rPr>
          <w:rFonts w:hint="default"/>
          <w:lang w:val="en-US" w:eastAsia="zh-CN"/>
        </w:rPr>
        <w:t>价值主张-&gt;收入来源：为用户提供了展示自己设定和创作的渠道，如果获得商业价值，作为中间平台能获得一定的抽成</w:t>
      </w:r>
    </w:p>
    <w:p>
      <w:pPr>
        <w:keepNext w:val="0"/>
        <w:keepLines w:val="0"/>
        <w:widowControl/>
        <w:numPr>
          <w:ilvl w:val="0"/>
          <w:numId w:val="4"/>
        </w:numPr>
        <w:suppressLineNumbers w:val="0"/>
        <w:spacing w:before="0" w:beforeAutospacing="1" w:after="0" w:afterAutospacing="1"/>
        <w:ind w:left="720" w:hanging="360"/>
        <w:rPr>
          <w:rFonts w:hint="default"/>
          <w:lang w:val="en-US" w:eastAsia="zh-CN"/>
        </w:rPr>
      </w:pPr>
      <w:r>
        <w:rPr>
          <w:rFonts w:hint="default"/>
          <w:lang w:val="en-US" w:eastAsia="zh-CN"/>
        </w:rPr>
        <w:t>价值主张-&gt;客户关系：主张为用户提供交流的平台，鼓励用户交流创作。客户关系为共同创造。</w:t>
      </w:r>
    </w:p>
    <w:p>
      <w:pPr>
        <w:keepNext w:val="0"/>
        <w:keepLines w:val="0"/>
        <w:widowControl/>
        <w:numPr>
          <w:ilvl w:val="0"/>
          <w:numId w:val="4"/>
        </w:numPr>
        <w:suppressLineNumbers w:val="0"/>
        <w:spacing w:before="0" w:beforeAutospacing="1" w:after="0" w:afterAutospacing="1"/>
        <w:ind w:left="720" w:hanging="360"/>
        <w:rPr>
          <w:rFonts w:hint="default"/>
          <w:lang w:val="en-US" w:eastAsia="zh-CN"/>
        </w:rPr>
      </w:pPr>
      <w:r>
        <w:rPr>
          <w:rFonts w:hint="default"/>
          <w:lang w:val="en-US" w:eastAsia="zh-CN"/>
        </w:rPr>
        <w:t>核心资源-&gt;价值主张：作为共同创造的社区，人气与品牌都是重要的资源，价值主张能扩展核心资源，核心资源也能帮助实现价值主张。</w:t>
      </w:r>
    </w:p>
    <w:p>
      <w:pPr>
        <w:keepNext w:val="0"/>
        <w:keepLines w:val="0"/>
        <w:widowControl/>
        <w:numPr>
          <w:ilvl w:val="0"/>
          <w:numId w:val="4"/>
        </w:numPr>
        <w:suppressLineNumbers w:val="0"/>
        <w:spacing w:before="0" w:beforeAutospacing="1" w:after="0" w:afterAutospacing="1"/>
        <w:ind w:left="720" w:hanging="360"/>
        <w:rPr>
          <w:rFonts w:hint="default"/>
          <w:lang w:val="en-US" w:eastAsia="zh-CN"/>
        </w:rPr>
      </w:pPr>
      <w:r>
        <w:rPr>
          <w:rFonts w:hint="default"/>
          <w:lang w:val="en-US" w:eastAsia="zh-CN"/>
        </w:rPr>
        <w:t>用户群体-&gt;收入来源：明确的客户分类能够更好地提高用户粘性、挖掘潜在客户，扩大收入来源、增加收入利润</w:t>
      </w:r>
    </w:p>
    <w:p>
      <w:pPr>
        <w:keepNext w:val="0"/>
        <w:keepLines w:val="0"/>
        <w:widowControl/>
        <w:numPr>
          <w:ilvl w:val="0"/>
          <w:numId w:val="4"/>
        </w:numPr>
        <w:suppressLineNumbers w:val="0"/>
        <w:spacing w:before="0" w:beforeAutospacing="1" w:after="0" w:afterAutospacing="1"/>
        <w:ind w:left="720" w:hanging="360"/>
        <w:rPr>
          <w:rFonts w:hint="default"/>
          <w:lang w:val="en-US" w:eastAsia="zh-CN"/>
        </w:rPr>
      </w:pPr>
      <w:r>
        <w:rPr>
          <w:rFonts w:hint="default"/>
          <w:lang w:val="en-US" w:eastAsia="zh-CN"/>
        </w:rPr>
        <w:t>渠道通路-&gt;成本结构：开辟、维系不同的渠道通路需要一定的成本费用，影响着平台的成本结构</w:t>
      </w:r>
    </w:p>
    <w:p>
      <w:pPr>
        <w:keepNext w:val="0"/>
        <w:keepLines w:val="0"/>
        <w:widowControl/>
        <w:numPr>
          <w:ilvl w:val="0"/>
          <w:numId w:val="4"/>
        </w:numPr>
        <w:suppressLineNumbers w:val="0"/>
        <w:spacing w:before="0" w:beforeAutospacing="1" w:after="0" w:afterAutospacing="1"/>
        <w:ind w:left="720" w:hanging="360"/>
        <w:rPr>
          <w:rFonts w:hint="default"/>
          <w:lang w:val="en-US" w:eastAsia="zh-CN"/>
        </w:rPr>
      </w:pPr>
      <w:r>
        <w:rPr>
          <w:rFonts w:hint="default"/>
          <w:lang w:val="en-US" w:eastAsia="zh-CN"/>
        </w:rPr>
        <w:t>渠道通路-&gt;收入来源：良好的渠道通路能够扩大平台的知名度、影响力，带来大量的用户资源，增广平台的收入来源</w:t>
      </w:r>
    </w:p>
    <w:p>
      <w:pPr>
        <w:keepNext w:val="0"/>
        <w:keepLines w:val="0"/>
        <w:widowControl/>
        <w:numPr>
          <w:ilvl w:val="0"/>
          <w:numId w:val="4"/>
        </w:numPr>
        <w:suppressLineNumbers w:val="0"/>
        <w:spacing w:before="0" w:beforeAutospacing="1" w:after="0" w:afterAutospacing="1"/>
        <w:ind w:left="720" w:hanging="360"/>
        <w:rPr>
          <w:rFonts w:hint="default"/>
          <w:lang w:val="en-US" w:eastAsia="zh-CN"/>
        </w:rPr>
      </w:pPr>
      <w:r>
        <w:rPr>
          <w:rFonts w:hint="default"/>
          <w:lang w:val="en-US" w:eastAsia="zh-CN"/>
        </w:rPr>
        <w:t>用户群体-&gt;收入来源-&gt;价值服务：读者可以付费阅读部分公开商用世界观下的同人作品，WorldHub可以从中抽成。</w:t>
      </w:r>
    </w:p>
    <w:p>
      <w:pPr>
        <w:keepNext w:val="0"/>
        <w:keepLines w:val="0"/>
        <w:widowControl/>
        <w:numPr>
          <w:ilvl w:val="0"/>
          <w:numId w:val="4"/>
        </w:numPr>
        <w:suppressLineNumbers w:val="0"/>
        <w:spacing w:before="0" w:beforeAutospacing="1" w:after="0" w:afterAutospacing="1"/>
        <w:ind w:left="720" w:hanging="360"/>
        <w:rPr>
          <w:rFonts w:hint="default"/>
          <w:lang w:val="en-US" w:eastAsia="zh-CN"/>
        </w:rPr>
      </w:pPr>
      <w:r>
        <w:rPr>
          <w:rFonts w:hint="default"/>
          <w:lang w:val="en-US" w:eastAsia="zh-CN"/>
        </w:rPr>
        <w:t>用户群体-&gt;收入来源-&gt;价值服务：专业的游戏创作团队或网络文学写手可以使用私有世界观托管库，WorldHub有偿提供免费额度之上的云存储服务。</w:t>
      </w:r>
    </w:p>
    <w:p>
      <w:pPr>
        <w:keepNext w:val="0"/>
        <w:keepLines w:val="0"/>
        <w:widowControl/>
        <w:numPr>
          <w:ilvl w:val="0"/>
          <w:numId w:val="4"/>
        </w:numPr>
        <w:suppressLineNumbers w:val="0"/>
        <w:spacing w:before="0" w:beforeAutospacing="1" w:after="0" w:afterAutospacing="1"/>
        <w:ind w:left="720" w:hanging="360"/>
        <w:rPr>
          <w:rFonts w:hint="default"/>
          <w:lang w:val="en-US" w:eastAsia="zh-CN"/>
        </w:rPr>
      </w:pPr>
      <w:r>
        <w:rPr>
          <w:rFonts w:hint="default"/>
          <w:lang w:val="en-US" w:eastAsia="zh-CN"/>
        </w:rPr>
        <w:t>价值服务-&gt;渠道通路-&gt;用户群体：提供的同人作品创作和观看服务可以让更多读者和创作者了解到对应的世界观。</w:t>
      </w:r>
    </w:p>
    <w:p>
      <w:pPr>
        <w:keepNext w:val="0"/>
        <w:keepLines w:val="0"/>
        <w:widowControl/>
        <w:numPr>
          <w:ilvl w:val="0"/>
          <w:numId w:val="4"/>
        </w:numPr>
        <w:suppressLineNumbers w:val="0"/>
        <w:spacing w:before="0" w:beforeAutospacing="1" w:after="0" w:afterAutospacing="1"/>
        <w:ind w:left="720" w:hanging="360"/>
        <w:rPr>
          <w:rFonts w:hint="default"/>
          <w:lang w:val="en-US" w:eastAsia="zh-CN"/>
        </w:rPr>
      </w:pPr>
      <w:r>
        <w:rPr>
          <w:rFonts w:hint="default"/>
          <w:lang w:val="en-US" w:eastAsia="zh-CN"/>
        </w:rPr>
        <w:t>关键业务-&gt;成本结构-&gt;价值服务：设定创作辅助需要投入专门人员提供咨询服务。</w:t>
      </w:r>
    </w:p>
    <w:p>
      <w:pPr>
        <w:pStyle w:val="3"/>
        <w:keepNext w:val="0"/>
        <w:keepLines w:val="0"/>
        <w:widowControl/>
        <w:suppressLineNumbers w:val="0"/>
        <w:ind w:left="0" w:firstLine="0"/>
        <w:rPr>
          <w:rFonts w:hint="default" w:ascii="Segoe UI" w:hAnsi="Segoe UI" w:eastAsia="Segoe UI" w:cs="Segoe UI"/>
          <w:b w:val="0"/>
          <w:i w:val="0"/>
          <w:caps w:val="0"/>
          <w:color w:val="1A1A1A"/>
          <w:spacing w:val="0"/>
        </w:rPr>
      </w:pPr>
      <w:bookmarkStart w:id="15" w:name="_Toc15326"/>
      <w:r>
        <w:rPr>
          <w:rFonts w:hint="default" w:ascii="Segoe UI" w:hAnsi="Segoe UI" w:eastAsia="Segoe UI" w:cs="Segoe UI"/>
          <w:b w:val="0"/>
          <w:i w:val="0"/>
          <w:caps w:val="0"/>
          <w:color w:val="1A1A1A"/>
          <w:spacing w:val="0"/>
        </w:rPr>
        <w:t>市场潜力预估</w:t>
      </w:r>
      <w:bookmarkEnd w:id="15"/>
    </w:p>
    <w:p>
      <w:pPr>
        <w:keepNext w:val="0"/>
        <w:keepLines w:val="0"/>
        <w:widowControl/>
        <w:numPr>
          <w:ilvl w:val="0"/>
          <w:numId w:val="4"/>
        </w:numPr>
        <w:suppressLineNumbers w:val="0"/>
        <w:spacing w:before="0" w:beforeAutospacing="1" w:after="0" w:afterAutospacing="1"/>
        <w:ind w:left="720" w:hanging="360"/>
        <w:rPr>
          <w:rFonts w:hint="default"/>
          <w:lang w:val="en-US" w:eastAsia="zh-CN"/>
        </w:rPr>
      </w:pPr>
      <w:r>
        <w:rPr>
          <w:rFonts w:hint="default"/>
          <w:lang w:val="en-US" w:eastAsia="zh-CN"/>
        </w:rPr>
        <w:t>从阅文集团财报和相关报道中我们可以了解到，中国IP文化产业正处于野蛮生长的初级阶段，这有利于我们尽快实现IP价值，通过世界观大IP为WorldHub带来收入。</w:t>
      </w:r>
    </w:p>
    <w:p>
      <w:pPr>
        <w:keepNext w:val="0"/>
        <w:keepLines w:val="0"/>
        <w:widowControl/>
        <w:numPr>
          <w:ilvl w:val="0"/>
          <w:numId w:val="4"/>
        </w:numPr>
        <w:suppressLineNumbers w:val="0"/>
        <w:spacing w:before="0" w:beforeAutospacing="1" w:after="0" w:afterAutospacing="1"/>
        <w:ind w:left="720" w:hanging="360"/>
        <w:rPr>
          <w:rFonts w:hint="default"/>
          <w:lang w:val="en-US" w:eastAsia="zh-CN"/>
        </w:rPr>
      </w:pPr>
      <w:r>
        <w:rPr>
          <w:rFonts w:hint="default"/>
          <w:lang w:val="en-US" w:eastAsia="zh-CN"/>
        </w:rPr>
        <w:t>同人文化是基于消费大众文化而产生的亚文化现象，但随着媒介文化逐渐多元化，青少年中的同人迷日益增多，同人这种亚文化与主流文化之间的界限也越来越模糊。在未来，同人创作的地位必会继续上升。</w:t>
      </w:r>
    </w:p>
    <w:p>
      <w:pPr>
        <w:keepNext w:val="0"/>
        <w:keepLines w:val="0"/>
        <w:widowControl/>
        <w:numPr>
          <w:ilvl w:val="0"/>
          <w:numId w:val="4"/>
        </w:numPr>
        <w:suppressLineNumbers w:val="0"/>
        <w:spacing w:before="0" w:beforeAutospacing="1" w:after="0" w:afterAutospacing="1"/>
        <w:ind w:left="720" w:hanging="360"/>
        <w:rPr>
          <w:rFonts w:hint="default"/>
          <w:lang w:val="en-US" w:eastAsia="zh-CN"/>
        </w:rPr>
      </w:pPr>
      <w:r>
        <w:rPr>
          <w:rFonts w:hint="default"/>
          <w:lang w:val="en-US" w:eastAsia="zh-CN"/>
        </w:rPr>
        <w:t>可以预期的是，单一世界观边界内，相对封闭的同人社区可以通过内容生产，极大刺激内部活力，保证世界观的长久活力。</w:t>
      </w:r>
    </w:p>
    <w:p>
      <w:pPr>
        <w:keepNext w:val="0"/>
        <w:keepLines w:val="0"/>
        <w:widowControl/>
        <w:numPr>
          <w:ilvl w:val="0"/>
          <w:numId w:val="4"/>
        </w:numPr>
        <w:suppressLineNumbers w:val="0"/>
        <w:spacing w:before="0" w:beforeAutospacing="1" w:after="0" w:afterAutospacing="1"/>
        <w:ind w:left="720" w:hanging="360"/>
        <w:rPr>
          <w:rFonts w:hint="default"/>
          <w:lang w:val="en-US" w:eastAsia="zh-CN"/>
        </w:rPr>
      </w:pPr>
      <w:r>
        <w:rPr>
          <w:rFonts w:hint="default"/>
          <w:lang w:val="en-US" w:eastAsia="zh-CN"/>
        </w:rPr>
        <w:t>在SCP基金会的案例中，我们可以看到以网络社区为单位的共同创作具有极大潜力，从2008年SCP基金会原网站上线，到目前SCP基金会拥有总计上万篇文档，仅仅12年，以统一世界观下的共同创作就能有如此大的成果，拥有一个统一世界观创作姊妹站，包含中日韩俄等十余个子站，并且每个子站都拥有一大批以本国语言创作的作品，这是一个难以想象的共同创作成就。</w:t>
      </w:r>
    </w:p>
    <w:p>
      <w:pPr>
        <w:keepNext w:val="0"/>
        <w:keepLines w:val="0"/>
        <w:widowControl/>
        <w:numPr>
          <w:ilvl w:val="0"/>
          <w:numId w:val="4"/>
        </w:numPr>
        <w:suppressLineNumbers w:val="0"/>
        <w:spacing w:before="0" w:beforeAutospacing="1" w:after="0" w:afterAutospacing="1"/>
        <w:ind w:left="720" w:hanging="360"/>
        <w:rPr>
          <w:rFonts w:hint="default"/>
          <w:lang w:val="en-US" w:eastAsia="zh-CN"/>
        </w:rPr>
      </w:pPr>
      <w:r>
        <w:rPr>
          <w:rFonts w:hint="default"/>
          <w:lang w:val="en-US" w:eastAsia="zh-CN"/>
        </w:rPr>
        <w:t>“十人”APP是一个由一个小型团队开发的故事类型的共同创作应用程序，我们可以在知乎专栏中看到它的优秀成果。但由于缺乏合适的运营和营收手段，“十人”APP最终因无力承担服务器费用停止服务。</w:t>
      </w:r>
    </w:p>
    <w:p>
      <w:pPr>
        <w:keepNext w:val="0"/>
        <w:keepLines w:val="0"/>
        <w:widowControl/>
        <w:numPr>
          <w:ilvl w:val="0"/>
          <w:numId w:val="4"/>
        </w:numPr>
        <w:suppressLineNumbers w:val="0"/>
        <w:spacing w:before="0" w:beforeAutospacing="1" w:after="0" w:afterAutospacing="1"/>
        <w:ind w:left="720" w:hanging="360"/>
        <w:rPr>
          <w:rFonts w:hint="default"/>
          <w:lang w:val="en-US" w:eastAsia="zh-CN"/>
        </w:rPr>
      </w:pPr>
      <w:r>
        <w:rPr>
          <w:rFonts w:hint="default"/>
          <w:lang w:val="en-US" w:eastAsia="zh-CN"/>
        </w:rPr>
        <w:t>江南、今何在、潘海天、遥控 Shakespace、多事、斩鞍和水泡从 2002 年开始设定了“九州”这一世界观的基本规则、地理和种族等等，并于 2005 年创建了杂志《九州幻想》。因为创作想法不同、分钱的事也没谈好，最终合作草草结束。尽管如此，该世界观仍留下了二十余部单行本，从2005年到2014年持续推出的近百册《九州幻想》杂志和从2016年起数部改编电视剧、电影、动画。其创作虽然对于架空的世界设定比较完整，但是由于小说创作者们各自为战，因而叙事时难免会出现时空混乱等问题。</w:t>
      </w:r>
    </w:p>
    <w:p>
      <w:pPr>
        <w:keepNext w:val="0"/>
        <w:keepLines w:val="0"/>
        <w:widowControl/>
        <w:numPr>
          <w:ilvl w:val="0"/>
          <w:numId w:val="4"/>
        </w:numPr>
        <w:suppressLineNumbers w:val="0"/>
        <w:spacing w:before="0" w:beforeAutospacing="1" w:after="0" w:afterAutospacing="1"/>
        <w:ind w:left="720" w:hanging="360"/>
        <w:rPr>
          <w:rFonts w:hint="default"/>
          <w:lang w:val="en-US" w:eastAsia="zh-CN"/>
        </w:rPr>
      </w:pPr>
      <w:r>
        <w:rPr>
          <w:rFonts w:hint="default"/>
          <w:lang w:val="en-US" w:eastAsia="zh-CN"/>
        </w:rPr>
        <w:t>《临高启明》迄今已连载了八年时间,篇幅近700万字。这是一部脱胎于网络论坛“跑团”活动,后来在商业文学网站连载的“群体穿越小说”。小说中的穿越者有500人之多,且多数都被读者“认领”。该作品的粉丝群体极为活跃,与小说相关的同人创作也已达到1000万字。</w:t>
      </w:r>
    </w:p>
    <w:p>
      <w:pPr>
        <w:keepNext w:val="0"/>
        <w:keepLines w:val="0"/>
        <w:widowControl/>
        <w:numPr>
          <w:ilvl w:val="0"/>
          <w:numId w:val="4"/>
        </w:numPr>
        <w:suppressLineNumbers w:val="0"/>
        <w:spacing w:before="0" w:beforeAutospacing="1" w:after="0" w:afterAutospacing="1"/>
        <w:ind w:left="720" w:hanging="360"/>
        <w:rPr>
          <w:rFonts w:hint="default"/>
          <w:lang w:val="en-US" w:eastAsia="zh-CN"/>
        </w:rPr>
      </w:pPr>
      <w:r>
        <w:rPr>
          <w:rFonts w:hint="default"/>
          <w:lang w:val="en-US" w:eastAsia="zh-CN"/>
        </w:rPr>
        <w:t>《临高启明》尽管创作者的文学素养较低，不及九州的大神作者，但因为创作者群体是共同的理念走到一起的，都对主要作者的安排十分服从。该作品至今仍在连载，并不断有创作产物产出。</w:t>
      </w:r>
    </w:p>
    <w:p>
      <w:pPr>
        <w:keepNext w:val="0"/>
        <w:keepLines w:val="0"/>
        <w:widowControl/>
        <w:numPr>
          <w:ilvl w:val="0"/>
          <w:numId w:val="4"/>
        </w:numPr>
        <w:suppressLineNumbers w:val="0"/>
        <w:spacing w:before="0" w:beforeAutospacing="1" w:after="0" w:afterAutospacing="1"/>
        <w:ind w:left="720" w:hanging="360"/>
        <w:rPr>
          <w:rFonts w:hint="default"/>
          <w:lang w:val="en-US" w:eastAsia="zh-CN"/>
        </w:rPr>
      </w:pPr>
      <w:r>
        <w:rPr>
          <w:rFonts w:hint="default"/>
          <w:lang w:val="en-US" w:eastAsia="zh-CN"/>
        </w:rPr>
        <w:t>群体共同创作在中国的土地上早有实验，并且以论坛读者创作者为核心的群体创作由于其高交互给读者带来的参与感，往往可以带来更持久更多的共同创作者。而以网络知名作家为核心的群体创作会拥有更大的读者基础，但也可能限制世界观的进一步发展。这两个方向在当前的移动互联网语境下都有着极大的市场空间。</w:t>
      </w:r>
    </w:p>
    <w:p>
      <w:pPr>
        <w:pStyle w:val="3"/>
        <w:keepNext w:val="0"/>
        <w:keepLines w:val="0"/>
        <w:widowControl/>
        <w:suppressLineNumbers w:val="0"/>
        <w:ind w:left="0" w:firstLine="0"/>
        <w:rPr>
          <w:rFonts w:hint="default" w:ascii="Segoe UI" w:hAnsi="Segoe UI" w:eastAsia="Segoe UI" w:cs="Segoe UI"/>
          <w:b w:val="0"/>
          <w:i w:val="0"/>
          <w:caps w:val="0"/>
          <w:color w:val="1A1A1A"/>
          <w:spacing w:val="0"/>
        </w:rPr>
      </w:pPr>
      <w:bookmarkStart w:id="16" w:name="_Toc7604"/>
      <w:r>
        <w:rPr>
          <w:rFonts w:hint="default" w:ascii="Segoe UI" w:hAnsi="Segoe UI" w:eastAsia="Segoe UI" w:cs="Segoe UI"/>
          <w:b w:val="0"/>
          <w:i w:val="0"/>
          <w:caps w:val="0"/>
          <w:color w:val="1A1A1A"/>
          <w:spacing w:val="0"/>
        </w:rPr>
        <w:t>报道引用</w:t>
      </w:r>
      <w:bookmarkEnd w:id="16"/>
    </w:p>
    <w:p>
      <w:pPr>
        <w:keepNext w:val="0"/>
        <w:keepLines w:val="0"/>
        <w:widowControl/>
        <w:numPr>
          <w:ilvl w:val="0"/>
          <w:numId w:val="5"/>
        </w:numPr>
        <w:suppressLineNumbers w:val="0"/>
        <w:spacing w:before="0" w:beforeAutospacing="1" w:after="0" w:afterAutospacing="1"/>
        <w:ind w:left="720" w:hanging="360"/>
      </w:pPr>
      <w:r>
        <w:rPr>
          <w:rFonts w:hint="default" w:ascii="Segoe UI" w:hAnsi="Segoe UI" w:eastAsia="Segoe UI" w:cs="Segoe UI"/>
          <w:i w:val="0"/>
          <w:caps w:val="0"/>
          <w:spacing w:val="0"/>
          <w:sz w:val="14"/>
          <w:szCs w:val="14"/>
          <w:u w:val="none"/>
        </w:rPr>
        <w:fldChar w:fldCharType="begin"/>
      </w:r>
      <w:r>
        <w:rPr>
          <w:rFonts w:hint="default" w:ascii="Segoe UI" w:hAnsi="Segoe UI" w:eastAsia="Segoe UI" w:cs="Segoe UI"/>
          <w:i w:val="0"/>
          <w:caps w:val="0"/>
          <w:spacing w:val="0"/>
          <w:sz w:val="14"/>
          <w:szCs w:val="14"/>
          <w:u w:val="none"/>
        </w:rPr>
        <w:instrText xml:space="preserve"> HYPERLINK "http://finance.sina.com.cn/stock/relnews/hk/2020-03-20/doc-iimxyqwa2076054.shtml" \o "http://finance.sina.com.cn/stock/relnews/hk/2020-03-20/doc-iimxyqwa2076054.shtml" </w:instrText>
      </w:r>
      <w:r>
        <w:rPr>
          <w:rFonts w:hint="default" w:ascii="Segoe UI" w:hAnsi="Segoe UI" w:eastAsia="Segoe UI" w:cs="Segoe UI"/>
          <w:i w:val="0"/>
          <w:caps w:val="0"/>
          <w:spacing w:val="0"/>
          <w:sz w:val="14"/>
          <w:szCs w:val="14"/>
          <w:u w:val="none"/>
        </w:rPr>
        <w:fldChar w:fldCharType="separate"/>
      </w:r>
      <w:r>
        <w:rPr>
          <w:rStyle w:val="12"/>
          <w:rFonts w:hint="default" w:ascii="Segoe UI" w:hAnsi="Segoe UI" w:eastAsia="Segoe UI" w:cs="Segoe UI"/>
          <w:i w:val="0"/>
          <w:caps w:val="0"/>
          <w:spacing w:val="0"/>
          <w:sz w:val="14"/>
          <w:szCs w:val="14"/>
          <w:u w:val="none"/>
        </w:rPr>
        <w:t>从阅文集团财报看，中国内容产业IP版权运营的发展前景</w:t>
      </w:r>
      <w:r>
        <w:rPr>
          <w:rFonts w:hint="default" w:ascii="Segoe UI" w:hAnsi="Segoe UI" w:eastAsia="Segoe UI" w:cs="Segoe UI"/>
          <w:i w:val="0"/>
          <w:caps w:val="0"/>
          <w:spacing w:val="0"/>
          <w:sz w:val="14"/>
          <w:szCs w:val="14"/>
          <w:u w:val="none"/>
        </w:rPr>
        <w:fldChar w:fldCharType="end"/>
      </w:r>
    </w:p>
    <w:p>
      <w:pPr>
        <w:keepNext w:val="0"/>
        <w:keepLines w:val="0"/>
        <w:widowControl/>
        <w:numPr>
          <w:ilvl w:val="0"/>
          <w:numId w:val="5"/>
        </w:numPr>
        <w:suppressLineNumbers w:val="0"/>
        <w:spacing w:before="0" w:beforeAutospacing="1" w:after="0" w:afterAutospacing="1"/>
        <w:ind w:left="720" w:hanging="360"/>
      </w:pPr>
      <w:r>
        <w:rPr>
          <w:rFonts w:hint="default" w:ascii="Segoe UI" w:hAnsi="Segoe UI" w:eastAsia="Segoe UI" w:cs="Segoe UI"/>
          <w:i w:val="0"/>
          <w:caps w:val="0"/>
          <w:spacing w:val="0"/>
          <w:sz w:val="14"/>
          <w:szCs w:val="14"/>
          <w:u w:val="none"/>
        </w:rPr>
        <w:fldChar w:fldCharType="begin"/>
      </w:r>
      <w:r>
        <w:rPr>
          <w:rFonts w:hint="default" w:ascii="Segoe UI" w:hAnsi="Segoe UI" w:eastAsia="Segoe UI" w:cs="Segoe UI"/>
          <w:i w:val="0"/>
          <w:caps w:val="0"/>
          <w:spacing w:val="0"/>
          <w:sz w:val="14"/>
          <w:szCs w:val="14"/>
          <w:u w:val="none"/>
        </w:rPr>
        <w:instrText xml:space="preserve"> HYPERLINK "https://www.huaon.com/story/455412" \o "https://www.huaon.com/story/455412" </w:instrText>
      </w:r>
      <w:r>
        <w:rPr>
          <w:rFonts w:hint="default" w:ascii="Segoe UI" w:hAnsi="Segoe UI" w:eastAsia="Segoe UI" w:cs="Segoe UI"/>
          <w:i w:val="0"/>
          <w:caps w:val="0"/>
          <w:spacing w:val="0"/>
          <w:sz w:val="14"/>
          <w:szCs w:val="14"/>
          <w:u w:val="none"/>
        </w:rPr>
        <w:fldChar w:fldCharType="separate"/>
      </w:r>
      <w:r>
        <w:rPr>
          <w:rStyle w:val="13"/>
          <w:rFonts w:hint="default" w:ascii="Segoe UI" w:hAnsi="Segoe UI" w:eastAsia="Segoe UI" w:cs="Segoe UI"/>
          <w:i w:val="0"/>
          <w:caps w:val="0"/>
          <w:spacing w:val="0"/>
          <w:sz w:val="14"/>
          <w:szCs w:val="14"/>
          <w:u w:val="none"/>
        </w:rPr>
        <w:t>2018年中国文化IP授权行业现状，行业处于初级阶段，IP价值难判断「图」</w:t>
      </w:r>
      <w:r>
        <w:rPr>
          <w:rFonts w:hint="default" w:ascii="Segoe UI" w:hAnsi="Segoe UI" w:eastAsia="Segoe UI" w:cs="Segoe UI"/>
          <w:i w:val="0"/>
          <w:caps w:val="0"/>
          <w:spacing w:val="0"/>
          <w:sz w:val="14"/>
          <w:szCs w:val="14"/>
          <w:u w:val="none"/>
        </w:rPr>
        <w:fldChar w:fldCharType="end"/>
      </w:r>
    </w:p>
    <w:p>
      <w:pPr>
        <w:keepNext w:val="0"/>
        <w:keepLines w:val="0"/>
        <w:widowControl/>
        <w:numPr>
          <w:ilvl w:val="0"/>
          <w:numId w:val="5"/>
        </w:numPr>
        <w:suppressLineNumbers w:val="0"/>
        <w:spacing w:before="0" w:beforeAutospacing="1" w:after="0" w:afterAutospacing="1"/>
        <w:ind w:left="720" w:hanging="360"/>
      </w:pPr>
      <w:r>
        <w:rPr>
          <w:rFonts w:hint="default" w:ascii="Segoe UI" w:hAnsi="Segoe UI" w:eastAsia="Segoe UI" w:cs="Segoe UI"/>
          <w:i w:val="0"/>
          <w:caps w:val="0"/>
          <w:spacing w:val="0"/>
          <w:sz w:val="14"/>
          <w:szCs w:val="14"/>
          <w:u w:val="none"/>
        </w:rPr>
        <w:fldChar w:fldCharType="begin"/>
      </w:r>
      <w:r>
        <w:rPr>
          <w:rFonts w:hint="default" w:ascii="Segoe UI" w:hAnsi="Segoe UI" w:eastAsia="Segoe UI" w:cs="Segoe UI"/>
          <w:i w:val="0"/>
          <w:caps w:val="0"/>
          <w:spacing w:val="0"/>
          <w:sz w:val="14"/>
          <w:szCs w:val="14"/>
          <w:u w:val="none"/>
        </w:rPr>
        <w:instrText xml:space="preserve"> HYPERLINK "https://www.huaon.com/story/454256" \o "https://www.huaon.com/story/454256" </w:instrText>
      </w:r>
      <w:r>
        <w:rPr>
          <w:rFonts w:hint="default" w:ascii="Segoe UI" w:hAnsi="Segoe UI" w:eastAsia="Segoe UI" w:cs="Segoe UI"/>
          <w:i w:val="0"/>
          <w:caps w:val="0"/>
          <w:spacing w:val="0"/>
          <w:sz w:val="14"/>
          <w:szCs w:val="14"/>
          <w:u w:val="none"/>
        </w:rPr>
        <w:fldChar w:fldCharType="separate"/>
      </w:r>
      <w:r>
        <w:rPr>
          <w:rStyle w:val="13"/>
          <w:rFonts w:hint="default" w:ascii="Segoe UI" w:hAnsi="Segoe UI" w:eastAsia="Segoe UI" w:cs="Segoe UI"/>
          <w:i w:val="0"/>
          <w:caps w:val="0"/>
          <w:spacing w:val="0"/>
          <w:sz w:val="14"/>
          <w:szCs w:val="14"/>
          <w:u w:val="none"/>
        </w:rPr>
        <w:t>2019-2025年中国文化市场发展潜力分析及投资战略咨询报告</w:t>
      </w:r>
      <w:r>
        <w:rPr>
          <w:rFonts w:hint="default" w:ascii="Segoe UI" w:hAnsi="Segoe UI" w:eastAsia="Segoe UI" w:cs="Segoe UI"/>
          <w:i w:val="0"/>
          <w:caps w:val="0"/>
          <w:spacing w:val="0"/>
          <w:sz w:val="14"/>
          <w:szCs w:val="14"/>
          <w:u w:val="none"/>
        </w:rPr>
        <w:fldChar w:fldCharType="end"/>
      </w:r>
    </w:p>
    <w:p>
      <w:pPr>
        <w:keepNext w:val="0"/>
        <w:keepLines w:val="0"/>
        <w:widowControl/>
        <w:numPr>
          <w:ilvl w:val="0"/>
          <w:numId w:val="5"/>
        </w:numPr>
        <w:suppressLineNumbers w:val="0"/>
        <w:spacing w:before="0" w:beforeAutospacing="1" w:after="0" w:afterAutospacing="1"/>
        <w:ind w:left="720" w:hanging="360"/>
      </w:pPr>
      <w:r>
        <w:rPr>
          <w:rFonts w:hint="default" w:ascii="Segoe UI" w:hAnsi="Segoe UI" w:eastAsia="Segoe UI" w:cs="Segoe UI"/>
          <w:i w:val="0"/>
          <w:caps w:val="0"/>
          <w:spacing w:val="0"/>
          <w:sz w:val="14"/>
          <w:szCs w:val="14"/>
          <w:u w:val="none"/>
        </w:rPr>
        <w:fldChar w:fldCharType="begin"/>
      </w:r>
      <w:r>
        <w:rPr>
          <w:rFonts w:hint="default" w:ascii="Segoe UI" w:hAnsi="Segoe UI" w:eastAsia="Segoe UI" w:cs="Segoe UI"/>
          <w:i w:val="0"/>
          <w:caps w:val="0"/>
          <w:spacing w:val="0"/>
          <w:sz w:val="14"/>
          <w:szCs w:val="14"/>
          <w:u w:val="none"/>
        </w:rPr>
        <w:instrText xml:space="preserve"> HYPERLINK "https://www.sohu.com/a/108958584_355730" \o "https://www.sohu.com/a/108958584_355730" </w:instrText>
      </w:r>
      <w:r>
        <w:rPr>
          <w:rFonts w:hint="default" w:ascii="Segoe UI" w:hAnsi="Segoe UI" w:eastAsia="Segoe UI" w:cs="Segoe UI"/>
          <w:i w:val="0"/>
          <w:caps w:val="0"/>
          <w:spacing w:val="0"/>
          <w:sz w:val="14"/>
          <w:szCs w:val="14"/>
          <w:u w:val="none"/>
        </w:rPr>
        <w:fldChar w:fldCharType="separate"/>
      </w:r>
      <w:r>
        <w:rPr>
          <w:rStyle w:val="13"/>
          <w:rFonts w:hint="default" w:ascii="Segoe UI" w:hAnsi="Segoe UI" w:eastAsia="Segoe UI" w:cs="Segoe UI"/>
          <w:i w:val="0"/>
          <w:caps w:val="0"/>
          <w:spacing w:val="0"/>
          <w:sz w:val="14"/>
          <w:szCs w:val="14"/>
          <w:u w:val="none"/>
        </w:rPr>
        <w:t>基于身份认同视野下的同人迷虚拟社区研究</w:t>
      </w:r>
      <w:r>
        <w:rPr>
          <w:rFonts w:hint="default" w:ascii="Segoe UI" w:hAnsi="Segoe UI" w:eastAsia="Segoe UI" w:cs="Segoe UI"/>
          <w:i w:val="0"/>
          <w:caps w:val="0"/>
          <w:spacing w:val="0"/>
          <w:sz w:val="14"/>
          <w:szCs w:val="14"/>
          <w:u w:val="none"/>
        </w:rPr>
        <w:fldChar w:fldCharType="end"/>
      </w:r>
    </w:p>
    <w:p>
      <w:pPr>
        <w:keepNext w:val="0"/>
        <w:keepLines w:val="0"/>
        <w:widowControl/>
        <w:numPr>
          <w:ilvl w:val="0"/>
          <w:numId w:val="5"/>
        </w:numPr>
        <w:suppressLineNumbers w:val="0"/>
        <w:spacing w:before="0" w:beforeAutospacing="1" w:after="0" w:afterAutospacing="1"/>
        <w:ind w:left="720" w:hanging="360"/>
      </w:pPr>
      <w:r>
        <w:rPr>
          <w:rFonts w:hint="default" w:ascii="Segoe UI" w:hAnsi="Segoe UI" w:eastAsia="Segoe UI" w:cs="Segoe UI"/>
          <w:i w:val="0"/>
          <w:caps w:val="0"/>
          <w:spacing w:val="0"/>
          <w:sz w:val="14"/>
          <w:szCs w:val="14"/>
          <w:u w:val="none"/>
        </w:rPr>
        <w:fldChar w:fldCharType="begin"/>
      </w:r>
      <w:r>
        <w:rPr>
          <w:rFonts w:hint="default" w:ascii="Segoe UI" w:hAnsi="Segoe UI" w:eastAsia="Segoe UI" w:cs="Segoe UI"/>
          <w:i w:val="0"/>
          <w:caps w:val="0"/>
          <w:spacing w:val="0"/>
          <w:sz w:val="14"/>
          <w:szCs w:val="14"/>
          <w:u w:val="none"/>
        </w:rPr>
        <w:instrText xml:space="preserve"> HYPERLINK "https://kns.cnki.net/KCMS/detail/detail.aspx?dbcode=CJFQ&amp;dbname=CJFDLAST2018&amp;filename=DZCM201801018&amp;v=MTY3MjZxZlkrWnBGaXZuVnJ2SklUZklZN0c0SDluTXJvOUViSVI4ZVgxTHV4WVM3RGgxVDNxVHJXTTFGckNVUjc=" \o "https://kns.cnki.net/KCMS/detail/detail.aspx?dbcode=CJFQ&amp;dbname=CJFDLAST2018&amp;filename=DZCM201801018&amp;v=MTY3MjZxZlkrWnBGaXZuVnJ2SklUZklZN0c0SDluTXJvOUViSVI4ZVgxTHV4WVM3RGgxVDNxVHJXTTFGckNVUjc=" </w:instrText>
      </w:r>
      <w:r>
        <w:rPr>
          <w:rFonts w:hint="default" w:ascii="Segoe UI" w:hAnsi="Segoe UI" w:eastAsia="Segoe UI" w:cs="Segoe UI"/>
          <w:i w:val="0"/>
          <w:caps w:val="0"/>
          <w:spacing w:val="0"/>
          <w:sz w:val="14"/>
          <w:szCs w:val="14"/>
          <w:u w:val="none"/>
        </w:rPr>
        <w:fldChar w:fldCharType="separate"/>
      </w:r>
      <w:r>
        <w:rPr>
          <w:rStyle w:val="13"/>
          <w:rFonts w:hint="default" w:ascii="Segoe UI" w:hAnsi="Segoe UI" w:eastAsia="Segoe UI" w:cs="Segoe UI"/>
          <w:i w:val="0"/>
          <w:caps w:val="0"/>
          <w:spacing w:val="0"/>
          <w:sz w:val="14"/>
          <w:szCs w:val="14"/>
          <w:u w:val="none"/>
        </w:rPr>
        <w:t>集体性文学创作的意识根源研究——以“SCP基金会”作品集群为例</w:t>
      </w:r>
      <w:r>
        <w:rPr>
          <w:rFonts w:hint="default" w:ascii="Segoe UI" w:hAnsi="Segoe UI" w:eastAsia="Segoe UI" w:cs="Segoe UI"/>
          <w:i w:val="0"/>
          <w:caps w:val="0"/>
          <w:spacing w:val="0"/>
          <w:sz w:val="14"/>
          <w:szCs w:val="14"/>
          <w:u w:val="none"/>
        </w:rPr>
        <w:fldChar w:fldCharType="end"/>
      </w:r>
    </w:p>
    <w:p>
      <w:pPr>
        <w:keepNext w:val="0"/>
        <w:keepLines w:val="0"/>
        <w:widowControl/>
        <w:numPr>
          <w:ilvl w:val="0"/>
          <w:numId w:val="5"/>
        </w:numPr>
        <w:suppressLineNumbers w:val="0"/>
        <w:spacing w:before="0" w:beforeAutospacing="1" w:after="0" w:afterAutospacing="1"/>
        <w:ind w:left="720" w:hanging="360"/>
      </w:pPr>
      <w:r>
        <w:rPr>
          <w:rFonts w:hint="default" w:ascii="Segoe UI" w:hAnsi="Segoe UI" w:eastAsia="Segoe UI" w:cs="Segoe UI"/>
          <w:i w:val="0"/>
          <w:caps w:val="0"/>
          <w:spacing w:val="0"/>
          <w:sz w:val="14"/>
          <w:szCs w:val="14"/>
          <w:u w:val="none"/>
        </w:rPr>
        <w:fldChar w:fldCharType="begin"/>
      </w:r>
      <w:r>
        <w:rPr>
          <w:rFonts w:hint="default" w:ascii="Segoe UI" w:hAnsi="Segoe UI" w:eastAsia="Segoe UI" w:cs="Segoe UI"/>
          <w:i w:val="0"/>
          <w:caps w:val="0"/>
          <w:spacing w:val="0"/>
          <w:sz w:val="14"/>
          <w:szCs w:val="14"/>
          <w:u w:val="none"/>
        </w:rPr>
        <w:instrText xml:space="preserve"> HYPERLINK "https://en.wikipedia.org/wiki/SCP_Foundation" \o "https://en.wikipedia.org/wiki/SCP_Foundation" </w:instrText>
      </w:r>
      <w:r>
        <w:rPr>
          <w:rFonts w:hint="default" w:ascii="Segoe UI" w:hAnsi="Segoe UI" w:eastAsia="Segoe UI" w:cs="Segoe UI"/>
          <w:i w:val="0"/>
          <w:caps w:val="0"/>
          <w:spacing w:val="0"/>
          <w:sz w:val="14"/>
          <w:szCs w:val="14"/>
          <w:u w:val="none"/>
        </w:rPr>
        <w:fldChar w:fldCharType="separate"/>
      </w:r>
      <w:r>
        <w:rPr>
          <w:rStyle w:val="13"/>
          <w:rFonts w:hint="default" w:ascii="Segoe UI" w:hAnsi="Segoe UI" w:eastAsia="Segoe UI" w:cs="Segoe UI"/>
          <w:i w:val="0"/>
          <w:caps w:val="0"/>
          <w:spacing w:val="0"/>
          <w:sz w:val="14"/>
          <w:szCs w:val="14"/>
          <w:u w:val="none"/>
        </w:rPr>
        <w:t>Wikipedia - SCP Foundation</w:t>
      </w:r>
      <w:r>
        <w:rPr>
          <w:rFonts w:hint="default" w:ascii="Segoe UI" w:hAnsi="Segoe UI" w:eastAsia="Segoe UI" w:cs="Segoe UI"/>
          <w:i w:val="0"/>
          <w:caps w:val="0"/>
          <w:spacing w:val="0"/>
          <w:sz w:val="14"/>
          <w:szCs w:val="14"/>
          <w:u w:val="none"/>
        </w:rPr>
        <w:fldChar w:fldCharType="end"/>
      </w:r>
    </w:p>
    <w:p>
      <w:pPr>
        <w:keepNext w:val="0"/>
        <w:keepLines w:val="0"/>
        <w:widowControl/>
        <w:numPr>
          <w:ilvl w:val="0"/>
          <w:numId w:val="5"/>
        </w:numPr>
        <w:suppressLineNumbers w:val="0"/>
        <w:spacing w:before="0" w:beforeAutospacing="1" w:after="0" w:afterAutospacing="1"/>
        <w:ind w:left="720" w:hanging="360"/>
      </w:pPr>
      <w:r>
        <w:rPr>
          <w:rFonts w:hint="default" w:ascii="Segoe UI" w:hAnsi="Segoe UI" w:eastAsia="Segoe UI" w:cs="Segoe UI"/>
          <w:i w:val="0"/>
          <w:caps w:val="0"/>
          <w:spacing w:val="0"/>
          <w:sz w:val="14"/>
          <w:szCs w:val="14"/>
          <w:u w:val="none"/>
        </w:rPr>
        <w:fldChar w:fldCharType="begin"/>
      </w:r>
      <w:r>
        <w:rPr>
          <w:rFonts w:hint="default" w:ascii="Segoe UI" w:hAnsi="Segoe UI" w:eastAsia="Segoe UI" w:cs="Segoe UI"/>
          <w:i w:val="0"/>
          <w:caps w:val="0"/>
          <w:spacing w:val="0"/>
          <w:sz w:val="14"/>
          <w:szCs w:val="14"/>
          <w:u w:val="none"/>
        </w:rPr>
        <w:instrText xml:space="preserve"> HYPERLINK "https://zhuanlan.zhihu.com/theten" \o "https://zhuanlan.zhihu.com/theten" </w:instrText>
      </w:r>
      <w:r>
        <w:rPr>
          <w:rFonts w:hint="default" w:ascii="Segoe UI" w:hAnsi="Segoe UI" w:eastAsia="Segoe UI" w:cs="Segoe UI"/>
          <w:i w:val="0"/>
          <w:caps w:val="0"/>
          <w:spacing w:val="0"/>
          <w:sz w:val="14"/>
          <w:szCs w:val="14"/>
          <w:u w:val="none"/>
        </w:rPr>
        <w:fldChar w:fldCharType="separate"/>
      </w:r>
      <w:r>
        <w:rPr>
          <w:rStyle w:val="13"/>
          <w:rFonts w:hint="default" w:ascii="Segoe UI" w:hAnsi="Segoe UI" w:eastAsia="Segoe UI" w:cs="Segoe UI"/>
          <w:i w:val="0"/>
          <w:caps w:val="0"/>
          <w:spacing w:val="0"/>
          <w:sz w:val="14"/>
          <w:szCs w:val="14"/>
          <w:u w:val="none"/>
        </w:rPr>
        <w:t>十人APP知乎专栏</w:t>
      </w:r>
      <w:r>
        <w:rPr>
          <w:rFonts w:hint="default" w:ascii="Segoe UI" w:hAnsi="Segoe UI" w:eastAsia="Segoe UI" w:cs="Segoe UI"/>
          <w:i w:val="0"/>
          <w:caps w:val="0"/>
          <w:spacing w:val="0"/>
          <w:sz w:val="14"/>
          <w:szCs w:val="14"/>
          <w:u w:val="none"/>
        </w:rPr>
        <w:fldChar w:fldCharType="end"/>
      </w:r>
    </w:p>
    <w:p>
      <w:pPr>
        <w:keepNext w:val="0"/>
        <w:keepLines w:val="0"/>
        <w:widowControl/>
        <w:numPr>
          <w:ilvl w:val="0"/>
          <w:numId w:val="5"/>
        </w:numPr>
        <w:suppressLineNumbers w:val="0"/>
        <w:spacing w:before="0" w:beforeAutospacing="1" w:after="0" w:afterAutospacing="1"/>
        <w:ind w:left="720" w:hanging="360"/>
      </w:pPr>
      <w:r>
        <w:rPr>
          <w:rFonts w:hint="default" w:ascii="Segoe UI" w:hAnsi="Segoe UI" w:eastAsia="Segoe UI" w:cs="Segoe UI"/>
          <w:i w:val="0"/>
          <w:caps w:val="0"/>
          <w:spacing w:val="0"/>
          <w:sz w:val="14"/>
          <w:szCs w:val="14"/>
          <w:u w:val="none"/>
        </w:rPr>
        <w:fldChar w:fldCharType="begin"/>
      </w:r>
      <w:r>
        <w:rPr>
          <w:rFonts w:hint="default" w:ascii="Segoe UI" w:hAnsi="Segoe UI" w:eastAsia="Segoe UI" w:cs="Segoe UI"/>
          <w:i w:val="0"/>
          <w:caps w:val="0"/>
          <w:spacing w:val="0"/>
          <w:sz w:val="14"/>
          <w:szCs w:val="14"/>
          <w:u w:val="none"/>
        </w:rPr>
        <w:instrText xml:space="preserve"> HYPERLINK "https://zhuanlan.zhihu.com/p/34203966" \o "https://zhuanlan.zhihu.com/p/34203966" </w:instrText>
      </w:r>
      <w:r>
        <w:rPr>
          <w:rFonts w:hint="default" w:ascii="Segoe UI" w:hAnsi="Segoe UI" w:eastAsia="Segoe UI" w:cs="Segoe UI"/>
          <w:i w:val="0"/>
          <w:caps w:val="0"/>
          <w:spacing w:val="0"/>
          <w:sz w:val="14"/>
          <w:szCs w:val="14"/>
          <w:u w:val="none"/>
        </w:rPr>
        <w:fldChar w:fldCharType="separate"/>
      </w:r>
      <w:r>
        <w:rPr>
          <w:rStyle w:val="13"/>
          <w:rFonts w:hint="default" w:ascii="Segoe UI" w:hAnsi="Segoe UI" w:eastAsia="Segoe UI" w:cs="Segoe UI"/>
          <w:i w:val="0"/>
          <w:caps w:val="0"/>
          <w:spacing w:val="0"/>
          <w:sz w:val="14"/>
          <w:szCs w:val="14"/>
          <w:u w:val="none"/>
        </w:rPr>
        <w:t>关于十人APP，望周知</w:t>
      </w:r>
      <w:r>
        <w:rPr>
          <w:rFonts w:hint="default" w:ascii="Segoe UI" w:hAnsi="Segoe UI" w:eastAsia="Segoe UI" w:cs="Segoe UI"/>
          <w:i w:val="0"/>
          <w:caps w:val="0"/>
          <w:spacing w:val="0"/>
          <w:sz w:val="14"/>
          <w:szCs w:val="14"/>
          <w:u w:val="none"/>
        </w:rPr>
        <w:fldChar w:fldCharType="end"/>
      </w:r>
    </w:p>
    <w:p>
      <w:pPr>
        <w:keepNext w:val="0"/>
        <w:keepLines w:val="0"/>
        <w:widowControl/>
        <w:numPr>
          <w:ilvl w:val="0"/>
          <w:numId w:val="5"/>
        </w:numPr>
        <w:suppressLineNumbers w:val="0"/>
        <w:spacing w:before="0" w:beforeAutospacing="1" w:after="0" w:afterAutospacing="1"/>
        <w:ind w:left="720" w:hanging="360"/>
      </w:pPr>
      <w:r>
        <w:rPr>
          <w:rFonts w:hint="default" w:ascii="Segoe UI" w:hAnsi="Segoe UI" w:eastAsia="Segoe UI" w:cs="Segoe UI"/>
          <w:i w:val="0"/>
          <w:caps w:val="0"/>
          <w:spacing w:val="0"/>
          <w:sz w:val="14"/>
          <w:szCs w:val="14"/>
          <w:u w:val="none"/>
        </w:rPr>
        <w:fldChar w:fldCharType="begin"/>
      </w:r>
      <w:r>
        <w:rPr>
          <w:rFonts w:hint="default" w:ascii="Segoe UI" w:hAnsi="Segoe UI" w:eastAsia="Segoe UI" w:cs="Segoe UI"/>
          <w:i w:val="0"/>
          <w:caps w:val="0"/>
          <w:spacing w:val="0"/>
          <w:sz w:val="14"/>
          <w:szCs w:val="14"/>
          <w:u w:val="none"/>
        </w:rPr>
        <w:instrText xml:space="preserve"> HYPERLINK "https://kns.cnki.net/KCMS/detail/detail.aspx?dbcode=CMFD&amp;dbname=CMFD201902&amp;filename=1019140874.nh&amp;v=MjM4MjIyNkY3SzhIdG5McTVFYlBJUjhlWDFMdXhZUzdEaDFUM3FUcldNMUZyQ1VSN3FmWStacEZpcm1Vci9OVkY=" \o "https://kns.cnki.net/KCMS/detail/detail.aspx?dbcode=CMFD&amp;dbname=CMFD201902&amp;filename=1019140874.nh&amp;v=MjM4MjIyNkY3SzhIdG5McTVFYlBJUjhlWDFMdXhZUzdEaDFUM3FUcldNMUZyQ1VSN3FmWStacEZpcm1Vci9OVkY=" </w:instrText>
      </w:r>
      <w:r>
        <w:rPr>
          <w:rFonts w:hint="default" w:ascii="Segoe UI" w:hAnsi="Segoe UI" w:eastAsia="Segoe UI" w:cs="Segoe UI"/>
          <w:i w:val="0"/>
          <w:caps w:val="0"/>
          <w:spacing w:val="0"/>
          <w:sz w:val="14"/>
          <w:szCs w:val="14"/>
          <w:u w:val="none"/>
        </w:rPr>
        <w:fldChar w:fldCharType="separate"/>
      </w:r>
      <w:r>
        <w:rPr>
          <w:rStyle w:val="13"/>
          <w:rFonts w:hint="default" w:ascii="Segoe UI" w:hAnsi="Segoe UI" w:eastAsia="Segoe UI" w:cs="Segoe UI"/>
          <w:i w:val="0"/>
          <w:caps w:val="0"/>
          <w:spacing w:val="0"/>
          <w:sz w:val="14"/>
          <w:szCs w:val="14"/>
          <w:u w:val="none"/>
        </w:rPr>
        <w:t>中国网络奇幻小说的“矛盾性”现象研究--以“九州”系列小说为例</w:t>
      </w:r>
      <w:r>
        <w:rPr>
          <w:rFonts w:hint="default" w:ascii="Segoe UI" w:hAnsi="Segoe UI" w:eastAsia="Segoe UI" w:cs="Segoe UI"/>
          <w:i w:val="0"/>
          <w:caps w:val="0"/>
          <w:spacing w:val="0"/>
          <w:sz w:val="14"/>
          <w:szCs w:val="14"/>
          <w:u w:val="none"/>
        </w:rPr>
        <w:fldChar w:fldCharType="end"/>
      </w:r>
    </w:p>
    <w:p>
      <w:pPr>
        <w:keepNext w:val="0"/>
        <w:keepLines w:val="0"/>
        <w:widowControl/>
        <w:numPr>
          <w:ilvl w:val="0"/>
          <w:numId w:val="5"/>
        </w:numPr>
        <w:suppressLineNumbers w:val="0"/>
        <w:spacing w:before="0" w:beforeAutospacing="1" w:after="0" w:afterAutospacing="1"/>
        <w:ind w:left="720" w:hanging="360"/>
      </w:pPr>
      <w:r>
        <w:rPr>
          <w:rFonts w:hint="default" w:ascii="Segoe UI" w:hAnsi="Segoe UI" w:eastAsia="Segoe UI" w:cs="Segoe UI"/>
          <w:i w:val="0"/>
          <w:caps w:val="0"/>
          <w:spacing w:val="0"/>
          <w:sz w:val="14"/>
          <w:szCs w:val="14"/>
          <w:u w:val="none"/>
        </w:rPr>
        <w:fldChar w:fldCharType="begin"/>
      </w:r>
      <w:r>
        <w:rPr>
          <w:rFonts w:hint="default" w:ascii="Segoe UI" w:hAnsi="Segoe UI" w:eastAsia="Segoe UI" w:cs="Segoe UI"/>
          <w:i w:val="0"/>
          <w:caps w:val="0"/>
          <w:spacing w:val="0"/>
          <w:sz w:val="14"/>
          <w:szCs w:val="14"/>
          <w:u w:val="none"/>
        </w:rPr>
        <w:instrText xml:space="preserve"> HYPERLINK "https://kns.cnki.net/KCMS/detail/detail.aspx?dbcode=CJFQ&amp;dbname=CJFDLAST2018&amp;filename=WAVE201802013&amp;v=MTYzMTdydk5NaXpkYTdHNEg5bk1yWTlFWjRSOGVYMUx1eFlTN0RoMVQzcVRyV00xRnJDVVI3cWZZK1pwRmlybVY=" \o "https://kns.cnki.net/KCMS/detail/detail.aspx?dbcode=CJFQ&amp;dbname=CJFDLAST2018&amp;filename=WAVE201802013&amp;v=MTYzMTdydk5NaXpkYTdHNEg5bk1yWTlFWjRSOGVYMUx1eFlTN0RoMVQzcVRyV00xRnJDVVI3cWZZK1pwRmlybVY=" </w:instrText>
      </w:r>
      <w:r>
        <w:rPr>
          <w:rFonts w:hint="default" w:ascii="Segoe UI" w:hAnsi="Segoe UI" w:eastAsia="Segoe UI" w:cs="Segoe UI"/>
          <w:i w:val="0"/>
          <w:caps w:val="0"/>
          <w:spacing w:val="0"/>
          <w:sz w:val="14"/>
          <w:szCs w:val="14"/>
          <w:u w:val="none"/>
        </w:rPr>
        <w:fldChar w:fldCharType="separate"/>
      </w:r>
      <w:r>
        <w:rPr>
          <w:rStyle w:val="13"/>
          <w:rFonts w:hint="default" w:ascii="Segoe UI" w:hAnsi="Segoe UI" w:eastAsia="Segoe UI" w:cs="Segoe UI"/>
          <w:i w:val="0"/>
          <w:caps w:val="0"/>
          <w:spacing w:val="0"/>
          <w:sz w:val="14"/>
          <w:szCs w:val="14"/>
          <w:u w:val="none"/>
        </w:rPr>
        <w:t>“集体智慧”的多重变奏——由《临高启明》看网文生产机制与意识形态之关系</w:t>
      </w:r>
      <w:r>
        <w:rPr>
          <w:rFonts w:hint="default" w:ascii="Segoe UI" w:hAnsi="Segoe UI" w:eastAsia="Segoe UI" w:cs="Segoe UI"/>
          <w:i w:val="0"/>
          <w:caps w:val="0"/>
          <w:spacing w:val="0"/>
          <w:sz w:val="14"/>
          <w:szCs w:val="14"/>
          <w:u w:val="none"/>
        </w:rPr>
        <w:fldChar w:fldCharType="end"/>
      </w:r>
    </w:p>
    <w:p>
      <w:pPr>
        <w:keepNext w:val="0"/>
        <w:keepLines w:val="0"/>
        <w:widowControl/>
        <w:numPr>
          <w:ilvl w:val="0"/>
          <w:numId w:val="5"/>
        </w:numPr>
        <w:suppressLineNumbers w:val="0"/>
        <w:spacing w:before="0" w:beforeAutospacing="1" w:after="0" w:afterAutospacing="1"/>
        <w:ind w:left="720" w:hanging="360"/>
      </w:pPr>
      <w:r>
        <w:rPr>
          <w:rFonts w:hint="default" w:ascii="Segoe UI" w:hAnsi="Segoe UI" w:eastAsia="Segoe UI" w:cs="Segoe UI"/>
          <w:i w:val="0"/>
          <w:caps w:val="0"/>
          <w:spacing w:val="0"/>
          <w:sz w:val="14"/>
          <w:szCs w:val="14"/>
          <w:u w:val="none"/>
        </w:rPr>
        <w:fldChar w:fldCharType="begin"/>
      </w:r>
      <w:r>
        <w:rPr>
          <w:rFonts w:hint="default" w:ascii="Segoe UI" w:hAnsi="Segoe UI" w:eastAsia="Segoe UI" w:cs="Segoe UI"/>
          <w:i w:val="0"/>
          <w:caps w:val="0"/>
          <w:spacing w:val="0"/>
          <w:sz w:val="14"/>
          <w:szCs w:val="14"/>
          <w:u w:val="none"/>
        </w:rPr>
        <w:instrText xml:space="preserve"> HYPERLINK "https://kns.cnki.net/KCMS/detail/detail.aspx?dbcode=CJFQ&amp;dbname=CJFDLAST2018&amp;filename=ZWPP201801026&amp;v=MDgxNTVtVnJ2TlB6cmJmckc0SDluTXJvOUhZb1I4ZVgxTHV4WVM3RGgxVDNxVHJXTTFGckNVUjdxZlkrWnBGaXI=" \o "https://kns.cnki.net/KCMS/detail/detail.aspx?dbcode=CJFQ&amp;dbname=CJFDLAST2018&amp;filename=ZWPP201801026&amp;v=MDgxNTVtVnJ2TlB6cmJmckc0SDluTXJvOUhZb1I4ZVgxTHV4WVM3RGgxVDNxVHJXTTFGckNVUjdxZlkrWnBGaXI=" </w:instrText>
      </w:r>
      <w:r>
        <w:rPr>
          <w:rFonts w:hint="default" w:ascii="Segoe UI" w:hAnsi="Segoe UI" w:eastAsia="Segoe UI" w:cs="Segoe UI"/>
          <w:i w:val="0"/>
          <w:caps w:val="0"/>
          <w:spacing w:val="0"/>
          <w:sz w:val="14"/>
          <w:szCs w:val="14"/>
          <w:u w:val="none"/>
        </w:rPr>
        <w:fldChar w:fldCharType="separate"/>
      </w:r>
      <w:r>
        <w:rPr>
          <w:rStyle w:val="13"/>
          <w:rFonts w:hint="default" w:ascii="Segoe UI" w:hAnsi="Segoe UI" w:eastAsia="Segoe UI" w:cs="Segoe UI"/>
          <w:i w:val="0"/>
          <w:caps w:val="0"/>
          <w:spacing w:val="0"/>
          <w:sz w:val="14"/>
          <w:szCs w:val="14"/>
          <w:u w:val="none"/>
        </w:rPr>
        <w:t>集体如何智慧——《临高启明》的论坛文化与“同人转正”机制</w:t>
      </w:r>
      <w:r>
        <w:rPr>
          <w:rFonts w:hint="default" w:ascii="Segoe UI" w:hAnsi="Segoe UI" w:eastAsia="Segoe UI" w:cs="Segoe UI"/>
          <w:i w:val="0"/>
          <w:caps w:val="0"/>
          <w:spacing w:val="0"/>
          <w:sz w:val="14"/>
          <w:szCs w:val="14"/>
          <w:u w:val="none"/>
        </w:rPr>
        <w:fldChar w:fldCharType="end"/>
      </w:r>
    </w:p>
    <w:p>
      <w:pPr>
        <w:keepNext w:val="0"/>
        <w:keepLines w:val="0"/>
        <w:widowControl/>
        <w:numPr>
          <w:ilvl w:val="0"/>
          <w:numId w:val="5"/>
        </w:numPr>
        <w:suppressLineNumbers w:val="0"/>
        <w:spacing w:before="0" w:beforeAutospacing="1" w:after="0" w:afterAutospacing="1"/>
        <w:ind w:left="720" w:hanging="360"/>
      </w:pPr>
      <w:r>
        <w:rPr>
          <w:rFonts w:hint="default" w:ascii="Segoe UI" w:hAnsi="Segoe UI" w:eastAsia="Segoe UI" w:cs="Segoe UI"/>
          <w:i w:val="0"/>
          <w:caps w:val="0"/>
          <w:spacing w:val="0"/>
          <w:sz w:val="14"/>
          <w:szCs w:val="14"/>
          <w:u w:val="none"/>
        </w:rPr>
        <w:fldChar w:fldCharType="begin"/>
      </w:r>
      <w:r>
        <w:rPr>
          <w:rFonts w:hint="default" w:ascii="Segoe UI" w:hAnsi="Segoe UI" w:eastAsia="Segoe UI" w:cs="Segoe UI"/>
          <w:i w:val="0"/>
          <w:caps w:val="0"/>
          <w:spacing w:val="0"/>
          <w:sz w:val="14"/>
          <w:szCs w:val="14"/>
          <w:u w:val="none"/>
        </w:rPr>
        <w:instrText xml:space="preserve"> HYPERLINK "https://kns.cnki.net/KCMS/detail/detail.aspx?dbcode=CJFQ&amp;dbname=CJFDLAST2019&amp;filename=NEWS201909008&amp;v=MTg0MzQ5RmJJUjhlWDFMdXhZUzdEaDFUM3FUcldNMUZyQ1VSN3FmWStacEZpcm1WN3ZPS3lqY2ZiRzRIOWpNcG8=" \o "https://kns.cnki.net/KCMS/detail/detail.aspx?dbcode=CJFQ&amp;dbname=CJFDLAST2019&amp;filename=NEWS201909008&amp;v=MTg0MzQ5RmJJUjhlWDFMdXhZUzdEaDFUM3FUcldNMUZyQ1VSN3FmWStacEZpcm1WN3ZPS3lqY2ZiRzRIOWpNcG8=" </w:instrText>
      </w:r>
      <w:r>
        <w:rPr>
          <w:rFonts w:hint="default" w:ascii="Segoe UI" w:hAnsi="Segoe UI" w:eastAsia="Segoe UI" w:cs="Segoe UI"/>
          <w:i w:val="0"/>
          <w:caps w:val="0"/>
          <w:spacing w:val="0"/>
          <w:sz w:val="14"/>
          <w:szCs w:val="14"/>
          <w:u w:val="none"/>
        </w:rPr>
        <w:fldChar w:fldCharType="separate"/>
      </w:r>
      <w:r>
        <w:rPr>
          <w:rStyle w:val="13"/>
          <w:rFonts w:hint="default" w:ascii="Segoe UI" w:hAnsi="Segoe UI" w:eastAsia="Segoe UI" w:cs="Segoe UI"/>
          <w:i w:val="0"/>
          <w:caps w:val="0"/>
          <w:spacing w:val="0"/>
          <w:sz w:val="14"/>
          <w:szCs w:val="14"/>
          <w:u w:val="none"/>
        </w:rPr>
        <w:t>情动劳动(Affective labor)生产下的感性乌托邦——以《临高启明》的众创为例</w:t>
      </w:r>
      <w:r>
        <w:rPr>
          <w:rFonts w:hint="default" w:ascii="Segoe UI" w:hAnsi="Segoe UI" w:eastAsia="Segoe UI" w:cs="Segoe UI"/>
          <w:i w:val="0"/>
          <w:caps w:val="0"/>
          <w:spacing w:val="0"/>
          <w:sz w:val="14"/>
          <w:szCs w:val="14"/>
          <w:u w:val="none"/>
        </w:rPr>
        <w:fldChar w:fldCharType="end"/>
      </w:r>
    </w:p>
    <w:p>
      <w:pPr>
        <w:rPr>
          <w:rFonts w:hint="default"/>
          <w:lang w:val="en-US" w:eastAsia="zh-CN"/>
        </w:rPr>
      </w:pPr>
    </w:p>
    <w:p>
      <w:pPr>
        <w:pStyle w:val="2"/>
        <w:numPr>
          <w:ilvl w:val="0"/>
          <w:numId w:val="2"/>
        </w:numPr>
        <w:bidi w:val="0"/>
        <w:rPr>
          <w:rFonts w:hint="default"/>
          <w:lang w:val="en-US" w:eastAsia="zh-CN"/>
        </w:rPr>
      </w:pPr>
      <w:bookmarkStart w:id="17" w:name="_Toc16527"/>
      <w:r>
        <w:rPr>
          <w:rFonts w:hint="eastAsia"/>
          <w:lang w:val="en-US" w:eastAsia="zh-CN"/>
        </w:rPr>
        <w:t>讲故事</w:t>
      </w:r>
      <w:bookmarkEnd w:id="17"/>
    </w:p>
    <w:p>
      <w:pPr>
        <w:pStyle w:val="3"/>
        <w:keepNext w:val="0"/>
        <w:keepLines w:val="0"/>
        <w:widowControl/>
        <w:suppressLineNumbers w:val="0"/>
        <w:ind w:left="0" w:firstLine="0"/>
        <w:rPr>
          <w:rFonts w:ascii="Segoe UI" w:hAnsi="Segoe UI" w:eastAsia="Segoe UI" w:cs="Segoe UI"/>
          <w:b w:val="0"/>
          <w:i w:val="0"/>
          <w:caps w:val="0"/>
          <w:color w:val="1A1A1A"/>
          <w:spacing w:val="0"/>
        </w:rPr>
      </w:pPr>
      <w:bookmarkStart w:id="18" w:name="_Toc28381"/>
      <w:r>
        <w:rPr>
          <w:rFonts w:hint="default" w:ascii="Segoe UI" w:hAnsi="Segoe UI" w:eastAsia="Segoe UI" w:cs="Segoe UI"/>
          <w:b w:val="0"/>
          <w:i w:val="0"/>
          <w:caps w:val="0"/>
          <w:color w:val="1A1A1A"/>
          <w:spacing w:val="0"/>
        </w:rPr>
        <w:t>公司视角</w:t>
      </w:r>
      <w:bookmarkEnd w:id="18"/>
    </w:p>
    <w:p>
      <w:pPr>
        <w:pStyle w:val="8"/>
        <w:keepNext w:val="0"/>
        <w:keepLines w:val="0"/>
        <w:widowControl/>
        <w:suppressLineNumbers w:val="0"/>
        <w:spacing w:before="0" w:beforeAutospacing="1" w:after="0" w:afterAutospacing="1"/>
        <w:ind w:left="0" w:right="0" w:firstLine="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阿明，32岁，平台创始人之一。</w:t>
      </w:r>
    </w:p>
    <w:p>
      <w:pPr>
        <w:pStyle w:val="8"/>
        <w:keepNext w:val="0"/>
        <w:keepLines w:val="0"/>
        <w:widowControl/>
        <w:suppressLineNumbers w:val="0"/>
        <w:spacing w:before="0" w:beforeAutospacing="1" w:after="0" w:afterAutospacing="1"/>
        <w:ind w:left="0" w:right="0" w:firstLine="420" w:firstLineChars="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阿明是平台的主要创始人。5年前，阿明在一家IT公司工作的时候萌发了平台的创意。阿明本来就是一个喜欢在各个同人社区闲逛的爱好者，痴迷于有趣的世界观，但是现存的同人社区或多或少都有不尽人意的地方。于是阿明找了几个志同道合的朋友搭建了这个网站，没想到随着时间流逝，平台成了一个围绕着世界观和同人社区的知名网站。</w:t>
      </w:r>
    </w:p>
    <w:p>
      <w:pPr>
        <w:pStyle w:val="8"/>
        <w:keepNext w:val="0"/>
        <w:keepLines w:val="0"/>
        <w:widowControl/>
        <w:suppressLineNumbers w:val="0"/>
        <w:spacing w:before="0" w:beforeAutospacing="1" w:after="0" w:afterAutospacing="1"/>
        <w:ind w:left="0" w:right="0" w:firstLine="420" w:firstLineChars="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阿明在网站的测试阶段建立了首个世界观，是克苏鲁，因为自己是个克苏鲁爱好者。他希望以后大家就可以在这里帮忙完善这个世界观（16、19、25）并且在这里进行同人创作（22、24）和讨论了（18）。不光是整理完善存在的世界观，也很欢迎用户们创作自己的世界观（17）。开始的时候网站是个免费的兴趣社区，人们在这里共同创作（27、28），积累了很多内容，因为网站基于世界观的维护发展工具吸引了很多世界观使用者、创作者和读者们（33、34、35）。阿明和朋友们都是程序员出生，制作了类似github模式的世界观托管工具，的确很方便好用，使得世界观井井有条（19），也方便了很多作家和同人创作者。</w:t>
      </w:r>
    </w:p>
    <w:p>
      <w:pPr>
        <w:pStyle w:val="8"/>
        <w:keepNext w:val="0"/>
        <w:keepLines w:val="0"/>
        <w:widowControl/>
        <w:suppressLineNumbers w:val="0"/>
        <w:spacing w:before="0" w:beforeAutospacing="1" w:after="0" w:afterAutospacing="1"/>
        <w:ind w:left="0" w:right="0" w:firstLine="420" w:firstLineChars="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因为流量越来越大了，平台和管理人员的开销也大了起来（12、13）。阿明和朋友们一度为此焦头烂额，而平台想要继续存在不可避免的走向商业化，首先是常见的广告（39）。后来因为部分用户希望有更大的私有世界观仓库，平台顺势创造了VIP服务（37）以及打赏的金钱系统（26、38）。更后来，阿明干脆从原来的公司辞职了，创立了自己的公司和团队。</w:t>
      </w:r>
    </w:p>
    <w:p>
      <w:pPr>
        <w:pStyle w:val="8"/>
        <w:keepNext w:val="0"/>
        <w:keepLines w:val="0"/>
        <w:widowControl/>
        <w:suppressLineNumbers w:val="0"/>
        <w:spacing w:before="0" w:beforeAutospacing="1" w:after="0" w:afterAutospacing="1"/>
        <w:ind w:left="0" w:right="0" w:firstLine="420" w:firstLineChars="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网站的内容愈发丰富了，网站拥有了大量用户与世界观作品（10），这也吸引了很多其他的商业合作者（36），如网络文学平台、游戏开发商、作家等（1、2、3、4、5），这给平台增加了很多额外收入和渠道（30、32）。谁能想到昔日的兴趣网站成长到这种地步？阿明决心创立最好的围绕世界观的同人社区，进行了更多的商业推广（7、14），并取得更多的商业合作（8）。围绕世界观的服务也愈发的专业，如世界观咨询服务等（9、15）。</w:t>
      </w:r>
    </w:p>
    <w:p>
      <w:pPr>
        <w:pStyle w:val="8"/>
        <w:keepNext w:val="0"/>
        <w:keepLines w:val="0"/>
        <w:widowControl/>
        <w:suppressLineNumbers w:val="0"/>
        <w:spacing w:before="0" w:beforeAutospacing="1" w:after="0" w:afterAutospacing="1"/>
        <w:ind w:left="0" w:right="0" w:firstLine="420" w:firstLineChars="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良好的创意和运营让网站变成了一个很好满足各方需求的优秀平台。阿明很快乐和自豪，因为他同时满足了兴趣和事业。</w:t>
      </w:r>
    </w:p>
    <w:p>
      <w:pPr>
        <w:rPr>
          <w:rFonts w:hint="eastAsia"/>
          <w:lang w:val="en-US" w:eastAsia="zh-CN"/>
        </w:rPr>
      </w:pPr>
    </w:p>
    <w:p>
      <w:pPr>
        <w:pStyle w:val="3"/>
        <w:keepNext w:val="0"/>
        <w:keepLines w:val="0"/>
        <w:widowControl/>
        <w:suppressLineNumbers w:val="0"/>
        <w:ind w:left="0" w:firstLine="0"/>
        <w:jc w:val="left"/>
        <w:rPr>
          <w:rFonts w:hint="eastAsia" w:ascii="Segoe UI" w:hAnsi="Segoe UI" w:eastAsia="Segoe UI" w:cs="Segoe UI"/>
          <w:b w:val="0"/>
          <w:i w:val="0"/>
          <w:caps w:val="0"/>
          <w:color w:val="1A1A1A"/>
          <w:spacing w:val="0"/>
          <w:lang w:val="en-US" w:eastAsia="zh-CN"/>
        </w:rPr>
      </w:pPr>
      <w:bookmarkStart w:id="19" w:name="_Toc3975"/>
      <w:r>
        <w:rPr>
          <w:rFonts w:hint="eastAsia" w:ascii="Segoe UI" w:hAnsi="Segoe UI" w:eastAsia="Segoe UI" w:cs="Segoe UI"/>
          <w:b w:val="0"/>
          <w:i w:val="0"/>
          <w:caps w:val="0"/>
          <w:color w:val="1A1A1A"/>
          <w:spacing w:val="0"/>
          <w:lang w:val="en-US" w:eastAsia="zh-CN"/>
        </w:rPr>
        <w:t>创作者视角</w:t>
      </w:r>
      <w:bookmarkEnd w:id="19"/>
    </w:p>
    <w:p>
      <w:pPr>
        <w:pStyle w:val="8"/>
        <w:keepNext w:val="0"/>
        <w:keepLines w:val="0"/>
        <w:widowControl/>
        <w:suppressLineNumbers w:val="0"/>
        <w:spacing w:before="0" w:beforeAutospacing="1" w:after="0" w:afterAutospacing="1"/>
        <w:ind w:left="0" w:right="0" w:firstLine="0"/>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A某，27岁，兼职作家。</w:t>
      </w:r>
    </w:p>
    <w:p>
      <w:pPr>
        <w:pStyle w:val="8"/>
        <w:keepNext w:val="0"/>
        <w:keepLines w:val="0"/>
        <w:widowControl/>
        <w:suppressLineNumbers w:val="0"/>
        <w:spacing w:before="0" w:beforeAutospacing="1" w:after="0" w:afterAutospacing="1"/>
        <w:ind w:left="0" w:right="0" w:firstLine="420" w:firstLineChars="0"/>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A某是一个普通的上班族，经常会有一些天马行空的想法。他是一个scp爱好者，同时关注克苏鲁文化，也对不同的幻想世界观充满浓厚的兴趣。在工作之外，他会记录并整理自己转瞬即逝的灵感。在几年的整理之后，他的想法逐渐拼凑起一个虚构的世界观的雏形，这个新生的世界设定下有许多不存于世的文化和物种（33）。</w:t>
      </w:r>
    </w:p>
    <w:p>
      <w:pPr>
        <w:pStyle w:val="8"/>
        <w:keepNext w:val="0"/>
        <w:keepLines w:val="0"/>
        <w:widowControl/>
        <w:suppressLineNumbers w:val="0"/>
        <w:spacing w:before="0" w:beforeAutospacing="1" w:after="0" w:afterAutospacing="1"/>
        <w:ind w:left="0" w:right="0" w:firstLine="420" w:firstLineChars="0"/>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A某同时也是一名兼职作家，有在某点文学网上连续数年发表文章的经历。他会将自己世界观的设定融入到自己的作品中，独特的世界设定吸引了许多读者，A某也因而有了一批规模不大但黏着性很高的粉丝（35，31）。</w:t>
      </w:r>
    </w:p>
    <w:p>
      <w:pPr>
        <w:pStyle w:val="8"/>
        <w:keepNext w:val="0"/>
        <w:keepLines w:val="0"/>
        <w:widowControl/>
        <w:suppressLineNumbers w:val="0"/>
        <w:spacing w:before="0" w:beforeAutospacing="1" w:after="0" w:afterAutospacing="1"/>
        <w:ind w:left="0" w:right="0" w:firstLine="420" w:firstLineChars="0"/>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但随着时间增长，A某创造的世界观规模也随之增加。膨胀的世界观为A某的整理日常带来不小的困扰，经常会出现一些难以排查的设定冲突和忘记填坑的细节。A某也有自己的工作，他逐渐疲于管理世界观，更无法忍受的的是灵感的枯竭，A某不愿意让自己多年的心血沦为平庸的烂大街设定，他希望有更多新鲜的血液能够加入建设这个世界观的队伍中来。A某迫切希望有一个可以更方便管理和展示自己世界观的平台，吸引更多的人来帮助完善它。</w:t>
      </w:r>
    </w:p>
    <w:p>
      <w:pPr>
        <w:pStyle w:val="8"/>
        <w:keepNext w:val="0"/>
        <w:keepLines w:val="0"/>
        <w:widowControl/>
        <w:suppressLineNumbers w:val="0"/>
        <w:spacing w:before="0" w:beforeAutospacing="1" w:after="0" w:afterAutospacing="1"/>
        <w:ind w:left="0" w:right="0" w:firstLine="420" w:firstLineChars="0"/>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这样的平台并不常见，最后A某被朋友推荐了WorldHub这个平台。在这里他创建了自己的世界观仓库，分门别类上传了世界版图、势力分析、物种图鉴……（16，17，18）最打动A某的功能是，其他用户可以fork世界观，对它进行设定上的填充，最小的更新粒度是新角色（22，23，27）。其他用户在这个世界观下的新设定，上传后会自动加入未收录设定区，需要A某审核后加入作为新条目收录后的设定集。其他用户也可以修改设定中的BUG，在A某审核后覆盖原有设定（27）。在A某的粉丝基础上，A某对自己的世界观进行了宣传（31），吸引更多新血液加入，共同建设、维护这个世界观。</w:t>
      </w:r>
    </w:p>
    <w:p>
      <w:pPr>
        <w:pStyle w:val="8"/>
        <w:keepNext w:val="0"/>
        <w:keepLines w:val="0"/>
        <w:widowControl/>
        <w:suppressLineNumbers w:val="0"/>
        <w:spacing w:before="0" w:beforeAutospacing="1" w:after="0" w:afterAutospacing="1"/>
        <w:ind w:left="0" w:right="0" w:firstLine="420" w:firstLineChars="0"/>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很快，A某的管理和创作压力大大减小了，设定集附带的同人区也涌现出许多质量不错的同人产出，激发了A某继续创作的热情（22，23，26，28，31）。闲暇时A某还会去浏览其他人搭建的世界观，参与到激烈的讨论中，新鲜的灵感不断迸发在A某的脑海中（28）。</w:t>
      </w:r>
    </w:p>
    <w:p>
      <w:pPr>
        <w:pStyle w:val="8"/>
        <w:keepNext w:val="0"/>
        <w:keepLines w:val="0"/>
        <w:widowControl/>
        <w:suppressLineNumbers w:val="0"/>
        <w:spacing w:before="0" w:beforeAutospacing="1" w:after="0" w:afterAutospacing="1"/>
        <w:ind w:left="0" w:right="0" w:firstLine="420" w:firstLineChars="0"/>
        <w:rPr>
          <w:rFonts w:hint="default"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在这个平台上，A某甚至可以有偿获得一些专业领域人们的意见（9，15）。可以是纠正世界观设定中的硬性错误，也可以雇佣他们来进行定向创作，比如编写一部异世界语言、设计不存于世的兵器机械......这些领域的学习代价不小，A某自认为没有更多的精力去深入研究，但通过雇佣的方式A某获得了较为专业的指导。A某认为自己的世界观在这里可以获得更长久的生命力（11）。</w:t>
      </w:r>
    </w:p>
    <w:p>
      <w:pPr>
        <w:pStyle w:val="8"/>
        <w:keepNext w:val="0"/>
        <w:keepLines w:val="0"/>
        <w:widowControl/>
        <w:suppressLineNumbers w:val="0"/>
        <w:spacing w:before="0" w:beforeAutospacing="1" w:after="0" w:afterAutospacing="1"/>
        <w:ind w:left="0" w:right="0" w:firstLine="0"/>
        <w:rPr>
          <w:rFonts w:hint="default" w:ascii="Calibri" w:hAnsi="Calibri" w:eastAsia="宋体" w:cs="Times New Roman"/>
          <w:kern w:val="2"/>
          <w:sz w:val="21"/>
          <w:szCs w:val="24"/>
          <w:lang w:val="en-US" w:eastAsia="zh-CN" w:bidi="ar-SA"/>
        </w:rPr>
      </w:pPr>
    </w:p>
    <w:p>
      <w:pPr>
        <w:pStyle w:val="3"/>
        <w:keepNext w:val="0"/>
        <w:keepLines w:val="0"/>
        <w:widowControl/>
        <w:suppressLineNumbers w:val="0"/>
        <w:ind w:left="0" w:firstLine="0"/>
        <w:jc w:val="left"/>
        <w:rPr>
          <w:rFonts w:hint="eastAsia" w:ascii="Segoe UI" w:hAnsi="Segoe UI" w:eastAsia="Segoe UI" w:cs="Segoe UI"/>
          <w:b w:val="0"/>
          <w:i w:val="0"/>
          <w:caps w:val="0"/>
          <w:color w:val="1A1A1A"/>
          <w:spacing w:val="0"/>
          <w:lang w:val="en-US" w:eastAsia="zh-CN"/>
        </w:rPr>
      </w:pPr>
      <w:bookmarkStart w:id="20" w:name="_Toc6713"/>
      <w:r>
        <w:rPr>
          <w:rFonts w:hint="eastAsia" w:ascii="Segoe UI" w:hAnsi="Segoe UI" w:eastAsia="Segoe UI" w:cs="Segoe UI"/>
          <w:b w:val="0"/>
          <w:i w:val="0"/>
          <w:caps w:val="0"/>
          <w:color w:val="1A1A1A"/>
          <w:spacing w:val="0"/>
          <w:lang w:val="en-US" w:eastAsia="zh-CN"/>
        </w:rPr>
        <w:t>游戏厂商或者影视作品制作商</w:t>
      </w:r>
      <w:r>
        <w:rPr>
          <w:rFonts w:hint="default" w:ascii="Segoe UI" w:hAnsi="Segoe UI" w:eastAsia="Segoe UI" w:cs="Segoe UI"/>
          <w:b w:val="0"/>
          <w:i w:val="0"/>
          <w:caps w:val="0"/>
          <w:color w:val="1A1A1A"/>
          <w:spacing w:val="0"/>
          <w:lang w:val="en-US" w:eastAsia="zh-CN"/>
        </w:rPr>
        <w:t>视角</w:t>
      </w:r>
      <w:bookmarkEnd w:id="20"/>
    </w:p>
    <w:p>
      <w:pPr>
        <w:pStyle w:val="8"/>
        <w:keepNext w:val="0"/>
        <w:keepLines w:val="0"/>
        <w:widowControl/>
        <w:suppressLineNumbers w:val="0"/>
        <w:spacing w:before="0" w:beforeAutospacing="1" w:after="0" w:afterAutospacing="1"/>
        <w:ind w:left="0" w:right="0" w:firstLine="0"/>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B某，35岁，游戏策划。</w:t>
      </w:r>
    </w:p>
    <w:p>
      <w:pPr>
        <w:pStyle w:val="8"/>
        <w:keepNext w:val="0"/>
        <w:keepLines w:val="0"/>
        <w:widowControl/>
        <w:suppressLineNumbers w:val="0"/>
        <w:spacing w:before="0" w:beforeAutospacing="1" w:after="0" w:afterAutospacing="1"/>
        <w:ind w:left="0" w:right="0" w:firstLine="420" w:firstLineChars="0"/>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B某有多年作为游戏策划参与手游开发的经历，他参与到许多游戏的世界的创建和维护，将想法和设计传递给程序和美术。他不喜欢设计已经烂大街的游戏玩法和系统，他想要设计的是前人没有实现过的，可以带给玩家前所未有体验的游戏玩法（36）。</w:t>
      </w:r>
    </w:p>
    <w:p>
      <w:pPr>
        <w:pStyle w:val="8"/>
        <w:keepNext w:val="0"/>
        <w:keepLines w:val="0"/>
        <w:widowControl/>
        <w:suppressLineNumbers w:val="0"/>
        <w:spacing w:before="0" w:beforeAutospacing="1" w:after="0" w:afterAutospacing="1"/>
        <w:ind w:left="0" w:right="0" w:firstLine="420" w:firstLineChars="0"/>
        <w:rPr>
          <w:rFonts w:hint="default"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近期B某在计划一个新游戏的设计方案，他脑海里有一些想法，但不是俗套，就是需要联动昂贵的热门IP，虽然热门IP自带的粉丝流量很可观，但B某预算不多，游戏背景上不能花太多钱，还是更想寻找成本更低的、有新意的世界背景。（2，10）</w:t>
      </w:r>
    </w:p>
    <w:p>
      <w:pPr>
        <w:pStyle w:val="8"/>
        <w:keepNext w:val="0"/>
        <w:keepLines w:val="0"/>
        <w:widowControl/>
        <w:suppressLineNumbers w:val="0"/>
        <w:spacing w:before="0" w:beforeAutospacing="1" w:after="0" w:afterAutospacing="1"/>
        <w:ind w:left="0" w:right="0" w:firstLine="420" w:firstLineChars="0"/>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B某听说了新兴的世界观托管平台WorldHub，好奇之下浏览了这个平台，遇到了意外之喜。这里有许多在B某看来十分新颖的世界观，虽然大部分B某暂时还不能联想出相关的有新意的系统玩法。</w:t>
      </w:r>
    </w:p>
    <w:p>
      <w:pPr>
        <w:pStyle w:val="8"/>
        <w:keepNext w:val="0"/>
        <w:keepLines w:val="0"/>
        <w:widowControl/>
        <w:suppressLineNumbers w:val="0"/>
        <w:spacing w:before="0" w:beforeAutospacing="1" w:after="0" w:afterAutospacing="1"/>
        <w:ind w:left="0" w:right="0" w:firstLine="420" w:firstLineChars="0"/>
        <w:rPr>
          <w:rFonts w:hint="default"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最终B某联系了几个新颖、成熟的世界观的原始创建者。这些世界观有一定的粉丝量基础，价格相对热门IP较低，最终B某与其中一家敲定了版权协议。（2，38）</w:t>
      </w:r>
    </w:p>
    <w:p>
      <w:pPr>
        <w:widowControl w:val="0"/>
        <w:numPr>
          <w:ilvl w:val="0"/>
          <w:numId w:val="0"/>
        </w:numPr>
        <w:bidi w:val="0"/>
        <w:ind w:firstLine="420" w:firstLineChars="0"/>
        <w:jc w:val="both"/>
        <w:rPr>
          <w:rFonts w:hint="eastAsia"/>
          <w:lang w:val="en-US" w:eastAsia="zh-CN"/>
        </w:rPr>
      </w:pPr>
    </w:p>
    <w:p>
      <w:pPr>
        <w:pStyle w:val="3"/>
        <w:keepNext w:val="0"/>
        <w:keepLines w:val="0"/>
        <w:widowControl/>
        <w:suppressLineNumbers w:val="0"/>
        <w:ind w:left="0" w:firstLine="0"/>
        <w:jc w:val="left"/>
        <w:rPr>
          <w:rFonts w:hint="eastAsia" w:ascii="Segoe UI" w:hAnsi="Segoe UI" w:eastAsia="Segoe UI" w:cs="Segoe UI"/>
          <w:b w:val="0"/>
          <w:i w:val="0"/>
          <w:caps w:val="0"/>
          <w:color w:val="1A1A1A"/>
          <w:spacing w:val="0"/>
          <w:lang w:val="en-US" w:eastAsia="zh-CN"/>
        </w:rPr>
      </w:pPr>
      <w:bookmarkStart w:id="21" w:name="_Toc9665"/>
      <w:r>
        <w:rPr>
          <w:rFonts w:hint="eastAsia" w:ascii="Segoe UI" w:hAnsi="Segoe UI" w:eastAsia="Segoe UI" w:cs="Segoe UI"/>
          <w:b w:val="0"/>
          <w:i w:val="0"/>
          <w:caps w:val="0"/>
          <w:color w:val="1A1A1A"/>
          <w:spacing w:val="0"/>
          <w:lang w:val="en-US" w:eastAsia="zh-CN"/>
        </w:rPr>
        <w:t>普通的世界观爱好者视角</w:t>
      </w:r>
      <w:bookmarkEnd w:id="21"/>
    </w:p>
    <w:p>
      <w:pPr>
        <w:pStyle w:val="8"/>
        <w:keepNext w:val="0"/>
        <w:keepLines w:val="0"/>
        <w:widowControl/>
        <w:suppressLineNumbers w:val="0"/>
        <w:spacing w:before="0" w:beforeAutospacing="1" w:after="0" w:afterAutospacing="1"/>
        <w:ind w:left="0" w:right="0" w:firstLine="0"/>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啾啾，22岁，爱好世界观的大学生。</w:t>
      </w:r>
    </w:p>
    <w:p>
      <w:pPr>
        <w:pStyle w:val="8"/>
        <w:keepNext w:val="0"/>
        <w:keepLines w:val="0"/>
        <w:widowControl/>
        <w:suppressLineNumbers w:val="0"/>
        <w:spacing w:before="0" w:beforeAutospacing="1" w:after="0" w:afterAutospacing="1"/>
        <w:ind w:left="0" w:right="0" w:firstLine="420" w:firstLineChars="0"/>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啾啾是一个喜爱各种世界观设定的大学生(35)，在过去的十多年学习生活中，他总能够感到一种无形的压力、约束、孤单，有时候会觉得自己的观念和身边的人格格不入、难以找到一种共鸣；但当他将自己放置于一个个世界观设定中、并与网友探讨的时候，他发现了一种隐秘的自由与兴奋。</w:t>
      </w:r>
    </w:p>
    <w:p>
      <w:pPr>
        <w:pStyle w:val="8"/>
        <w:keepNext w:val="0"/>
        <w:keepLines w:val="0"/>
        <w:widowControl/>
        <w:suppressLineNumbers w:val="0"/>
        <w:spacing w:before="0" w:beforeAutospacing="1" w:after="0" w:afterAutospacing="1"/>
        <w:ind w:left="0" w:right="0" w:firstLine="420" w:firstLineChars="0"/>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随着他知悉的世界观数量的增加，他迫切地想要了解到一些更为新颖、有趣的世界观设定；同时，他在发现一个有意思的世界观后，也想要和其他世界观爱好者分享、传播、交流，寻找一个高层次的、紧密的、去中心化的世界观交流语境。为此，他愿意投入大量的财力、物力、精力，甚至对这种交流产生了习惯、依赖，这已经融入到了他的日常生活中。</w:t>
      </w:r>
    </w:p>
    <w:p>
      <w:pPr>
        <w:pStyle w:val="8"/>
        <w:keepNext w:val="0"/>
        <w:keepLines w:val="0"/>
        <w:widowControl/>
        <w:suppressLineNumbers w:val="0"/>
        <w:spacing w:before="0" w:beforeAutospacing="1" w:after="0" w:afterAutospacing="1"/>
        <w:ind w:left="0" w:right="0" w:firstLine="420" w:firstLineChars="0"/>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但是在当下的网络交流环境中，啾啾发现缺少一个集结了大量世界观设定的平台，同时他也觉得某些论坛中帖子的质量实在难以忍受。所以当他在网络上得知了(30)WorldHub这样一个集世界观创作、管理、讨论为一体的平台时，他感到了一种前所未有的兴奋。这个平台的出现解决了一直困扰啾啾的几个问题：在一个世界观平台上收纳了各种各样有趣、新颖的世界观设定(23、24)，并且这些世界观的数量还在不断地增长着，且该平台上需为他提供交流分享的功能(10)。这恰恰是WorldHub所承诺的内容。得益于这个平台，啾啾发现了一个个全新的世界观设定，同时平台还提供各种热度搜索、评分排行(23、25)，他再也不用担心找不到新的世界观了；他在平台上还发现了许多与他有着相同世界观喜好的其他用户，他们常常一起交流分享(28)，甚至参与到自己所喜爱的世界观设定的修改、完善中去(27)——有一次啾啾对某世界观的修改意见甚至被它的拥有者A某所接受，这让他兴奋了好几天！现在啾啾已经很少感觉到无人理解的孤独了。</w:t>
      </w:r>
    </w:p>
    <w:p>
      <w:pPr>
        <w:pStyle w:val="8"/>
        <w:keepNext w:val="0"/>
        <w:keepLines w:val="0"/>
        <w:widowControl/>
        <w:suppressLineNumbers w:val="0"/>
        <w:spacing w:before="0" w:beforeAutospacing="1" w:after="0" w:afterAutospacing="1"/>
        <w:ind w:left="0" w:right="0" w:firstLine="420" w:firstLineChars="0"/>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当啾啾发现一个有趣的设定的时候，他会激动地给打赏，他觉得这种金钱、精力的投入是值得的(26、38)。WorldHub这个平台已经成为了他生活的一部分，他终于找到了自己一直希望寻求的新鲜的世界观设定、清晰的世界观分类、让人产生共鸣和满足感的世界观交流社区平台。</w:t>
      </w:r>
    </w:p>
    <w:p>
      <w:pPr>
        <w:rPr>
          <w:rFonts w:hint="default"/>
          <w:lang w:val="en-US" w:eastAsia="zh-CN"/>
        </w:rPr>
      </w:pPr>
    </w:p>
    <w:p>
      <w:pPr>
        <w:pStyle w:val="2"/>
        <w:numPr>
          <w:ilvl w:val="0"/>
          <w:numId w:val="2"/>
        </w:numPr>
        <w:bidi w:val="0"/>
        <w:rPr>
          <w:rFonts w:hint="default"/>
          <w:lang w:val="en-US" w:eastAsia="zh-CN"/>
        </w:rPr>
      </w:pPr>
      <w:bookmarkStart w:id="22" w:name="_Toc27455"/>
      <w:r>
        <w:rPr>
          <w:rFonts w:hint="eastAsia"/>
          <w:lang w:val="en-US" w:eastAsia="zh-CN"/>
        </w:rPr>
        <w:t>场景</w:t>
      </w:r>
      <w:bookmarkEnd w:id="22"/>
    </w:p>
    <w:p>
      <w:pPr>
        <w:pStyle w:val="3"/>
        <w:keepNext w:val="0"/>
        <w:keepLines w:val="0"/>
        <w:widowControl/>
        <w:suppressLineNumbers w:val="0"/>
        <w:ind w:left="0" w:firstLine="0"/>
        <w:jc w:val="left"/>
        <w:rPr>
          <w:rFonts w:hint="default" w:ascii="Segoe UI" w:hAnsi="Segoe UI" w:eastAsia="Segoe UI" w:cs="Segoe UI"/>
          <w:b w:val="0"/>
          <w:i w:val="0"/>
          <w:caps w:val="0"/>
          <w:color w:val="1A1A1A"/>
          <w:spacing w:val="0"/>
          <w:lang w:val="en-US" w:eastAsia="zh-CN"/>
        </w:rPr>
      </w:pPr>
      <w:bookmarkStart w:id="23" w:name="_Toc25011"/>
      <w:r>
        <w:rPr>
          <w:rFonts w:hint="default" w:ascii="Segoe UI" w:hAnsi="Segoe UI" w:eastAsia="Segoe UI" w:cs="Segoe UI"/>
          <w:b w:val="0"/>
          <w:i w:val="0"/>
          <w:caps w:val="0"/>
          <w:color w:val="1A1A1A"/>
          <w:spacing w:val="0"/>
          <w:lang w:val="en-US" w:eastAsia="zh-CN"/>
        </w:rPr>
        <w:t>创作者视角</w:t>
      </w:r>
      <w:bookmarkEnd w:id="23"/>
    </w:p>
    <w:p>
      <w:pPr>
        <w:pStyle w:val="8"/>
        <w:keepNext w:val="0"/>
        <w:keepLines w:val="0"/>
        <w:widowControl/>
        <w:suppressLineNumbers w:val="0"/>
        <w:spacing w:before="0" w:beforeAutospacing="1" w:after="0" w:afterAutospacing="1"/>
        <w:ind w:left="0" w:right="0" w:firstLine="420" w:firstLineChars="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A某是一个普通的上班族，同时也是一名小有名气的兼职作家；他一方面面临世界观、角色设定管理的困境，同时也面临灵感枯竭的创作困境；给他的继续创作带来了极大的阻力。</w:t>
      </w:r>
    </w:p>
    <w:p>
      <w:pPr>
        <w:pStyle w:val="8"/>
        <w:keepNext w:val="0"/>
        <w:keepLines w:val="0"/>
        <w:widowControl/>
        <w:suppressLineNumbers w:val="0"/>
        <w:spacing w:before="0" w:beforeAutospacing="1" w:after="0" w:afterAutospacing="1"/>
        <w:ind w:left="0" w:right="0" w:firstLine="420" w:firstLineChars="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他苦恼极了，决定向自己的朋友倾诉一番自己的困境。</w:t>
      </w:r>
    </w:p>
    <w:p>
      <w:pPr>
        <w:pStyle w:val="8"/>
        <w:keepNext w:val="0"/>
        <w:keepLines w:val="0"/>
        <w:widowControl/>
        <w:suppressLineNumbers w:val="0"/>
        <w:spacing w:before="0" w:beforeAutospacing="1" w:after="0" w:afterAutospacing="1"/>
        <w:ind w:left="0" w:right="0" w:firstLine="420" w:firstLineChars="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1. 了解和评估：A某的朋友在得知其烦恼后，立马向他推荐了WorldHub这个平台。</w:t>
      </w:r>
    </w:p>
    <w:p>
      <w:pPr>
        <w:pStyle w:val="8"/>
        <w:keepNext w:val="0"/>
        <w:keepLines w:val="0"/>
        <w:widowControl/>
        <w:suppressLineNumbers w:val="0"/>
        <w:spacing w:before="0" w:beforeAutospacing="1" w:after="0" w:afterAutospacing="1"/>
        <w:ind w:left="0" w:right="0" w:firstLine="420" w:firstLineChars="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2. 购买：在这个平台上维护了大量新颖的世界观仓库，他很快被几个世界观所吸引，创建了属于自己的WorldHub账号，并开始思考如何在这些设定下创作出属于自己的全新故事。</w:t>
      </w:r>
    </w:p>
    <w:p>
      <w:pPr>
        <w:pStyle w:val="8"/>
        <w:keepNext w:val="0"/>
        <w:keepLines w:val="0"/>
        <w:widowControl/>
        <w:suppressLineNumbers w:val="0"/>
        <w:spacing w:before="0" w:beforeAutospacing="1" w:after="0" w:afterAutospacing="1"/>
        <w:ind w:left="0" w:right="0" w:firstLine="420" w:firstLineChars="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3. 获得：这个平台能够帮助他解决世界观设定的管理难题，为他提供世界观的创作灵感。</w:t>
      </w:r>
    </w:p>
    <w:p>
      <w:pPr>
        <w:pStyle w:val="8"/>
        <w:keepNext w:val="0"/>
        <w:keepLines w:val="0"/>
        <w:widowControl/>
        <w:suppressLineNumbers w:val="0"/>
        <w:spacing w:before="0" w:beforeAutospacing="1" w:after="0" w:afterAutospacing="1"/>
        <w:ind w:left="0" w:right="0" w:firstLine="420" w:firstLineChars="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4. 交互：在平台上，他可以分类上传世界版图、物种图鉴、关系图谱，甚至能收到来自其他人的修改请求，并在经过自己审核后添加进来，与他一道共同建设、维护这个庞大的世界观体系。</w:t>
      </w:r>
    </w:p>
    <w:p>
      <w:pPr>
        <w:pStyle w:val="8"/>
        <w:keepNext w:val="0"/>
        <w:keepLines w:val="0"/>
        <w:widowControl/>
        <w:suppressLineNumbers w:val="0"/>
        <w:spacing w:before="0" w:beforeAutospacing="1" w:after="0" w:afterAutospacing="1"/>
        <w:ind w:left="0" w:right="0" w:firstLine="420" w:firstLineChars="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5. 售后：WorldHub平台为A某提供了持续的服务，保证了他在进行世界观创作、管理时的便捷。</w:t>
      </w:r>
    </w:p>
    <w:p>
      <w:pPr>
        <w:pStyle w:val="8"/>
        <w:keepNext w:val="0"/>
        <w:keepLines w:val="0"/>
        <w:widowControl/>
        <w:suppressLineNumbers w:val="0"/>
        <w:spacing w:before="0" w:beforeAutospacing="1" w:after="0" w:afterAutospacing="1"/>
        <w:ind w:left="0" w:right="0" w:firstLine="420" w:firstLineChars="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6. 评价与复购：在经过一段时间的对世界观管理后，他创建的仓库日益完善、壮大，也借助雇佣的方式获得了更为专业的指导。他的知名度通过WorldHub这个平台得到了扩大，越来越多的粉丝被他的世界观所吸引、帮助他一起修正、管理。他对于WorldHub平台非常满意，也极力地向自己的作家朋友们推荐这个平台。</w:t>
      </w:r>
    </w:p>
    <w:p>
      <w:pPr>
        <w:pStyle w:val="8"/>
        <w:keepNext w:val="0"/>
        <w:keepLines w:val="0"/>
        <w:widowControl/>
        <w:suppressLineNumbers w:val="0"/>
        <w:spacing w:before="0" w:beforeAutospacing="1" w:after="0" w:afterAutospacing="1"/>
        <w:ind w:left="0" w:right="0" w:firstLine="420" w:firstLineChars="0"/>
        <w:rPr>
          <w:rFonts w:hint="default" w:ascii="Calibri" w:hAnsi="Calibri" w:eastAsia="宋体" w:cs="Times New Roman"/>
          <w:kern w:val="2"/>
          <w:sz w:val="21"/>
          <w:szCs w:val="24"/>
          <w:lang w:val="en-US" w:eastAsia="zh-CN" w:bidi="ar-SA"/>
        </w:rPr>
      </w:pPr>
    </w:p>
    <w:p>
      <w:pPr>
        <w:pStyle w:val="3"/>
        <w:keepNext w:val="0"/>
        <w:keepLines w:val="0"/>
        <w:widowControl/>
        <w:suppressLineNumbers w:val="0"/>
        <w:ind w:left="0" w:firstLine="0"/>
        <w:jc w:val="left"/>
        <w:rPr>
          <w:rFonts w:hint="eastAsia" w:ascii="Segoe UI" w:hAnsi="Segoe UI" w:eastAsia="Segoe UI" w:cs="Segoe UI"/>
          <w:b w:val="0"/>
          <w:i w:val="0"/>
          <w:caps w:val="0"/>
          <w:color w:val="1A1A1A"/>
          <w:spacing w:val="0"/>
          <w:lang w:val="en-US" w:eastAsia="zh-CN"/>
        </w:rPr>
      </w:pPr>
      <w:bookmarkStart w:id="24" w:name="_Toc27644"/>
      <w:r>
        <w:rPr>
          <w:rFonts w:hint="eastAsia" w:ascii="Segoe UI" w:hAnsi="Segoe UI" w:eastAsia="Segoe UI" w:cs="Segoe UI"/>
          <w:b w:val="0"/>
          <w:i w:val="0"/>
          <w:caps w:val="0"/>
          <w:color w:val="1A1A1A"/>
          <w:spacing w:val="0"/>
          <w:lang w:val="en-US" w:eastAsia="zh-CN"/>
        </w:rPr>
        <w:t>游戏厂商</w:t>
      </w:r>
      <w:bookmarkEnd w:id="24"/>
    </w:p>
    <w:p>
      <w:pPr>
        <w:pStyle w:val="8"/>
        <w:keepNext w:val="0"/>
        <w:keepLines w:val="0"/>
        <w:widowControl/>
        <w:suppressLineNumbers w:val="0"/>
        <w:spacing w:before="0" w:beforeAutospacing="1" w:after="0" w:afterAutospacing="1"/>
        <w:ind w:left="0" w:right="0" w:firstLine="420" w:firstLineChars="0"/>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B某是一名游戏策划，参与过多次的游戏开发，目前在寻找新颖又不昂贵的世界背景创意。</w:t>
      </w:r>
    </w:p>
    <w:p>
      <w:pPr>
        <w:pStyle w:val="8"/>
        <w:keepNext w:val="0"/>
        <w:keepLines w:val="0"/>
        <w:widowControl/>
        <w:numPr>
          <w:ilvl w:val="0"/>
          <w:numId w:val="6"/>
        </w:numPr>
        <w:suppressLineNumbers w:val="0"/>
        <w:spacing w:before="0" w:beforeAutospacing="1" w:after="0" w:afterAutospacing="1"/>
        <w:ind w:left="0" w:right="0" w:firstLine="420" w:firstLineChars="0"/>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了解和评估：他从微博等平台上，一些用户和游戏的宣传了解到WorldHub这个世界观托管平台。在在这个平台上浏览几个被管理得非常有序，完成度高的世界设定之后，B某产生了兴趣。</w:t>
      </w:r>
    </w:p>
    <w:p>
      <w:pPr>
        <w:pStyle w:val="8"/>
        <w:keepNext w:val="0"/>
        <w:keepLines w:val="0"/>
        <w:widowControl/>
        <w:numPr>
          <w:ilvl w:val="0"/>
          <w:numId w:val="6"/>
        </w:numPr>
        <w:suppressLineNumbers w:val="0"/>
        <w:spacing w:before="0" w:beforeAutospacing="1" w:after="0" w:afterAutospacing="1"/>
        <w:ind w:left="0" w:leftChars="0" w:right="0" w:firstLine="420" w:firstLineChars="0"/>
        <w:rPr>
          <w:rFonts w:hint="default"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购买：B某最终与其中一家敲定了版权协议，除了平台获得小部分抽成之外，创作者将会按贡献比获得版权费用。</w:t>
      </w:r>
    </w:p>
    <w:p>
      <w:pPr>
        <w:pStyle w:val="8"/>
        <w:keepNext w:val="0"/>
        <w:keepLines w:val="0"/>
        <w:widowControl/>
        <w:numPr>
          <w:ilvl w:val="0"/>
          <w:numId w:val="6"/>
        </w:numPr>
        <w:suppressLineNumbers w:val="0"/>
        <w:spacing w:before="0" w:beforeAutospacing="1" w:after="0" w:afterAutospacing="1"/>
        <w:ind w:left="0" w:leftChars="0" w:right="0" w:firstLine="420" w:firstLineChars="0"/>
        <w:rPr>
          <w:rFonts w:hint="default"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获得：B某在他的游戏开发中可以使用这个设定集的相关设定。</w:t>
      </w:r>
    </w:p>
    <w:p>
      <w:pPr>
        <w:pStyle w:val="8"/>
        <w:keepNext w:val="0"/>
        <w:keepLines w:val="0"/>
        <w:widowControl/>
        <w:numPr>
          <w:ilvl w:val="0"/>
          <w:numId w:val="6"/>
        </w:numPr>
        <w:suppressLineNumbers w:val="0"/>
        <w:spacing w:before="0" w:beforeAutospacing="1" w:after="0" w:afterAutospacing="1"/>
        <w:ind w:left="0" w:leftChars="0" w:right="0" w:firstLine="420" w:firstLineChars="0"/>
        <w:rPr>
          <w:rFonts w:hint="default"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交互：提供完整并持续更新的设定集，原始创作者与B某团队进行沟通，保证理解的一致性。</w:t>
      </w:r>
    </w:p>
    <w:p>
      <w:pPr>
        <w:pStyle w:val="8"/>
        <w:keepNext w:val="0"/>
        <w:keepLines w:val="0"/>
        <w:widowControl/>
        <w:numPr>
          <w:ilvl w:val="0"/>
          <w:numId w:val="6"/>
        </w:numPr>
        <w:suppressLineNumbers w:val="0"/>
        <w:spacing w:before="0" w:beforeAutospacing="1" w:after="0" w:afterAutospacing="1"/>
        <w:ind w:left="0" w:leftChars="0" w:right="0" w:firstLine="420" w:firstLineChars="0"/>
        <w:rPr>
          <w:rFonts w:hint="default"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售后：发现设定中的BUG，与创作者联系进行协商修改。</w:t>
      </w:r>
    </w:p>
    <w:p>
      <w:pPr>
        <w:pStyle w:val="8"/>
        <w:keepNext w:val="0"/>
        <w:keepLines w:val="0"/>
        <w:widowControl/>
        <w:numPr>
          <w:ilvl w:val="0"/>
          <w:numId w:val="6"/>
        </w:numPr>
        <w:suppressLineNumbers w:val="0"/>
        <w:spacing w:before="0" w:beforeAutospacing="1" w:after="0" w:afterAutospacing="1"/>
        <w:ind w:left="0" w:leftChars="0" w:right="0" w:firstLine="420" w:firstLineChars="0"/>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评价与复购：创意新颖，考虑与WorldHub上的其他设定集进行未来合作。</w:t>
      </w:r>
    </w:p>
    <w:p>
      <w:pPr>
        <w:pStyle w:val="8"/>
        <w:keepNext w:val="0"/>
        <w:keepLines w:val="0"/>
        <w:widowControl/>
        <w:suppressLineNumbers w:val="0"/>
        <w:spacing w:before="0" w:beforeAutospacing="1" w:after="0" w:afterAutospacing="1"/>
        <w:ind w:left="0" w:right="0" w:firstLine="420" w:firstLineChars="0"/>
        <w:rPr>
          <w:rFonts w:hint="eastAsia"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ab/>
      </w:r>
    </w:p>
    <w:p>
      <w:pPr>
        <w:pStyle w:val="3"/>
        <w:keepNext w:val="0"/>
        <w:keepLines w:val="0"/>
        <w:widowControl/>
        <w:suppressLineNumbers w:val="0"/>
        <w:ind w:left="0" w:firstLine="0"/>
        <w:jc w:val="left"/>
        <w:rPr>
          <w:rFonts w:hint="default" w:ascii="Segoe UI" w:hAnsi="Segoe UI" w:eastAsia="Segoe UI" w:cs="Segoe UI"/>
          <w:b w:val="0"/>
          <w:i w:val="0"/>
          <w:caps w:val="0"/>
          <w:color w:val="1A1A1A"/>
          <w:spacing w:val="0"/>
          <w:lang w:val="en-US" w:eastAsia="zh-CN"/>
        </w:rPr>
      </w:pPr>
      <w:bookmarkStart w:id="25" w:name="_Toc31966"/>
      <w:r>
        <w:rPr>
          <w:rFonts w:hint="default" w:ascii="Segoe UI" w:hAnsi="Segoe UI" w:eastAsia="Segoe UI" w:cs="Segoe UI"/>
          <w:b w:val="0"/>
          <w:i w:val="0"/>
          <w:caps w:val="0"/>
          <w:color w:val="1A1A1A"/>
          <w:spacing w:val="0"/>
          <w:lang w:val="en-US" w:eastAsia="zh-CN"/>
        </w:rPr>
        <w:t>普通世界观爱好者视角</w:t>
      </w:r>
      <w:bookmarkEnd w:id="25"/>
    </w:p>
    <w:p>
      <w:pPr>
        <w:pStyle w:val="8"/>
        <w:keepNext w:val="0"/>
        <w:keepLines w:val="0"/>
        <w:widowControl/>
        <w:suppressLineNumbers w:val="0"/>
        <w:spacing w:before="0" w:beforeAutospacing="1" w:after="0" w:afterAutospacing="1"/>
        <w:ind w:left="0" w:right="0" w:firstLine="420" w:firstLineChars="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啾啾是一名爱好世界观的大学生，但现在已经很少有新的世界观进入他的视野了，原先常驻的社区也因为管理不当、内容无趣而渐渐凉了。在课业和现实的压力下，他的内心愈发感觉到了无人交流的孤单。</w:t>
      </w:r>
    </w:p>
    <w:p>
      <w:pPr>
        <w:pStyle w:val="8"/>
        <w:keepNext w:val="0"/>
        <w:keepLines w:val="0"/>
        <w:widowControl/>
        <w:suppressLineNumbers w:val="0"/>
        <w:spacing w:before="0" w:beforeAutospacing="1" w:after="0" w:afterAutospacing="1"/>
        <w:ind w:left="0" w:right="0" w:firstLine="420" w:firstLineChars="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1. 了解和评估：他在网络上偶然发现了一个名为WorldHub的平台，这个平台虽然刚建立不久，但已经凭借着丰富的世界观、角色设定而吸引了大量用户。</w:t>
      </w:r>
    </w:p>
    <w:p>
      <w:pPr>
        <w:pStyle w:val="8"/>
        <w:keepNext w:val="0"/>
        <w:keepLines w:val="0"/>
        <w:widowControl/>
        <w:suppressLineNumbers w:val="0"/>
        <w:spacing w:before="0" w:beforeAutospacing="1" w:after="0" w:afterAutospacing="1"/>
        <w:ind w:left="0" w:right="0" w:firstLine="420" w:firstLineChars="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2. 购买：他抱着“看一看”的心态进入了这个平台，当他发现自己甚至能够参与到世界观的修改、创作中时，他忽然觉得眼前一亮，立马注册了WorldHub的账号，完善了自己的资料和兴趣点。</w:t>
      </w:r>
    </w:p>
    <w:p>
      <w:pPr>
        <w:pStyle w:val="8"/>
        <w:keepNext w:val="0"/>
        <w:keepLines w:val="0"/>
        <w:widowControl/>
        <w:suppressLineNumbers w:val="0"/>
        <w:spacing w:before="0" w:beforeAutospacing="1" w:after="0" w:afterAutospacing="1"/>
        <w:ind w:left="0" w:right="0" w:firstLine="420" w:firstLineChars="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3. 获得：在平台上，他能够浏览到管理良好的世界观分类、时间轴、角色设定等优质内容；也在活跃的社区讨论中找到了友军、获得了共鸣感。</w:t>
      </w:r>
    </w:p>
    <w:p>
      <w:pPr>
        <w:pStyle w:val="8"/>
        <w:keepNext w:val="0"/>
        <w:keepLines w:val="0"/>
        <w:widowControl/>
        <w:suppressLineNumbers w:val="0"/>
        <w:spacing w:before="0" w:beforeAutospacing="1" w:after="0" w:afterAutospacing="1"/>
        <w:ind w:left="0" w:right="0" w:firstLine="420" w:firstLineChars="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4. 交互：在世界观分类板块中，他可以查看各种世界观仓库中对应的世界版图、人物设定、角色关系图谱；在社区版块中，有着各种各样相关的高质量讨论交流，他可以与网友探讨某个角色的设定、为他们书写同人故事，甚至和原创者进行近距离的接触。</w:t>
      </w:r>
    </w:p>
    <w:p>
      <w:pPr>
        <w:pStyle w:val="8"/>
        <w:keepNext w:val="0"/>
        <w:keepLines w:val="0"/>
        <w:widowControl/>
        <w:suppressLineNumbers w:val="0"/>
        <w:spacing w:before="0" w:beforeAutospacing="1" w:after="0" w:afterAutospacing="1"/>
        <w:ind w:left="0" w:right="0" w:firstLine="420" w:firstLineChars="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5. 售后：在平台中，每一个世界观平台上收纳了管理良好的世界观设定，这些世界观的数量还在不断地增长着——他获得了长期的、优质的平台服务。</w:t>
      </w:r>
    </w:p>
    <w:p>
      <w:pPr>
        <w:pStyle w:val="8"/>
        <w:keepNext w:val="0"/>
        <w:keepLines w:val="0"/>
        <w:widowControl/>
        <w:suppressLineNumbers w:val="0"/>
        <w:spacing w:before="0" w:beforeAutospacing="1" w:after="0" w:afterAutospacing="1"/>
        <w:ind w:left="0" w:right="0" w:firstLine="420" w:firstLineChars="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6. 评价与复购：在连续几天使用了WorldHub平台后，他非常满意，这期间发生了一件叫他兴奋了好几天的事：啾啾一直追的作者A某在几天前采纳了他关于某世界观设定BUG的修改意见，他感到非常有成就感。他也兴奋地把这个平台推荐给了自己身边的朋友和网友，希望有更多的人都能够一起加入到WorldHub中。</w:t>
      </w:r>
    </w:p>
    <w:p>
      <w:pPr>
        <w:pStyle w:val="8"/>
        <w:keepNext w:val="0"/>
        <w:keepLines w:val="0"/>
        <w:widowControl/>
        <w:suppressLineNumbers w:val="0"/>
        <w:spacing w:before="0" w:beforeAutospacing="1" w:after="0" w:afterAutospacing="1"/>
        <w:ind w:left="0" w:right="0" w:firstLine="420" w:firstLineChars="0"/>
        <w:rPr>
          <w:rFonts w:hint="default" w:ascii="Calibri" w:hAnsi="Calibri" w:eastAsia="宋体" w:cs="Times New Roman"/>
          <w:kern w:val="2"/>
          <w:sz w:val="21"/>
          <w:szCs w:val="24"/>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ID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0TFXVK4BAABLAwAADgAAAGRycy9lMm9Eb2MueG1srVPBThsxEL1X4h8s&#10;34mXHCBaZYNACISESiXaD3C8dtaS7bFsJ7v5gfIHPfXSe78r39Gxkw1QboiLdzwzfvPezOz8crCG&#10;bGSIGlxDzyYVJdIJaLVbNfTH99vTGSUxcddyA042dCsjvVycfJn3vpZT6MC0MhAEcbHufUO7lHzN&#10;WBSdtDxOwEuHQQXB8oTXsGJt4D2iW8OmVXXOegitDyBkjOi92QfpouArJUV6VCrKRExDkVsqZyjn&#10;Mp9sMef1KnDfaXGgwT/AwnLtsOgR6oYnTtZBv4OyWgSIoNJEgGWglBayaEA1Z9V/ap467mXRgs2J&#10;/tim+Hmw4uvmWyC6begFJY5bHNHu1/Pu99/dn5/kIren97HGrCePeWm4hgHHPPojOrPqQQWbv6iH&#10;YBwbvT02Vw6JiPxoNp3NKgwJjI0XxGcvz32I6U6CJdloaMDplabyzUNM+9QxJVdzcKuNKRM07o0D&#10;MbOHZe57jtlKw3I4CFpCu0U9PQ6+oQ43kxJz77CveUdGI4zGcjTWPuhVV5Yo14v+ap2QROGWK+xh&#10;D4VxYkXdYbvySry+l6yXf2Dx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DRMVdUrgEAAEsD&#10;AAAOAAAAAAAAAAEAIAAAAB4BAABkcnMvZTJvRG9jLnhtbFBLBQYAAAAABgAGAFkBAAA+BQAAAAA=&#10;">
              <v:fill on="f" focussize="0,0"/>
              <v:stroke on="f"/>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808AA5"/>
    <w:multiLevelType w:val="singleLevel"/>
    <w:tmpl w:val="A2808AA5"/>
    <w:lvl w:ilvl="0" w:tentative="0">
      <w:start w:val="1"/>
      <w:numFmt w:val="decimal"/>
      <w:suff w:val="space"/>
      <w:lvlText w:val="%1."/>
      <w:lvlJc w:val="left"/>
    </w:lvl>
  </w:abstractNum>
  <w:abstractNum w:abstractNumId="1">
    <w:nsid w:val="E2C48543"/>
    <w:multiLevelType w:val="multilevel"/>
    <w:tmpl w:val="E2C485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E7DAF5C9"/>
    <w:multiLevelType w:val="singleLevel"/>
    <w:tmpl w:val="E7DAF5C9"/>
    <w:lvl w:ilvl="0" w:tentative="0">
      <w:start w:val="1"/>
      <w:numFmt w:val="chineseCounting"/>
      <w:suff w:val="nothing"/>
      <w:lvlText w:val="%1、"/>
      <w:lvlJc w:val="left"/>
      <w:rPr>
        <w:rFonts w:hint="eastAsia"/>
      </w:rPr>
    </w:lvl>
  </w:abstractNum>
  <w:abstractNum w:abstractNumId="3">
    <w:nsid w:val="F72C115C"/>
    <w:multiLevelType w:val="multilevel"/>
    <w:tmpl w:val="F72C11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1E9F7D53"/>
    <w:multiLevelType w:val="singleLevel"/>
    <w:tmpl w:val="1E9F7D53"/>
    <w:lvl w:ilvl="0" w:tentative="0">
      <w:start w:val="1"/>
      <w:numFmt w:val="bullet"/>
      <w:lvlText w:val=""/>
      <w:lvlJc w:val="left"/>
      <w:pPr>
        <w:ind w:left="420" w:hanging="420"/>
      </w:pPr>
      <w:rPr>
        <w:rFonts w:hint="default" w:ascii="Wingdings" w:hAnsi="Wingdings"/>
      </w:rPr>
    </w:lvl>
  </w:abstractNum>
  <w:abstractNum w:abstractNumId="5">
    <w:nsid w:val="68E464E2"/>
    <w:multiLevelType w:val="multilevel"/>
    <w:tmpl w:val="68E464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384558"/>
    <w:rsid w:val="041F0B09"/>
    <w:rsid w:val="0AE43529"/>
    <w:rsid w:val="186651FF"/>
    <w:rsid w:val="1E5A3E66"/>
    <w:rsid w:val="21BB3D16"/>
    <w:rsid w:val="24CB63FE"/>
    <w:rsid w:val="26457F5D"/>
    <w:rsid w:val="2AFA07B6"/>
    <w:rsid w:val="31947F60"/>
    <w:rsid w:val="339B3222"/>
    <w:rsid w:val="37B046DC"/>
    <w:rsid w:val="437B501A"/>
    <w:rsid w:val="46861545"/>
    <w:rsid w:val="49B00AA5"/>
    <w:rsid w:val="4AD33734"/>
    <w:rsid w:val="4AD54CCA"/>
    <w:rsid w:val="4B283313"/>
    <w:rsid w:val="53760E50"/>
    <w:rsid w:val="53C109AC"/>
    <w:rsid w:val="5C6D7D20"/>
    <w:rsid w:val="5D534666"/>
    <w:rsid w:val="5F393597"/>
    <w:rsid w:val="621A30FC"/>
    <w:rsid w:val="622A200F"/>
    <w:rsid w:val="63B651A2"/>
    <w:rsid w:val="674A600D"/>
    <w:rsid w:val="6E487A86"/>
    <w:rsid w:val="736E13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toc 1"/>
    <w:basedOn w:val="1"/>
    <w:next w:val="1"/>
    <w:uiPriority w:val="0"/>
  </w:style>
  <w:style w:type="paragraph" w:styleId="7">
    <w:name w:val="toc 2"/>
    <w:basedOn w:val="1"/>
    <w:next w:val="1"/>
    <w:uiPriority w:val="0"/>
    <w:pPr>
      <w:ind w:left="420" w:leftChars="200"/>
    </w:pPr>
  </w:style>
  <w:style w:type="paragraph" w:styleId="8">
    <w:name w:val="Normal (Web)"/>
    <w:basedOn w:val="1"/>
    <w:uiPriority w:val="0"/>
    <w:rPr>
      <w:sz w:val="24"/>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FollowedHyperlink"/>
    <w:basedOn w:val="11"/>
    <w:uiPriority w:val="0"/>
    <w:rPr>
      <w:color w:val="800080"/>
      <w:u w:val="single"/>
    </w:rPr>
  </w:style>
  <w:style w:type="character" w:styleId="13">
    <w:name w:val="Hyperlink"/>
    <w:basedOn w:val="11"/>
    <w:uiPriority w:val="0"/>
    <w:rPr>
      <w:color w:val="0000FF"/>
      <w:u w:val="single"/>
    </w:rPr>
  </w:style>
  <w:style w:type="paragraph" w:customStyle="1" w:styleId="14">
    <w:name w:val="WPSOffice手动目录 1"/>
    <w:uiPriority w:val="0"/>
    <w:pPr>
      <w:ind w:leftChars="0"/>
    </w:pPr>
    <w:rPr>
      <w:sz w:val="20"/>
      <w:szCs w:val="20"/>
    </w:rPr>
  </w:style>
  <w:style w:type="paragraph" w:customStyle="1" w:styleId="15">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NULL"/><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lsn</dc:creator>
  <cp:lastModifiedBy>天天写bug</cp:lastModifiedBy>
  <dcterms:modified xsi:type="dcterms:W3CDTF">2020-04-10T13:37:28Z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