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前景范围文档_lxc.md</w:t>
      </w:r>
    </w:p>
    <w:p>
      <w:pPr>
        <w:pStyle w:val="Heading2"/>
      </w:pPr>
      <w:bookmarkStart w:id="21" w:name="header-n2"/>
      <w:bookmarkEnd w:id="21"/>
      <w:r>
        <w:t xml:space="preserve">前景范围文档</w:t>
      </w:r>
    </w:p>
    <w:p>
      <w:pPr>
        <w:pStyle w:val="Heading3"/>
      </w:pPr>
      <w:bookmarkStart w:id="22" w:name="header-n12"/>
      <w:bookmarkEnd w:id="22"/>
      <w:r>
        <w:t xml:space="preserve">6 约束条件</w:t>
      </w:r>
    </w:p>
    <w:p>
      <w:pPr>
        <w:pStyle w:val="FirstParagraph"/>
      </w:pPr>
      <w:r>
        <w:t xml:space="preserve">Con1：需要获取手机设置闹钟和手机铃声的权限。</w:t>
      </w:r>
    </w:p>
    <w:p>
      <w:pPr>
        <w:pStyle w:val="BodyText"/>
      </w:pPr>
      <w:r>
        <w:t xml:space="preserve">Con2：前端优先开发安卓和IOS系统，后端为linux系统。</w:t>
      </w:r>
    </w:p>
    <w:p>
      <w:pPr>
        <w:pStyle w:val="BodyText"/>
      </w:pPr>
      <w:r>
        <w:t xml:space="preserve">Con3：为了便于扩展和维护，使用相对主流的框架和语言开发。</w:t>
      </w:r>
    </w:p>
    <w:p>
      <w:pPr>
        <w:pStyle w:val="BodyText"/>
      </w:pPr>
      <w:r>
        <w:t xml:space="preserve">Con4：为了支付有集成微信支付宝的需要；为了支持登陆有集成QQ和微信的需要；为了登陆需要集成短信服务。</w:t>
      </w:r>
    </w:p>
    <w:p>
      <w:pPr>
        <w:pStyle w:val="Heading3"/>
      </w:pPr>
      <w:bookmarkStart w:id="23" w:name="header-n3"/>
      <w:bookmarkEnd w:id="23"/>
      <w:r>
        <w:t xml:space="preserve">7 质量范围</w:t>
      </w:r>
    </w:p>
    <w:p>
      <w:pPr>
        <w:pStyle w:val="Heading4"/>
      </w:pPr>
      <w:bookmarkStart w:id="24" w:name="header-n59"/>
      <w:bookmarkEnd w:id="24"/>
      <w:r>
        <w:t xml:space="preserve">7.1可用性</w:t>
      </w:r>
    </w:p>
    <w:p>
      <w:pPr>
        <w:pStyle w:val="FirstParagraph"/>
      </w:pPr>
      <w:r>
        <w:t xml:space="preserve">Reliability1：系统在98%的情况下可用，所以一个月内因错误或维护的原因停机的时间不超过15小时</w:t>
      </w:r>
    </w:p>
    <w:p>
      <w:pPr>
        <w:pStyle w:val="BodyText"/>
      </w:pPr>
      <w:r>
        <w:t xml:space="preserve">Reliability2：进行数据备份，并且系统故障后有能力恢复数据</w:t>
      </w:r>
    </w:p>
    <w:p>
      <w:pPr>
        <w:pStyle w:val="Heading4"/>
      </w:pPr>
      <w:bookmarkStart w:id="25" w:name="header-n61"/>
      <w:bookmarkEnd w:id="25"/>
      <w:r>
        <w:t xml:space="preserve">7.2安全性</w:t>
      </w:r>
    </w:p>
    <w:p>
      <w:pPr>
        <w:pStyle w:val="FirstParagraph"/>
      </w:pPr>
      <w:r>
        <w:t xml:space="preserve">Security1：登陆加密</w:t>
      </w:r>
    </w:p>
    <w:p>
      <w:pPr>
        <w:pStyle w:val="Heading4"/>
      </w:pPr>
      <w:bookmarkStart w:id="26" w:name="header-n64"/>
      <w:bookmarkEnd w:id="26"/>
      <w:r>
        <w:t xml:space="preserve">7.3性能</w:t>
      </w:r>
    </w:p>
    <w:p>
      <w:pPr>
        <w:pStyle w:val="FirstParagraph"/>
      </w:pPr>
      <w:r>
        <w:t xml:space="preserve">Performance1：允许万人同时操作</w:t>
      </w:r>
    </w:p>
    <w:p>
      <w:pPr>
        <w:pStyle w:val="BodyText"/>
      </w:pPr>
      <w:r>
        <w:t xml:space="preserve">Performance2：允许TB级别的云端铃声存储</w:t>
      </w:r>
    </w:p>
    <w:p>
      <w:pPr>
        <w:pStyle w:val="BodyText"/>
      </w:pPr>
      <w:r>
        <w:t xml:space="preserve">Performance3：大部分操作的响应时间在1s以内</w:t>
      </w:r>
    </w:p>
    <w:p>
      <w:pPr>
        <w:pStyle w:val="Heading4"/>
      </w:pPr>
      <w:bookmarkStart w:id="27" w:name="header-n67"/>
      <w:bookmarkEnd w:id="27"/>
      <w:r>
        <w:t xml:space="preserve">7.4可修改性</w:t>
      </w:r>
    </w:p>
    <w:p>
      <w:pPr>
        <w:pStyle w:val="FirstParagraph"/>
      </w:pPr>
      <w:r>
        <w:t xml:space="preserve">Modifiability1：如果要增加新的模块，可以在一周之内完成</w:t>
      </w:r>
    </w:p>
    <w:p>
      <w:pPr>
        <w:pStyle w:val="Heading4"/>
      </w:pPr>
      <w:bookmarkStart w:id="28" w:name="header-n70"/>
      <w:bookmarkEnd w:id="28"/>
      <w:r>
        <w:t xml:space="preserve">7.5易用性</w:t>
      </w:r>
    </w:p>
    <w:p>
      <w:pPr>
        <w:pStyle w:val="FirstParagraph"/>
      </w:pPr>
      <w:r>
        <w:t xml:space="preserve">Usablity1：铃声使用者可以在30min内熟悉系统，铃声制作者可以在40min内熟悉系统</w:t>
      </w:r>
    </w:p>
    <w:p>
      <w:pPr>
        <w:pStyle w:val="Heading3"/>
      </w:pPr>
      <w:bookmarkStart w:id="29" w:name="header-n4"/>
      <w:bookmarkEnd w:id="29"/>
      <w:r>
        <w:t xml:space="preserve">8 优先级</w:t>
      </w:r>
    </w:p>
    <w:p>
      <w:pPr>
        <w:pStyle w:val="FirstParagraph"/>
      </w:pPr>
      <w:r>
        <w:t xml:space="preserve">T0：铃声的发现、应用铃声、提出铃声定制需求、制作发布铃声、铃声搜索</w:t>
      </w:r>
    </w:p>
    <w:p>
      <w:pPr>
        <w:pStyle w:val="BodyText"/>
      </w:pPr>
      <w:r>
        <w:t xml:space="preserve">T1：社区讨论、关注和私聊、充值打赏、铃声合集</w:t>
      </w:r>
    </w:p>
    <w:p>
      <w:pPr>
        <w:pStyle w:val="BodyText"/>
      </w:pPr>
      <w:r>
        <w:t xml:space="preserve">T2：一键制作铃声功能、优化推荐算法</w:t>
      </w:r>
    </w:p>
    <w:p>
      <w:pPr>
        <w:pStyle w:val="Heading3"/>
      </w:pPr>
      <w:bookmarkStart w:id="30" w:name="header-n5"/>
      <w:bookmarkEnd w:id="30"/>
      <w:r>
        <w:t xml:space="preserve">9 其他产品要求</w:t>
      </w:r>
    </w:p>
    <w:p>
      <w:pPr>
        <w:pStyle w:val="Heading4"/>
      </w:pPr>
      <w:bookmarkStart w:id="31" w:name="header-n6"/>
      <w:bookmarkEnd w:id="31"/>
      <w:r>
        <w:t xml:space="preserve">9.1 适用标准</w:t>
      </w:r>
    </w:p>
    <w:p>
      <w:pPr>
        <w:pStyle w:val="FirstParagraph"/>
      </w:pPr>
      <w:r>
        <w:t xml:space="preserve">法律标准：</w:t>
      </w:r>
    </w:p>
    <w:p>
      <w:pPr>
        <w:pStyle w:val="BodyText"/>
      </w:pPr>
      <w:r>
        <w:t xml:space="preserve">平台不会流通没有经过授权的音乐，发布铃声需要审核。用户可以对铃声进行举报，平台进行审核后对非法的铃声做下架处理。</w:t>
      </w:r>
    </w:p>
    <w:p>
      <w:pPr>
        <w:pStyle w:val="BodyText"/>
      </w:pPr>
      <w:r>
        <w:t xml:space="preserve">应用标准：</w:t>
      </w:r>
    </w:p>
    <w:p>
      <w:pPr>
        <w:pStyle w:val="BodyText"/>
      </w:pPr>
      <w:r>
        <w:t xml:space="preserve">符合安卓应用、苹果商城的安全标准</w:t>
      </w:r>
    </w:p>
    <w:p>
      <w:pPr>
        <w:pStyle w:val="Heading4"/>
      </w:pPr>
      <w:bookmarkStart w:id="32" w:name="header-n7"/>
      <w:bookmarkEnd w:id="32"/>
      <w:r>
        <w:t xml:space="preserve">9.2 系统要求</w:t>
      </w:r>
    </w:p>
    <w:p>
      <w:pPr>
        <w:pStyle w:val="FirstParagraph"/>
      </w:pPr>
      <w:r>
        <w:t xml:space="preserve">市场上大部分手机满足APP的性能要求，支持4G以上的通信。提供安卓和IOS两种客户端。</w:t>
      </w:r>
    </w:p>
    <w:p>
      <w:pPr>
        <w:pStyle w:val="Heading4"/>
      </w:pPr>
      <w:bookmarkStart w:id="33" w:name="header-n8"/>
      <w:bookmarkEnd w:id="33"/>
      <w:r>
        <w:t xml:space="preserve">9.3 性能要求</w:t>
      </w:r>
    </w:p>
    <w:p>
      <w:pPr>
        <w:pStyle w:val="FirstParagraph"/>
      </w:pPr>
      <w:r>
        <w:t xml:space="preserve">允许1万人同时在线上操作；大部分功能的响应时间在1s以内</w:t>
      </w:r>
    </w:p>
    <w:p>
      <w:pPr>
        <w:pStyle w:val="Heading4"/>
      </w:pPr>
      <w:bookmarkStart w:id="34" w:name="header-n9"/>
      <w:bookmarkEnd w:id="34"/>
      <w:r>
        <w:t xml:space="preserve">9.4 环境要求</w:t>
      </w:r>
    </w:p>
    <w:p>
      <w:pPr>
        <w:pStyle w:val="FirstParagraph"/>
      </w:pPr>
      <w:r>
        <w:t xml:space="preserve">系统支持备份和数据恢复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59ef19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前景范围文档_lxc.md</dc:title>
  <dc:creator/>
  <dcterms:created xsi:type="dcterms:W3CDTF">2020-05-30T06:29:11Z</dcterms:created>
  <dcterms:modified xsi:type="dcterms:W3CDTF">2020-05-30T06:29:11Z</dcterms:modified>
</cp:coreProperties>
</file>