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5F93" w14:textId="7AD5CF03" w:rsidR="00586341" w:rsidRDefault="00063DDB" w:rsidP="00063DDB">
      <w:pPr>
        <w:pStyle w:val="Heading1"/>
      </w:pPr>
      <w:r>
        <w:t>Special Instructions to Run for OpenMP</w:t>
      </w:r>
    </w:p>
    <w:p w14:paraId="7773A275" w14:textId="43B63D70" w:rsidR="00063DDB" w:rsidRDefault="00063DDB" w:rsidP="00063DDB">
      <w:r>
        <w:t xml:space="preserve">For </w:t>
      </w:r>
      <w:proofErr w:type="spellStart"/>
      <w:r>
        <w:t>OpenMp</w:t>
      </w:r>
      <w:proofErr w:type="spellEnd"/>
      <w:r>
        <w:t xml:space="preserve"> and </w:t>
      </w:r>
      <w:proofErr w:type="spellStart"/>
      <w:r>
        <w:t>OpenMP_SolutionB</w:t>
      </w:r>
      <w:proofErr w:type="spellEnd"/>
    </w:p>
    <w:p w14:paraId="415FB7F8" w14:textId="51DECBDB" w:rsidR="00063DDB" w:rsidRDefault="00063DDB" w:rsidP="00063DDB">
      <w:r w:rsidRPr="00063DDB">
        <w:drawing>
          <wp:inline distT="0" distB="0" distL="0" distR="0" wp14:anchorId="7CBE57FA" wp14:editId="4C9A2DE0">
            <wp:extent cx="4010025" cy="263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203" cy="26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5A2" w14:textId="6C69DE54" w:rsidR="00063DDB" w:rsidRDefault="00063DDB" w:rsidP="00063DDB">
      <w:r>
        <w:t xml:space="preserve">For </w:t>
      </w:r>
      <w:proofErr w:type="spellStart"/>
      <w:r>
        <w:t>OpenMP_SolutionC</w:t>
      </w:r>
      <w:proofErr w:type="spellEnd"/>
      <w:r>
        <w:t>, there is 1 extra step. Which is to add “/</w:t>
      </w:r>
      <w:proofErr w:type="spellStart"/>
      <w:r>
        <w:t>openmp:experimental</w:t>
      </w:r>
      <w:proofErr w:type="spellEnd"/>
      <w:r>
        <w:t xml:space="preserve"> %(</w:t>
      </w:r>
      <w:proofErr w:type="spellStart"/>
      <w:r>
        <w:t>AdditionalOptions</w:t>
      </w:r>
      <w:proofErr w:type="spellEnd"/>
      <w:r>
        <w:t>)” to enable SIMD support</w:t>
      </w:r>
    </w:p>
    <w:p w14:paraId="62675650" w14:textId="024E6786" w:rsidR="00063DDB" w:rsidRPr="00063DDB" w:rsidRDefault="00063DDB" w:rsidP="00063DDB">
      <w:r w:rsidRPr="00063DDB">
        <w:drawing>
          <wp:inline distT="0" distB="0" distL="0" distR="0" wp14:anchorId="14E63E3F" wp14:editId="1B46A967">
            <wp:extent cx="5943600" cy="412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DB" w:rsidRPr="0006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DB"/>
    <w:rsid w:val="00063DDB"/>
    <w:rsid w:val="005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CF9B"/>
  <w15:chartTrackingRefBased/>
  <w15:docId w15:val="{AD6FB6BB-60AF-4C1E-8D89-EDCABE74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Abrahan J. Kennedy</dc:creator>
  <cp:keywords/>
  <dc:description/>
  <cp:lastModifiedBy>Abrahan J. Kennedy</cp:lastModifiedBy>
  <cp:revision>1</cp:revision>
  <dcterms:created xsi:type="dcterms:W3CDTF">2021-09-19T10:04:00Z</dcterms:created>
  <dcterms:modified xsi:type="dcterms:W3CDTF">2021-09-19T10:08:00Z</dcterms:modified>
</cp:coreProperties>
</file>