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9C906DE" wp14:paraId="5FD632A8" wp14:textId="6E21E38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9C906DE" w:rsidR="38E12F1C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</w:t>
      </w:r>
      <w:r w:rsidRPr="59C906DE" w:rsidR="5831457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1</w:t>
      </w:r>
      <w:r w:rsidRPr="59C906DE" w:rsidR="38E12F1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  <w:r w:rsidRPr="59C906DE" w:rsidR="38E12F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Develop PEAS description of the task environment for a Candy Sorting Robot that can sort candies to the </w:t>
      </w:r>
      <w:r w:rsidRPr="59C906DE" w:rsidR="38E12F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appropriate </w:t>
      </w:r>
      <w:r w:rsidRPr="59C906DE" w:rsidR="38E12F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jars</w:t>
      </w:r>
      <w:r w:rsidRPr="59C906DE" w:rsidR="38E12F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59C906DE" w:rsidR="7458A0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(L</w:t>
      </w:r>
      <w:r w:rsidRPr="59C906DE" w:rsidR="7458A0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ec1-2)</w:t>
      </w:r>
    </w:p>
    <w:p xmlns:wp14="http://schemas.microsoft.com/office/word/2010/wordml" w:rsidP="59C906DE" wp14:paraId="60EF672C" wp14:textId="17FDC62D">
      <w:pPr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9C906DE" w:rsidR="523BEF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P2</w:t>
      </w:r>
      <w:r w:rsidRPr="59C906DE" w:rsidR="55FAB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59C906DE" w:rsidR="55FAB3D4">
        <w:rPr>
          <w:rStyle w:val="ui-provide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problem, 8-puzzle consists of a 3x3 board with eight numbered tiles and a blank space. A tile </w:t>
      </w:r>
      <w:r w:rsidRPr="59C906DE" w:rsidR="55FAB3D4">
        <w:rPr>
          <w:rStyle w:val="ui-provide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adjacent to</w:t>
      </w:r>
      <w:r w:rsidRPr="59C906DE" w:rsidR="55FAB3D4">
        <w:rPr>
          <w:rStyle w:val="ui-provide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blank space can slide into the space. The </w:t>
      </w:r>
      <w:r w:rsidRPr="59C906DE" w:rsidR="55FAB3D4">
        <w:rPr>
          <w:rStyle w:val="ui-provide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objective</w:t>
      </w:r>
      <w:r w:rsidRPr="59C906DE" w:rsidR="55FAB3D4">
        <w:rPr>
          <w:rStyle w:val="ui-provide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to reach the goal state. Is this problem well defined? If yes, then explain the four basic components of </w:t>
      </w:r>
      <w:r w:rsidRPr="59C906DE" w:rsidR="55FAB3D4">
        <w:rPr>
          <w:rStyle w:val="ui-provide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well</w:t>
      </w:r>
      <w:r w:rsidRPr="59C906DE" w:rsidR="55FAB3D4">
        <w:rPr>
          <w:rStyle w:val="ui-provide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-defined problem according to the 8-puzzle </w:t>
      </w:r>
      <w:r w:rsidRPr="59C906DE" w:rsidR="55FAB3D4">
        <w:rPr>
          <w:rStyle w:val="ui-provide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problem.</w:t>
      </w:r>
      <w:r w:rsidRPr="59C906DE" w:rsidR="2AC7C9F8">
        <w:rPr>
          <w:rStyle w:val="ui-provide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59C906DE" w:rsidR="2AC7C9F8">
        <w:rPr>
          <w:rStyle w:val="ui-provide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Lec 3.1)</w:t>
      </w:r>
    </w:p>
    <w:p xmlns:wp14="http://schemas.microsoft.com/office/word/2010/wordml" w:rsidP="59C906DE" wp14:paraId="22B7820B" wp14:textId="7E74DB2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9C906DE" w:rsidR="0FD5606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P3</w:t>
      </w:r>
      <w:r w:rsidRPr="59C906DE" w:rsidR="0FD5606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  <w:r w:rsidRPr="59C906DE" w:rsidR="0FD56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A* algorithm i</w:t>
      </w:r>
      <w:r w:rsidRPr="59C906DE" w:rsidR="0FD56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59C906DE" w:rsidR="0FD56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complete </w:t>
      </w:r>
      <w:r w:rsidRPr="59C906DE" w:rsidR="0FD56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</w:t>
      </w:r>
      <w:r w:rsidRPr="59C906DE" w:rsidR="0FD56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optimal</w:t>
      </w:r>
      <w:r w:rsidRPr="59C906DE" w:rsidR="0FD56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why?</w:t>
      </w:r>
    </w:p>
    <w:p xmlns:wp14="http://schemas.microsoft.com/office/word/2010/wordml" w:rsidP="59C906DE" wp14:paraId="1028171A" wp14:textId="079F775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9C906DE" w:rsidR="0FD560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P4</w:t>
      </w:r>
      <w:r w:rsidRPr="59C906DE" w:rsidR="0FD56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The </w:t>
      </w:r>
      <w:r w:rsidRPr="59C906DE" w:rsidR="0FD56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heuristic based</w:t>
      </w:r>
      <w:r w:rsidRPr="59C906DE" w:rsidR="0FD56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algorithm in which the objective function is </w:t>
      </w:r>
    </w:p>
    <w:p xmlns:wp14="http://schemas.microsoft.com/office/word/2010/wordml" w:rsidP="59C906DE" wp14:paraId="4AC7F8DD" wp14:textId="32F37E78">
      <w:pPr>
        <w:shd w:val="clear" w:color="auto" w:fill="FFFFFF" w:themeFill="background1"/>
        <w:spacing w:before="0" w:beforeAutospacing="off" w:after="0" w:afterAutospacing="off"/>
        <w:jc w:val="both"/>
      </w:pPr>
      <w:r w:rsidR="7229BADD">
        <w:drawing>
          <wp:inline xmlns:wp14="http://schemas.microsoft.com/office/word/2010/wordprocessingDrawing" wp14:editId="1F02E0A8" wp14:anchorId="38F8BDED">
            <wp:extent cx="2076740" cy="285790"/>
            <wp:effectExtent l="0" t="0" r="0" b="0"/>
            <wp:docPr id="728132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0d6c0019ee49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9C906DE" wp14:paraId="6E62EB02" wp14:textId="060B6DB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9C906DE" w:rsidR="0FD56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What kind of search does this perform when w = 0? When w = 1? When w = 2?</w:t>
      </w:r>
    </w:p>
    <w:p xmlns:wp14="http://schemas.microsoft.com/office/word/2010/wordml" w:rsidP="59C906DE" wp14:paraId="6687D01F" wp14:textId="16A83649">
      <w:pPr>
        <w:spacing w:after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9C906DE" w:rsidR="60725C1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</w:t>
      </w:r>
      <w:r w:rsidRPr="59C906DE" w:rsidR="3803D3B3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5</w:t>
      </w:r>
      <w:r w:rsidRPr="59C906DE" w:rsidR="60725C10">
        <w:rPr>
          <w:rFonts w:ascii="Times New Roman" w:hAnsi="Times New Roman" w:eastAsia="Times New Roman" w:cs="Times New Roman"/>
          <w:color w:val="auto"/>
          <w:sz w:val="24"/>
          <w:szCs w:val="24"/>
        </w:rPr>
        <w:t>:</w:t>
      </w:r>
      <w:r w:rsidRPr="59C906DE" w:rsidR="60725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(a)</w:t>
      </w:r>
      <w:r w:rsidRPr="59C906DE" w:rsidR="60725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Consider the given graph where you need to reach any of the destination nodes {G1, G2, G3} starting from node S. Find the path from S to any of the destination nodes with the least cumulative cost using a Uniform Cost Search. </w:t>
      </w:r>
    </w:p>
    <w:p xmlns:wp14="http://schemas.microsoft.com/office/word/2010/wordml" w:rsidP="59C906DE" wp14:paraId="12046E11" wp14:textId="1D6B75A4">
      <w:pPr>
        <w:spacing w:after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9C906DE" w:rsidR="60725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(b)</w:t>
      </w:r>
      <w:r w:rsidRPr="59C906DE" w:rsidR="60725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it possible to find the solution for the given graph using A* search? Explain your answer.</w:t>
      </w:r>
    </w:p>
    <w:p xmlns:wp14="http://schemas.microsoft.com/office/word/2010/wordml" w:rsidP="59C906DE" wp14:paraId="03D079BA" wp14:textId="1650ED7E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60725C10">
        <w:drawing>
          <wp:inline xmlns:wp14="http://schemas.microsoft.com/office/word/2010/wordprocessingDrawing" wp14:editId="2B4BE3B4" wp14:anchorId="1D466E39">
            <wp:extent cx="2343150" cy="1504950"/>
            <wp:effectExtent l="0" t="0" r="0" b="0"/>
            <wp:docPr id="1549686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857a4381c42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9C906DE" wp14:paraId="2C078E63" wp14:textId="6AD48FF5">
      <w:pPr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  <w:r w:rsidRPr="59C906DE" w:rsidR="711FE409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</w:t>
      </w:r>
      <w:r w:rsidRPr="59C906DE" w:rsidR="25AA5A7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6: Show</w:t>
      </w:r>
      <w:r w:rsidRPr="59C906DE" w:rsidR="711FE4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</w:t>
      </w:r>
      <w:r w:rsidRPr="59C906DE" w:rsidR="45E170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simulation [</w:t>
      </w:r>
      <w:r w:rsidRPr="59C906DE" w:rsidR="711FE4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frontier, explored set, path(solution), Path Cost, Tree] using Iterative deepening. Start node S and goal node G. Insert the node in the frontier in alphabetic order.</w:t>
      </w:r>
      <w:r w:rsidRPr="59C906DE" w:rsidR="6FC17488">
        <w:rPr>
          <w:rStyle w:val="ui-provide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 Lec 3.1)</w:t>
      </w:r>
    </w:p>
    <w:p w:rsidR="711FE409" w:rsidP="59C906DE" w:rsidRDefault="711FE409" w14:paraId="2A88FE85" w14:textId="525A1C1E">
      <w:pPr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711FE409">
        <w:drawing>
          <wp:inline wp14:editId="1FC5311A" wp14:anchorId="2E3B393F">
            <wp:extent cx="1924050" cy="1619250"/>
            <wp:effectExtent l="0" t="0" r="0" b="0"/>
            <wp:docPr id="2113806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572551dce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906DE" w:rsidP="59C906DE" w:rsidRDefault="59C906DE" w14:paraId="738A1248" w14:textId="5F0692E0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0E849ED" w:rsidP="59C906DE" w:rsidRDefault="00E849ED" w14:paraId="5AFEA213" w14:textId="0DA9EE0A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9C906DE" w:rsidR="00E849E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 </w:t>
      </w:r>
    </w:p>
    <w:p w:rsidR="00E849ED" w:rsidP="59C906DE" w:rsidRDefault="00E849ED" w14:paraId="0486C71B" w14:textId="06EAF952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9C906DE" w:rsidR="00E849E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P7</w:t>
      </w:r>
      <w:r w:rsidRPr="59C906DE" w:rsidR="00E849E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  </w:t>
      </w:r>
      <w:r w:rsidR="00E849ED">
        <w:drawing>
          <wp:inline wp14:editId="41F6DABE" wp14:anchorId="0579FC35">
            <wp:extent cx="2590800" cy="1714500"/>
            <wp:effectExtent l="0" t="0" r="0" b="0"/>
            <wp:docPr id="561117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6a9647c18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281"/>
        <w:gridCol w:w="5079"/>
      </w:tblGrid>
      <w:tr w:rsidR="59C906DE" w:rsidTr="59C906DE" w14:paraId="2B8B04B2">
        <w:trPr>
          <w:trHeight w:val="300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59C906DE" w:rsidP="59C906DE" w:rsidRDefault="59C906DE" w14:paraId="71F3B63F" w14:textId="4E44F16B">
            <w:pPr>
              <w:spacing w:before="240" w:after="80" w:line="280" w:lineRule="exact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59C906DE" w:rsidR="59C906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>(a)</w:t>
            </w:r>
            <w:r w:rsidRPr="59C906DE" w:rsidR="59C906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 xml:space="preserve"> Consider the graph </w:t>
            </w:r>
            <w:r w:rsidRPr="59C906DE" w:rsidR="59C906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>on</w:t>
            </w:r>
            <w:r w:rsidRPr="59C906DE" w:rsidR="59C906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 xml:space="preserve"> the </w:t>
            </w:r>
            <w:r w:rsidRPr="59C906DE" w:rsidR="181AA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>above</w:t>
            </w:r>
            <w:r w:rsidRPr="59C906DE" w:rsidR="59C906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 xml:space="preserve">, where you need to reach the destination node G starting from node D. </w:t>
            </w:r>
            <w:r w:rsidRPr="59C906DE" w:rsidR="5FE9C6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>Apply Uniform</w:t>
            </w:r>
            <w:r w:rsidRPr="59C906DE" w:rsidR="59C906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 xml:space="preserve"> Cost Search. Show the steps of searching for the best path.</w:t>
            </w:r>
          </w:p>
          <w:p w:rsidR="59C906DE" w:rsidP="59C906DE" w:rsidRDefault="59C906DE" w14:paraId="4660F43B" w14:textId="49FAE9E5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</w:p>
          <w:p w:rsidR="59C906DE" w:rsidP="59C906DE" w:rsidRDefault="59C906DE" w14:paraId="36F630DB" w14:textId="4D78726F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59C906DE" w:rsidR="59C906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 xml:space="preserve">(b) </w:t>
            </w:r>
            <w:r w:rsidRPr="59C906DE" w:rsidR="48A0B3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>Apply BFS</w:t>
            </w:r>
            <w:r w:rsidRPr="59C906DE" w:rsidR="59C906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 xml:space="preserve"> in the same graph with the destination node G starting from node D.</w:t>
            </w:r>
          </w:p>
        </w:tc>
      </w:tr>
    </w:tbl>
    <w:p w:rsidR="59C906DE" w:rsidP="59C906DE" w:rsidRDefault="59C906DE" w14:paraId="498DC348" w14:textId="4BE8B05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11FE409" w:rsidP="59C906DE" w:rsidRDefault="711FE409" w14:paraId="57317785" w14:textId="4FFA8D1E">
      <w:pPr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9C906DE" w:rsidR="711FE4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</w:t>
      </w:r>
      <w:r w:rsidRPr="59C906DE" w:rsidR="371336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8</w:t>
      </w:r>
      <w:r w:rsidRPr="59C906DE" w:rsidR="711FE4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59C906DE" w:rsidR="711FE4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a)</w:t>
      </w:r>
      <w:r w:rsidRPr="59C906DE" w:rsidR="711FE4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Show the </w:t>
      </w:r>
      <w:r w:rsidRPr="59C906DE" w:rsidR="711FE4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simulation[</w:t>
      </w:r>
      <w:r w:rsidRPr="59C906DE" w:rsidR="711FE4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frontier, explored set, path(solution), Path Cost, Tree] using BFS and DFS. Start node S and goal node G. Insert the node in the frontier in alphabetic order.</w:t>
      </w:r>
      <w:r w:rsidRPr="59C906DE" w:rsidR="683111B6">
        <w:rPr>
          <w:rStyle w:val="ui-provide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 Lec 3.1)</w:t>
      </w:r>
    </w:p>
    <w:p w:rsidR="711FE409" w:rsidP="59C906DE" w:rsidRDefault="711FE409" w14:paraId="6732D944" w14:textId="61D3AF6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9C906DE" w:rsidR="711FE4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(b) </w:t>
      </w:r>
      <w:r w:rsidRPr="59C906DE" w:rsidR="711FE4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Explain the completeness and optimality of BFS and DFS.</w:t>
      </w:r>
    </w:p>
    <w:p w:rsidR="711FE409" w:rsidP="59C906DE" w:rsidRDefault="711FE409" w14:paraId="34116468" w14:textId="632668F6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711FE409">
        <w:drawing>
          <wp:inline wp14:editId="4F91587B" wp14:anchorId="1D106BBD">
            <wp:extent cx="2171700" cy="1657350"/>
            <wp:effectExtent l="0" t="0" r="0" b="0"/>
            <wp:docPr id="1956993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84476dd13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FE409" w:rsidP="59C906DE" w:rsidRDefault="711FE409" w14:paraId="5F0D8FEF" w14:textId="6477A9F3">
      <w:pPr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  <w:r w:rsidRPr="59C906DE" w:rsidR="711FE409">
        <w:rPr>
          <w:rFonts w:ascii="Times New Roman" w:hAnsi="Times New Roman" w:eastAsia="Times New Roman" w:cs="Times New Roman"/>
          <w:color w:val="auto"/>
          <w:sz w:val="24"/>
          <w:szCs w:val="24"/>
        </w:rPr>
        <w:t>P</w:t>
      </w:r>
      <w:r w:rsidRPr="59C906DE" w:rsidR="237C4B4E">
        <w:rPr>
          <w:rFonts w:ascii="Times New Roman" w:hAnsi="Times New Roman" w:eastAsia="Times New Roman" w:cs="Times New Roman"/>
          <w:color w:val="auto"/>
          <w:sz w:val="24"/>
          <w:szCs w:val="24"/>
        </w:rPr>
        <w:t>9</w:t>
      </w:r>
      <w:r w:rsidRPr="59C906DE" w:rsidR="711FE40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  <w:r w:rsidRPr="59C906DE" w:rsidR="711FE4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Apply the α-β pruning algorithm to the search tree given in the right and show each update of α-β values clearly. Make sure that you show where the α and β cuts are applied, and which parts of the search tree are pruned as a result.</w:t>
      </w:r>
    </w:p>
    <w:p w:rsidR="711FE409" w:rsidP="59C906DE" w:rsidRDefault="711FE409" w14:paraId="17999BAA" w14:textId="4F56B65A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711FE409">
        <w:drawing>
          <wp:inline wp14:editId="6454FEE1" wp14:anchorId="23742FDF">
            <wp:extent cx="3371850" cy="1581150"/>
            <wp:effectExtent l="0" t="0" r="0" b="0"/>
            <wp:docPr id="1453838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e278099c642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7ADBF" w:rsidP="59C906DE" w:rsidRDefault="35C7ADBF" w14:paraId="6FE8CAB5" w14:textId="41E28E99">
      <w:pPr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9C906DE" w:rsidR="35C7ADBF">
        <w:rPr>
          <w:rFonts w:ascii="Times New Roman" w:hAnsi="Times New Roman" w:eastAsia="Times New Roman" w:cs="Times New Roman"/>
          <w:color w:val="auto"/>
          <w:sz w:val="24"/>
          <w:szCs w:val="24"/>
        </w:rPr>
        <w:t>P</w:t>
      </w:r>
      <w:r w:rsidRPr="59C906DE" w:rsidR="542ACE88">
        <w:rPr>
          <w:rFonts w:ascii="Times New Roman" w:hAnsi="Times New Roman" w:eastAsia="Times New Roman" w:cs="Times New Roman"/>
          <w:color w:val="auto"/>
          <w:sz w:val="24"/>
          <w:szCs w:val="24"/>
        </w:rPr>
        <w:t>10</w:t>
      </w:r>
      <w:r w:rsidRPr="59C906DE" w:rsidR="35C7ADB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 </w:t>
      </w:r>
      <w:r w:rsidRPr="59C906DE" w:rsidR="35C7A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Apply</w:t>
      </w:r>
      <w:r w:rsidRPr="59C906DE" w:rsidR="35C7A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α-β pruning algorithm to the search tree given in the right and show each update of α-β values clearly. Make sure that you show where the α and β cuts are applied, and which parts of the search tree are pruned as a result.</w:t>
      </w:r>
    </w:p>
    <w:p w:rsidR="35C7ADBF" w:rsidP="59C906DE" w:rsidRDefault="35C7ADBF" w14:paraId="77B01968" w14:textId="61B9FD7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35C7ADBF">
        <w:drawing>
          <wp:inline wp14:editId="16626113" wp14:anchorId="27680AD4">
            <wp:extent cx="2914650" cy="1828800"/>
            <wp:effectExtent l="0" t="0" r="0" b="0"/>
            <wp:docPr id="16252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dd1de61ec6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BB451A4" w:rsidP="59C906DE" w:rsidRDefault="1BB451A4" w14:paraId="7CE7B1A1" w14:textId="0B17848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9C906DE" w:rsidR="1BB451A4">
        <w:rPr>
          <w:rFonts w:ascii="Times New Roman" w:hAnsi="Times New Roman" w:eastAsia="Times New Roman" w:cs="Times New Roman"/>
          <w:color w:val="auto"/>
          <w:sz w:val="24"/>
          <w:szCs w:val="24"/>
        </w:rPr>
        <w:t>P</w:t>
      </w:r>
      <w:r w:rsidRPr="59C906DE" w:rsidR="170F95D2"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  <w:r w:rsidRPr="59C906DE" w:rsidR="0DA9677E"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  <w:r w:rsidRPr="59C906DE" w:rsidR="1BB451A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  <w:r w:rsidRPr="59C906DE" w:rsidR="1BB451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r w:rsidRPr="59C906DE" w:rsidR="1BB451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a)</w:t>
      </w:r>
      <w:r w:rsidRPr="59C906DE" w:rsidR="1BB4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Suppose we have a graph with nodes S, A, B, C, D and G, where S is the start and G the goal node. Perform an A* search for this problem. Recall that </w:t>
      </w:r>
    </w:p>
    <w:p w:rsidR="1BB451A4" w:rsidP="59C906DE" w:rsidRDefault="1BB451A4" w14:paraId="5D679495" w14:textId="3EAAFA47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9C906DE" w:rsidR="1BB4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 (n)= g (n)+h (n)</w:t>
      </w:r>
      <w:r w:rsidRPr="59C906DE" w:rsidR="1BB4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 </w:t>
      </w:r>
      <w:r w:rsidRPr="59C906DE" w:rsidR="1BB4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heuristic estimates of the distance to G are: </w:t>
      </w:r>
    </w:p>
    <w:p w:rsidR="1BB451A4" w:rsidP="59C906DE" w:rsidRDefault="1BB451A4" w14:paraId="08A84D9D" w14:textId="23F45BC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9C906DE" w:rsidR="1BB4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h(S)=22, h(A)=20, h(B)=8, h(C)=14, h(D)=11 </w:t>
      </w:r>
      <w:r w:rsidRPr="59C906DE" w:rsidR="1BB4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and</w:t>
      </w:r>
      <w:r w:rsidRPr="59C906DE" w:rsidR="1BB4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h(G)=0</w:t>
      </w:r>
    </w:p>
    <w:p w:rsidR="1BB451A4" w:rsidP="59C906DE" w:rsidRDefault="1BB451A4" w14:paraId="3EABC758" w14:textId="44D8CF1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9C906DE" w:rsidR="1BB451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(b)</w:t>
      </w:r>
      <w:r w:rsidRPr="59C906DE" w:rsidR="1BB4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Apply the Greedy Best First Search (GBFS) algorithm to solve the </w:t>
      </w:r>
      <w:r w:rsidRPr="59C906DE" w:rsidR="692261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below </w:t>
      </w:r>
      <w:r w:rsidRPr="59C906DE" w:rsidR="1BB4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</w:t>
      </w:r>
      <w:r w:rsidRPr="59C906DE" w:rsidR="1BB4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(Question P</w:t>
      </w:r>
      <w:r w:rsidRPr="59C906DE" w:rsidR="6795F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</w:t>
      </w:r>
      <w:r w:rsidRPr="59C906DE" w:rsidR="1BB4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).</w:t>
      </w:r>
    </w:p>
    <w:p w:rsidR="1BB451A4" w:rsidP="59C906DE" w:rsidRDefault="1BB451A4" w14:paraId="51B81AFB" w14:textId="7969364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1BB451A4">
        <w:drawing>
          <wp:inline wp14:editId="62E0B9EC" wp14:anchorId="7F064EEF">
            <wp:extent cx="1771650" cy="1514475"/>
            <wp:effectExtent l="0" t="0" r="0" b="0"/>
            <wp:docPr id="1960768378" name="" descr="F:\Study\CITY\Fall 18\AI\Mid_Ques\Asteric search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7496ea024f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C90C3" w:rsidP="59C906DE" w:rsidRDefault="3FCC90C3" w14:paraId="73D8DE8A" w14:textId="30E21EE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9C906DE" w:rsidR="3FCC9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P12: Consider A is the starting state, and E is the goal state in the graph. The heuristic value h(n) is given besides </w:t>
      </w:r>
      <w:r w:rsidRPr="59C906DE" w:rsidR="3FCC9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node</w:t>
      </w:r>
      <w:r w:rsidRPr="59C906DE" w:rsidR="3FCC9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the step costs are given in the edges. Find consistent heuristic for blank nodes and apply A* </w:t>
      </w:r>
      <w:r w:rsidRPr="59C906DE" w:rsidR="3FCC9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search ,</w:t>
      </w:r>
      <w:r w:rsidRPr="59C906DE" w:rsidR="3FCC9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Greedy Best First Search for given graph. Recall </w:t>
      </w:r>
    </w:p>
    <w:p w:rsidR="3FCC90C3" w:rsidP="59C906DE" w:rsidRDefault="3FCC90C3" w14:paraId="099E2E19" w14:textId="2EBF329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x-iv_mathan"/>
        </w:rPr>
      </w:pPr>
      <w:r w:rsidRPr="59C906DE" w:rsidR="3FCC9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h(n)≤</w:t>
      </w:r>
      <w:r w:rsidRPr="59C906DE" w:rsidR="3FCC9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c(</w:t>
      </w:r>
      <w:r w:rsidRPr="59C906DE" w:rsidR="3FCC9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n, a, n`) + h(n`</w:t>
      </w:r>
      <w:r w:rsidRPr="59C906DE" w:rsidR="3FCC9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) .</w:t>
      </w:r>
      <w:r w:rsidRPr="59C906DE" w:rsidR="3FCC90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x-iv_mathan"/>
        </w:rPr>
        <w:t>𝒉𝒏</w:t>
      </w:r>
      <w:r w:rsidRPr="59C906DE" w:rsidR="3FCC90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x-iv_mathan"/>
        </w:rPr>
        <w:t>≤</w:t>
      </w:r>
      <w:r w:rsidRPr="59C906DE" w:rsidR="3FCC90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x-iv_mathan"/>
        </w:rPr>
        <w:t>𝒄(</w:t>
      </w:r>
      <w:r w:rsidRPr="59C906DE" w:rsidR="3FCC90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x-iv_mathan"/>
        </w:rPr>
        <w:t>𝒏, 𝒂, 𝒏`) + 𝒉(𝒏`</w:t>
      </w:r>
      <w:r w:rsidRPr="59C906DE" w:rsidR="3FCC90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x-iv_mathan"/>
        </w:rPr>
        <w:t>) .</w:t>
      </w:r>
    </w:p>
    <w:p w:rsidR="3FCC90C3" w:rsidP="59C906DE" w:rsidRDefault="3FCC90C3" w14:paraId="2B36CC4D" w14:textId="6A08CB0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3FCC90C3">
        <w:drawing>
          <wp:inline wp14:editId="4D5AC173" wp14:anchorId="6ECBCD30">
            <wp:extent cx="1885950" cy="1695450"/>
            <wp:effectExtent l="0" t="0" r="0" b="0"/>
            <wp:docPr id="2061396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51926e4a54f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906DE" w:rsidP="59C906DE" w:rsidRDefault="59C906DE" w14:paraId="3DB6D8EE" w14:textId="1F8F0C7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2759D"/>
    <w:rsid w:val="00E849ED"/>
    <w:rsid w:val="07347717"/>
    <w:rsid w:val="07347717"/>
    <w:rsid w:val="07A6E677"/>
    <w:rsid w:val="0B34A79F"/>
    <w:rsid w:val="0DA9677E"/>
    <w:rsid w:val="0E5BEBBD"/>
    <w:rsid w:val="0FD56062"/>
    <w:rsid w:val="13BA8ACA"/>
    <w:rsid w:val="1485BB36"/>
    <w:rsid w:val="14E84D22"/>
    <w:rsid w:val="154A4356"/>
    <w:rsid w:val="15F5143D"/>
    <w:rsid w:val="170F95D2"/>
    <w:rsid w:val="181AAFE5"/>
    <w:rsid w:val="1BB451A4"/>
    <w:rsid w:val="20590230"/>
    <w:rsid w:val="237C4B4E"/>
    <w:rsid w:val="25AA5A71"/>
    <w:rsid w:val="2AC7C9F8"/>
    <w:rsid w:val="35C7ADBF"/>
    <w:rsid w:val="371336BF"/>
    <w:rsid w:val="3803D3B3"/>
    <w:rsid w:val="38188337"/>
    <w:rsid w:val="38E12F1C"/>
    <w:rsid w:val="39669394"/>
    <w:rsid w:val="3FCC90C3"/>
    <w:rsid w:val="43C198D5"/>
    <w:rsid w:val="43ED6A6F"/>
    <w:rsid w:val="45E1705A"/>
    <w:rsid w:val="48A0B351"/>
    <w:rsid w:val="523BEF9C"/>
    <w:rsid w:val="528E8012"/>
    <w:rsid w:val="542ACE88"/>
    <w:rsid w:val="559220BD"/>
    <w:rsid w:val="55FAB3D4"/>
    <w:rsid w:val="565F9A48"/>
    <w:rsid w:val="56F6668B"/>
    <w:rsid w:val="58314575"/>
    <w:rsid w:val="59C906DE"/>
    <w:rsid w:val="5B62759D"/>
    <w:rsid w:val="5CFCA03F"/>
    <w:rsid w:val="5E038291"/>
    <w:rsid w:val="5FE9C605"/>
    <w:rsid w:val="60725C10"/>
    <w:rsid w:val="61E14209"/>
    <w:rsid w:val="62255ACF"/>
    <w:rsid w:val="625243F4"/>
    <w:rsid w:val="633AD113"/>
    <w:rsid w:val="6384F9D1"/>
    <w:rsid w:val="6694253C"/>
    <w:rsid w:val="66F8985B"/>
    <w:rsid w:val="6795F753"/>
    <w:rsid w:val="683111B6"/>
    <w:rsid w:val="6922615E"/>
    <w:rsid w:val="6E91D9E0"/>
    <w:rsid w:val="6FC17488"/>
    <w:rsid w:val="711FE409"/>
    <w:rsid w:val="7229BADD"/>
    <w:rsid w:val="7458A088"/>
    <w:rsid w:val="7A9E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C856"/>
  <w15:chartTrackingRefBased/>
  <w15:docId w15:val="{E86D4A27-5C81-4136-931E-1D6C6642DA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ui-provider" w:customStyle="true">
    <w:uiPriority w:val="1"/>
    <w:name w:val="ui-provider"/>
    <w:basedOn w:val="DefaultParagraphFont"/>
    <w:rsid w:val="59C906DE"/>
    <w:rPr>
      <w:rFonts w:ascii="Calibri" w:hAnsi="Calibri" w:eastAsia="Calibri" w:cs="Vrinda" w:asciiTheme="minorAscii" w:hAnsiTheme="minorAscii" w:eastAsiaTheme="minorAscii" w:cstheme="minorBidi"/>
      <w:sz w:val="22"/>
      <w:szCs w:val="2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0d6c0019ee490e" /><Relationship Type="http://schemas.openxmlformats.org/officeDocument/2006/relationships/image" Target="/media/image2.png" Id="Rd3e857a4381c427a" /><Relationship Type="http://schemas.openxmlformats.org/officeDocument/2006/relationships/image" Target="/media/image3.png" Id="R5dd572551dce4cc0" /><Relationship Type="http://schemas.openxmlformats.org/officeDocument/2006/relationships/image" Target="/media/image4.png" Id="R6146a9647c184aae" /><Relationship Type="http://schemas.openxmlformats.org/officeDocument/2006/relationships/image" Target="/media/image5.png" Id="R32c84476dd134cd2" /><Relationship Type="http://schemas.openxmlformats.org/officeDocument/2006/relationships/image" Target="/media/image6.png" Id="R686e278099c64265" /><Relationship Type="http://schemas.openxmlformats.org/officeDocument/2006/relationships/image" Target="/media/image7.png" Id="R92dd1de61ec6486d" /><Relationship Type="http://schemas.openxmlformats.org/officeDocument/2006/relationships/image" Target="/media/image8.png" Id="R377496ea024f4ebe" /><Relationship Type="http://schemas.openxmlformats.org/officeDocument/2006/relationships/image" Target="/media/image9.png" Id="Rf2e51926e4a54f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2025-04-05T16:42:25.6197057Z</dcterms:created>
  <dcterms:modified xsi:type="dcterms:W3CDTF">2025-04-05T19:01:48.1496852Z</dcterms:modified>
  <dc:creator>SAZIA SHARMIN</dc:creator>
  <lastModifiedBy>SAZIA SHARMIN</lastModifiedBy>
</coreProperties>
</file>