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09272" w14:textId="77777777" w:rsidR="003F7331" w:rsidRPr="003F7331" w:rsidRDefault="003F7331" w:rsidP="003F7331">
      <w:pPr>
        <w:spacing w:after="5" w:line="259" w:lineRule="auto"/>
        <w:ind w:right="207"/>
        <w:jc w:val="center"/>
        <w:rPr>
          <w:rFonts w:ascii="Calibri" w:eastAsia="Calibri" w:hAnsi="Calibri" w:cs="Calibri"/>
          <w:color w:val="000000"/>
          <w:kern w:val="2"/>
          <w:sz w:val="28"/>
          <w:szCs w:val="22"/>
          <w14:ligatures w14:val="standardContextual"/>
        </w:rPr>
      </w:pPr>
      <w:bookmarkStart w:id="0" w:name="_Hlk127905559"/>
      <w:bookmarkStart w:id="1" w:name="_Hlk147091098"/>
      <w:bookmarkEnd w:id="1"/>
      <w:r w:rsidRPr="003F7331">
        <w:rPr>
          <w:rFonts w:ascii="Calibri" w:eastAsia="Calibri" w:hAnsi="Calibri" w:cs="Calibri"/>
          <w:noProof/>
          <w:color w:val="000000"/>
          <w:kern w:val="2"/>
          <w:sz w:val="28"/>
          <w:szCs w:val="22"/>
          <w14:ligatures w14:val="standardContextual"/>
        </w:rPr>
        <w:drawing>
          <wp:inline distT="0" distB="0" distL="0" distR="0" wp14:anchorId="129FFE25" wp14:editId="1EE59C13">
            <wp:extent cx="1247775" cy="1333500"/>
            <wp:effectExtent l="0" t="0" r="9525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8688" cy="133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331">
        <w:rPr>
          <w:rFonts w:eastAsia="Times New Roman"/>
          <w:color w:val="000000"/>
          <w:kern w:val="2"/>
          <w:sz w:val="20"/>
          <w:szCs w:val="22"/>
          <w14:ligatures w14:val="standardContextual"/>
        </w:rPr>
        <w:t xml:space="preserve"> </w:t>
      </w:r>
    </w:p>
    <w:p w14:paraId="19EEF0CA" w14:textId="77777777" w:rsidR="003F7331" w:rsidRPr="003F7331" w:rsidRDefault="003F7331" w:rsidP="003F7331">
      <w:pPr>
        <w:spacing w:after="100" w:line="259" w:lineRule="auto"/>
        <w:rPr>
          <w:rFonts w:ascii="Calibri" w:eastAsia="Calibri" w:hAnsi="Calibri" w:cs="Calibri"/>
          <w:color w:val="000000"/>
          <w:kern w:val="2"/>
          <w:sz w:val="28"/>
          <w:szCs w:val="22"/>
          <w14:ligatures w14:val="standardContextual"/>
        </w:rPr>
      </w:pPr>
      <w:r w:rsidRPr="003F7331">
        <w:rPr>
          <w:rFonts w:eastAsia="Times New Roman"/>
          <w:color w:val="000000"/>
          <w:kern w:val="2"/>
          <w:sz w:val="26"/>
          <w:szCs w:val="22"/>
          <w14:ligatures w14:val="standardContextual"/>
        </w:rPr>
        <w:t xml:space="preserve"> </w:t>
      </w:r>
    </w:p>
    <w:p w14:paraId="256EABF4" w14:textId="7374A07C" w:rsidR="003F7331" w:rsidRDefault="003F7331" w:rsidP="003F7331">
      <w:pPr>
        <w:keepNext/>
        <w:keepLines/>
        <w:spacing w:after="14" w:line="251" w:lineRule="auto"/>
        <w:ind w:left="182" w:hanging="10"/>
        <w:outlineLvl w:val="0"/>
        <w:rPr>
          <w:rFonts w:ascii="Calibri" w:eastAsia="Calibri" w:hAnsi="Calibri" w:cs="Calibri"/>
          <w:b/>
          <w:color w:val="000000"/>
          <w:kern w:val="2"/>
          <w:sz w:val="36"/>
          <w:szCs w:val="22"/>
          <w:u w:color="000000"/>
          <w14:ligatures w14:val="standardContextual"/>
        </w:rPr>
      </w:pPr>
      <w:r>
        <w:rPr>
          <w:rFonts w:ascii="Calibri" w:eastAsia="Calibri" w:hAnsi="Calibri" w:cs="Calibri"/>
          <w:b/>
          <w:color w:val="000000"/>
          <w:kern w:val="2"/>
          <w:sz w:val="36"/>
          <w:szCs w:val="22"/>
          <w:u w:color="000000"/>
          <w14:ligatures w14:val="standardContextual"/>
        </w:rPr>
        <w:t xml:space="preserve">   </w:t>
      </w:r>
      <w:r w:rsidRPr="003F7331">
        <w:rPr>
          <w:rFonts w:ascii="Calibri" w:eastAsia="Calibri" w:hAnsi="Calibri" w:cs="Calibri"/>
          <w:b/>
          <w:color w:val="000000"/>
          <w:kern w:val="2"/>
          <w:sz w:val="36"/>
          <w:szCs w:val="22"/>
          <w:u w:color="000000"/>
          <w14:ligatures w14:val="standardContextual"/>
        </w:rPr>
        <w:t xml:space="preserve">AMERICAN INTERNATIONAL UNIVERSITY- BANGLADESH </w:t>
      </w:r>
      <w:r>
        <w:rPr>
          <w:rFonts w:ascii="Calibri" w:eastAsia="Calibri" w:hAnsi="Calibri" w:cs="Calibri"/>
          <w:b/>
          <w:color w:val="000000"/>
          <w:kern w:val="2"/>
          <w:sz w:val="36"/>
          <w:szCs w:val="22"/>
          <w:u w:color="000000"/>
          <w14:ligatures w14:val="standardContextual"/>
        </w:rPr>
        <w:t xml:space="preserve">   </w:t>
      </w:r>
    </w:p>
    <w:p w14:paraId="7E9832E5" w14:textId="711E20D3" w:rsidR="003F7331" w:rsidRPr="003F7331" w:rsidRDefault="003F7331" w:rsidP="003F7331">
      <w:pPr>
        <w:keepNext/>
        <w:keepLines/>
        <w:spacing w:after="14" w:line="251" w:lineRule="auto"/>
        <w:ind w:left="182" w:hanging="10"/>
        <w:outlineLvl w:val="0"/>
        <w:rPr>
          <w:rFonts w:ascii="Calibri" w:eastAsia="Calibri" w:hAnsi="Calibri" w:cs="Calibri"/>
          <w:b/>
          <w:color w:val="000000"/>
          <w:kern w:val="2"/>
          <w:sz w:val="36"/>
          <w:szCs w:val="22"/>
          <w:u w:val="single" w:color="000000"/>
          <w14:ligatures w14:val="standardContextual"/>
        </w:rPr>
      </w:pPr>
      <w:r>
        <w:rPr>
          <w:rFonts w:ascii="Calibri" w:eastAsia="Calibri" w:hAnsi="Calibri" w:cs="Calibri"/>
          <w:b/>
          <w:color w:val="000000"/>
          <w:kern w:val="2"/>
          <w:sz w:val="36"/>
          <w:szCs w:val="22"/>
          <w:u w:color="000000"/>
          <w14:ligatures w14:val="standardContextual"/>
        </w:rPr>
        <w:t xml:space="preserve">                                                </w:t>
      </w:r>
      <w:r w:rsidRPr="003F7331">
        <w:rPr>
          <w:rFonts w:ascii="Calibri" w:eastAsia="Calibri" w:hAnsi="Calibri" w:cs="Calibri"/>
          <w:b/>
          <w:color w:val="000000"/>
          <w:kern w:val="2"/>
          <w:sz w:val="36"/>
          <w:szCs w:val="22"/>
          <w:u w:color="000000"/>
          <w14:ligatures w14:val="standardContextual"/>
        </w:rPr>
        <w:t xml:space="preserve">(AIUB) </w:t>
      </w:r>
    </w:p>
    <w:p w14:paraId="2FE58044" w14:textId="77777777" w:rsidR="003F7331" w:rsidRPr="003F7331" w:rsidRDefault="003F7331" w:rsidP="003F7331">
      <w:pPr>
        <w:spacing w:line="259" w:lineRule="auto"/>
        <w:ind w:left="32"/>
        <w:jc w:val="center"/>
        <w:rPr>
          <w:rFonts w:ascii="Calibri" w:eastAsia="Calibri" w:hAnsi="Calibri" w:cs="Calibri"/>
          <w:color w:val="000000"/>
          <w:kern w:val="2"/>
          <w:sz w:val="28"/>
          <w:szCs w:val="22"/>
          <w14:ligatures w14:val="standardContextual"/>
        </w:rPr>
      </w:pPr>
      <w:r w:rsidRPr="003F7331">
        <w:rPr>
          <w:rFonts w:ascii="Calibri" w:eastAsia="Calibri" w:hAnsi="Calibri" w:cs="Calibri"/>
          <w:b/>
          <w:color w:val="000000"/>
          <w:kern w:val="2"/>
          <w:sz w:val="36"/>
          <w:szCs w:val="22"/>
          <w14:ligatures w14:val="standardContextual"/>
        </w:rPr>
        <w:t xml:space="preserve"> </w:t>
      </w:r>
    </w:p>
    <w:p w14:paraId="12767AF6" w14:textId="77777777" w:rsidR="003F7331" w:rsidRPr="003F7331" w:rsidRDefault="003F7331" w:rsidP="003F7331">
      <w:pPr>
        <w:spacing w:after="224" w:line="259" w:lineRule="auto"/>
        <w:ind w:left="120" w:right="364" w:hanging="10"/>
        <w:jc w:val="center"/>
        <w:rPr>
          <w:rFonts w:ascii="Calibri" w:eastAsia="Calibri" w:hAnsi="Calibri" w:cs="Calibri"/>
          <w:color w:val="000000"/>
          <w:kern w:val="2"/>
          <w:sz w:val="28"/>
          <w:szCs w:val="22"/>
          <w:u w:val="single"/>
          <w14:ligatures w14:val="standardContextual"/>
        </w:rPr>
      </w:pPr>
      <w:r w:rsidRPr="003F7331">
        <w:rPr>
          <w:rFonts w:ascii="Calibri" w:eastAsia="Calibri" w:hAnsi="Calibri" w:cs="Calibri"/>
          <w:b/>
          <w:color w:val="000000"/>
          <w:kern w:val="2"/>
          <w:sz w:val="32"/>
          <w:szCs w:val="22"/>
          <w14:ligatures w14:val="standardContextual"/>
        </w:rPr>
        <w:t xml:space="preserve">   </w:t>
      </w:r>
      <w:r w:rsidRPr="003F7331">
        <w:rPr>
          <w:rFonts w:ascii="Calibri" w:eastAsia="Calibri" w:hAnsi="Calibri" w:cs="Calibri"/>
          <w:b/>
          <w:color w:val="000000"/>
          <w:kern w:val="2"/>
          <w:sz w:val="32"/>
          <w:szCs w:val="22"/>
          <w:u w:val="single"/>
          <w14:ligatures w14:val="standardContextual"/>
        </w:rPr>
        <w:t xml:space="preserve">Introduction to Electrical Circuit </w:t>
      </w:r>
    </w:p>
    <w:p w14:paraId="6657E311" w14:textId="26AE8805" w:rsidR="003F7331" w:rsidRPr="003F7331" w:rsidRDefault="003F7331" w:rsidP="003F7331">
      <w:pPr>
        <w:spacing w:after="224" w:line="259" w:lineRule="auto"/>
        <w:ind w:left="15" w:hanging="10"/>
        <w:jc w:val="center"/>
        <w:rPr>
          <w:rFonts w:ascii="Calibri" w:eastAsia="Calibri" w:hAnsi="Calibri" w:cs="Calibri"/>
          <w:color w:val="000000"/>
          <w:kern w:val="2"/>
          <w:sz w:val="28"/>
          <w:szCs w:val="22"/>
          <w14:ligatures w14:val="standardContextual"/>
        </w:rPr>
      </w:pPr>
      <w:r>
        <w:rPr>
          <w:rFonts w:ascii="Calibri" w:eastAsia="Calibri" w:hAnsi="Calibri" w:cs="Calibri"/>
          <w:b/>
          <w:color w:val="000000"/>
          <w:kern w:val="2"/>
          <w:sz w:val="32"/>
          <w:szCs w:val="22"/>
          <w14:ligatures w14:val="standardContextual"/>
        </w:rPr>
        <w:t xml:space="preserve">   </w:t>
      </w:r>
      <w:r w:rsidRPr="003F7331">
        <w:rPr>
          <w:rFonts w:ascii="Calibri" w:eastAsia="Calibri" w:hAnsi="Calibri" w:cs="Calibri"/>
          <w:b/>
          <w:color w:val="000000"/>
          <w:kern w:val="2"/>
          <w:sz w:val="32"/>
          <w:szCs w:val="22"/>
          <w14:ligatures w14:val="standardContextual"/>
        </w:rPr>
        <w:t>FALL 2023-2024</w:t>
      </w:r>
    </w:p>
    <w:p w14:paraId="54AEE9C0" w14:textId="43CFC77C" w:rsidR="003F7331" w:rsidRPr="003F7331" w:rsidRDefault="003F7331" w:rsidP="003F7331">
      <w:pPr>
        <w:spacing w:after="268" w:line="259" w:lineRule="auto"/>
        <w:ind w:left="120" w:right="288" w:hanging="10"/>
        <w:jc w:val="center"/>
        <w:rPr>
          <w:rFonts w:ascii="Calibri" w:eastAsia="Calibri" w:hAnsi="Calibri" w:cs="Calibri"/>
          <w:color w:val="000000"/>
          <w:kern w:val="2"/>
          <w:sz w:val="28"/>
          <w:szCs w:val="22"/>
          <w14:ligatures w14:val="standardContextual"/>
        </w:rPr>
      </w:pPr>
      <w:r>
        <w:rPr>
          <w:rFonts w:ascii="Calibri" w:eastAsia="Calibri" w:hAnsi="Calibri" w:cs="Calibri"/>
          <w:b/>
          <w:color w:val="000000"/>
          <w:kern w:val="2"/>
          <w:sz w:val="32"/>
          <w:szCs w:val="22"/>
          <w14:ligatures w14:val="standardContextual"/>
        </w:rPr>
        <w:t xml:space="preserve">  </w:t>
      </w:r>
      <w:r w:rsidRPr="003F7331">
        <w:rPr>
          <w:rFonts w:ascii="Calibri" w:eastAsia="Calibri" w:hAnsi="Calibri" w:cs="Calibri"/>
          <w:b/>
          <w:color w:val="000000"/>
          <w:kern w:val="2"/>
          <w:sz w:val="32"/>
          <w:szCs w:val="22"/>
          <w14:ligatures w14:val="standardContextual"/>
        </w:rPr>
        <w:t>Section: L, Group: 07</w:t>
      </w:r>
    </w:p>
    <w:p w14:paraId="554A5E23" w14:textId="77777777" w:rsidR="003F7331" w:rsidRPr="003F7331" w:rsidRDefault="003F7331" w:rsidP="003F7331">
      <w:pPr>
        <w:keepNext/>
        <w:keepLines/>
        <w:spacing w:after="133" w:line="259" w:lineRule="auto"/>
        <w:ind w:left="263" w:hanging="10"/>
        <w:jc w:val="center"/>
        <w:outlineLvl w:val="0"/>
        <w:rPr>
          <w:rFonts w:ascii="Calibri" w:eastAsia="Calibri" w:hAnsi="Calibri" w:cs="Calibri"/>
          <w:b/>
          <w:color w:val="000000"/>
          <w:kern w:val="2"/>
          <w:sz w:val="28"/>
          <w:szCs w:val="22"/>
          <w:u w:val="single" w:color="000000"/>
          <w14:ligatures w14:val="standardContextual"/>
        </w:rPr>
      </w:pPr>
      <w:r w:rsidRPr="003F7331">
        <w:rPr>
          <w:rFonts w:ascii="Calibri" w:eastAsia="Calibri" w:hAnsi="Calibri" w:cs="Calibri"/>
          <w:b/>
          <w:color w:val="000000"/>
          <w:kern w:val="2"/>
          <w:sz w:val="28"/>
          <w:szCs w:val="22"/>
          <w:u w:val="single" w:color="000000"/>
          <w14:ligatures w14:val="standardContextual"/>
        </w:rPr>
        <w:t>LAB REPORT ON</w:t>
      </w:r>
      <w:r w:rsidRPr="003F7331">
        <w:rPr>
          <w:rFonts w:ascii="Calibri" w:eastAsia="Calibri" w:hAnsi="Calibri" w:cs="Calibri"/>
          <w:b/>
          <w:color w:val="000000"/>
          <w:kern w:val="2"/>
          <w:sz w:val="28"/>
          <w:szCs w:val="22"/>
          <w:u w:color="000000"/>
          <w14:ligatures w14:val="standardContextual"/>
        </w:rPr>
        <w:t xml:space="preserve"> </w:t>
      </w:r>
    </w:p>
    <w:p w14:paraId="01A99D20" w14:textId="77777777" w:rsidR="00464B7C" w:rsidRDefault="00464B7C" w:rsidP="003F7331">
      <w:pPr>
        <w:keepNext/>
        <w:keepLines/>
        <w:spacing w:after="164" w:line="259" w:lineRule="auto"/>
        <w:ind w:left="263" w:right="427" w:hanging="10"/>
        <w:jc w:val="center"/>
        <w:outlineLvl w:val="0"/>
        <w:rPr>
          <w:b/>
          <w:bCs/>
          <w:i/>
          <w:iCs/>
          <w:color w:val="0070C0"/>
          <w:sz w:val="32"/>
          <w:szCs w:val="32"/>
        </w:rPr>
      </w:pPr>
      <w:bookmarkStart w:id="2" w:name="_Hlk151673300"/>
      <w:r w:rsidRPr="00464B7C">
        <w:rPr>
          <w:b/>
          <w:bCs/>
          <w:i/>
          <w:iCs/>
          <w:color w:val="0070C0"/>
          <w:sz w:val="32"/>
          <w:szCs w:val="32"/>
        </w:rPr>
        <w:t>Analysis of RLC parallel circuits and verification of KCL in RLC parallel circuit related to AC circuit</w:t>
      </w:r>
    </w:p>
    <w:p w14:paraId="253BEF27" w14:textId="7920FD7D" w:rsidR="003F7331" w:rsidRPr="003F7331" w:rsidRDefault="003F7331" w:rsidP="003F7331">
      <w:pPr>
        <w:keepNext/>
        <w:keepLines/>
        <w:spacing w:after="164" w:line="259" w:lineRule="auto"/>
        <w:ind w:left="263" w:right="427" w:hanging="10"/>
        <w:jc w:val="center"/>
        <w:outlineLvl w:val="0"/>
        <w:rPr>
          <w:rFonts w:ascii="Calibri" w:eastAsia="Calibri" w:hAnsi="Calibri" w:cs="Calibri"/>
          <w:b/>
          <w:color w:val="000000"/>
          <w:kern w:val="2"/>
          <w:sz w:val="28"/>
          <w:szCs w:val="22"/>
          <w:u w:val="single" w:color="000000"/>
          <w14:ligatures w14:val="standardContextual"/>
        </w:rPr>
      </w:pPr>
      <w:r w:rsidRPr="003F7331">
        <w:rPr>
          <w:rFonts w:ascii="Calibri" w:eastAsia="Calibri" w:hAnsi="Calibri" w:cs="Calibri"/>
          <w:b/>
          <w:color w:val="000000"/>
          <w:kern w:val="2"/>
          <w:sz w:val="28"/>
          <w:szCs w:val="22"/>
          <w:u w:color="000000"/>
          <w14:ligatures w14:val="standardContextual"/>
        </w:rPr>
        <w:t xml:space="preserve">      </w:t>
      </w:r>
      <w:bookmarkEnd w:id="2"/>
      <w:r w:rsidRPr="003F7331">
        <w:rPr>
          <w:rFonts w:ascii="Calibri" w:eastAsia="Calibri" w:hAnsi="Calibri" w:cs="Calibri"/>
          <w:b/>
          <w:color w:val="000000"/>
          <w:kern w:val="2"/>
          <w:sz w:val="28"/>
          <w:szCs w:val="22"/>
          <w:u w:val="single" w:color="000000"/>
          <w14:ligatures w14:val="standardContextual"/>
        </w:rPr>
        <w:t>Supervised By</w:t>
      </w:r>
      <w:r w:rsidRPr="003F7331">
        <w:rPr>
          <w:rFonts w:ascii="Calibri" w:eastAsia="Calibri" w:hAnsi="Calibri" w:cs="Calibri"/>
          <w:b/>
          <w:color w:val="000000"/>
          <w:kern w:val="2"/>
          <w:sz w:val="28"/>
          <w:szCs w:val="22"/>
          <w:u w:color="000000"/>
          <w14:ligatures w14:val="standardContextual"/>
        </w:rPr>
        <w:t xml:space="preserve"> </w:t>
      </w:r>
    </w:p>
    <w:p w14:paraId="07525FB2" w14:textId="77777777" w:rsidR="003F7331" w:rsidRPr="003F7331" w:rsidRDefault="003F7331" w:rsidP="003F7331">
      <w:pPr>
        <w:keepNext/>
        <w:keepLines/>
        <w:spacing w:after="14" w:line="251" w:lineRule="auto"/>
        <w:ind w:left="172" w:right="942" w:firstLine="3267"/>
        <w:outlineLvl w:val="1"/>
        <w:rPr>
          <w:rFonts w:ascii="Calibri" w:eastAsia="Calibri" w:hAnsi="Calibri" w:cs="Calibri"/>
          <w:b/>
          <w:color w:val="000000"/>
          <w:kern w:val="2"/>
          <w:sz w:val="36"/>
          <w:szCs w:val="22"/>
          <w14:ligatures w14:val="standardContextual"/>
        </w:rPr>
      </w:pPr>
      <w:r w:rsidRPr="003F7331">
        <w:rPr>
          <w:rFonts w:ascii="Helvetica" w:eastAsia="Calibri" w:hAnsi="Helvetica" w:cs="Helvetica"/>
          <w:b/>
          <w:bCs/>
          <w:color w:val="000000"/>
          <w:kern w:val="2"/>
          <w:szCs w:val="21"/>
          <w:shd w:val="clear" w:color="auto" w:fill="FFFFFF"/>
          <w14:ligatures w14:val="standardContextual"/>
        </w:rPr>
        <w:t>MD. SHAHARIAR PARVEZ</w:t>
      </w:r>
    </w:p>
    <w:p w14:paraId="7E2DEFCD" w14:textId="77777777" w:rsidR="003F7331" w:rsidRPr="003F7331" w:rsidRDefault="003F7331" w:rsidP="003F7331">
      <w:pPr>
        <w:spacing w:line="259" w:lineRule="auto"/>
        <w:rPr>
          <w:rFonts w:ascii="Calibri" w:eastAsia="Calibri" w:hAnsi="Calibri" w:cs="Calibri"/>
          <w:color w:val="000000"/>
          <w:kern w:val="2"/>
          <w:sz w:val="28"/>
          <w:szCs w:val="22"/>
          <w14:ligatures w14:val="standardContextual"/>
        </w:rPr>
      </w:pPr>
      <w:r w:rsidRPr="003F7331">
        <w:rPr>
          <w:rFonts w:ascii="Calibri" w:eastAsia="Calibri" w:hAnsi="Calibri" w:cs="Calibri"/>
          <w:b/>
          <w:color w:val="000000"/>
          <w:kern w:val="2"/>
          <w:sz w:val="21"/>
          <w:szCs w:val="22"/>
          <w14:ligatures w14:val="standardContextual"/>
        </w:rPr>
        <w:t xml:space="preserve"> </w:t>
      </w:r>
    </w:p>
    <w:tbl>
      <w:tblPr>
        <w:tblStyle w:val="TableGrid1"/>
        <w:tblW w:w="9789" w:type="dxa"/>
        <w:tblInd w:w="113" w:type="dxa"/>
        <w:tblCellMar>
          <w:top w:w="68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6188"/>
        <w:gridCol w:w="3601"/>
      </w:tblGrid>
      <w:tr w:rsidR="003F7331" w:rsidRPr="003F7331" w14:paraId="3A969D71" w14:textId="77777777" w:rsidTr="00945FE1">
        <w:trPr>
          <w:trHeight w:val="446"/>
        </w:trPr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577E5" w14:textId="77777777" w:rsidR="003F7331" w:rsidRPr="003F7331" w:rsidRDefault="003F7331" w:rsidP="003F7331">
            <w:pPr>
              <w:spacing w:line="259" w:lineRule="auto"/>
              <w:ind w:left="10"/>
              <w:jc w:val="center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32"/>
                <w:szCs w:val="22"/>
                <w14:ligatures w14:val="standardContextual"/>
              </w:rPr>
              <w:t xml:space="preserve">Name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55FBD" w14:textId="77777777" w:rsidR="003F7331" w:rsidRPr="003F7331" w:rsidRDefault="003F7331" w:rsidP="003F7331">
            <w:pPr>
              <w:spacing w:line="259" w:lineRule="auto"/>
              <w:ind w:left="9"/>
              <w:jc w:val="center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36"/>
                <w:szCs w:val="22"/>
                <w14:ligatures w14:val="standardContextual"/>
              </w:rPr>
              <w:t xml:space="preserve">ID </w:t>
            </w:r>
          </w:p>
        </w:tc>
      </w:tr>
      <w:tr w:rsidR="003F7331" w:rsidRPr="003F7331" w14:paraId="3FE3283C" w14:textId="77777777" w:rsidTr="00945FE1">
        <w:trPr>
          <w:trHeight w:val="451"/>
        </w:trPr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2D257" w14:textId="77777777" w:rsidR="003F7331" w:rsidRPr="003F7331" w:rsidRDefault="003F7331" w:rsidP="003F7331">
            <w:pPr>
              <w:spacing w:line="259" w:lineRule="auto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 xml:space="preserve">1.MD. Abdullah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C28BA" w14:textId="77777777" w:rsidR="003F7331" w:rsidRPr="003F7331" w:rsidRDefault="003F7331" w:rsidP="003F7331">
            <w:pPr>
              <w:spacing w:line="259" w:lineRule="auto"/>
              <w:ind w:left="6"/>
              <w:jc w:val="center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 xml:space="preserve">22-48065-2 </w:t>
            </w:r>
          </w:p>
        </w:tc>
      </w:tr>
      <w:tr w:rsidR="003F7331" w:rsidRPr="003F7331" w14:paraId="22194686" w14:textId="77777777" w:rsidTr="00945FE1">
        <w:trPr>
          <w:trHeight w:val="449"/>
        </w:trPr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B5646" w14:textId="77777777" w:rsidR="003F7331" w:rsidRPr="003F7331" w:rsidRDefault="003F7331" w:rsidP="003F7331">
            <w:pPr>
              <w:spacing w:line="259" w:lineRule="auto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 xml:space="preserve">2.Azmir Islam </w:t>
            </w:r>
            <w:proofErr w:type="spellStart"/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>Kafi</w:t>
            </w:r>
            <w:proofErr w:type="spellEnd"/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9720D" w14:textId="77777777" w:rsidR="003F7331" w:rsidRPr="003F7331" w:rsidRDefault="003F7331" w:rsidP="003F7331">
            <w:pPr>
              <w:spacing w:line="259" w:lineRule="auto"/>
              <w:ind w:left="6"/>
              <w:jc w:val="center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 xml:space="preserve">22-47981-2 </w:t>
            </w:r>
          </w:p>
        </w:tc>
      </w:tr>
      <w:tr w:rsidR="003F7331" w:rsidRPr="003F7331" w14:paraId="2A7A879B" w14:textId="77777777" w:rsidTr="00945FE1">
        <w:trPr>
          <w:trHeight w:val="449"/>
        </w:trPr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34870" w14:textId="77777777" w:rsidR="003F7331" w:rsidRPr="003F7331" w:rsidRDefault="003F7331" w:rsidP="003F7331">
            <w:pPr>
              <w:spacing w:line="259" w:lineRule="auto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>3.Mohammad Ansar Uddin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ECEA5" w14:textId="77777777" w:rsidR="003F7331" w:rsidRPr="003F7331" w:rsidRDefault="003F7331" w:rsidP="003F7331">
            <w:pPr>
              <w:spacing w:line="259" w:lineRule="auto"/>
              <w:ind w:left="6"/>
              <w:jc w:val="center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>22-47975-2</w:t>
            </w:r>
          </w:p>
        </w:tc>
      </w:tr>
      <w:tr w:rsidR="003F7331" w:rsidRPr="003F7331" w14:paraId="6BF8A719" w14:textId="77777777" w:rsidTr="00945FE1">
        <w:trPr>
          <w:trHeight w:val="449"/>
        </w:trPr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0FBEF" w14:textId="77777777" w:rsidR="003F7331" w:rsidRPr="003F7331" w:rsidRDefault="003F7331" w:rsidP="003F7331">
            <w:pPr>
              <w:spacing w:line="259" w:lineRule="auto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>4.Chinmoy Guha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DC342" w14:textId="77777777" w:rsidR="003F7331" w:rsidRPr="003F7331" w:rsidRDefault="003F7331" w:rsidP="003F7331">
            <w:pPr>
              <w:spacing w:line="259" w:lineRule="auto"/>
              <w:ind w:left="6"/>
              <w:jc w:val="center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 xml:space="preserve">22-48056-2 </w:t>
            </w:r>
          </w:p>
        </w:tc>
      </w:tr>
      <w:tr w:rsidR="003F7331" w:rsidRPr="003F7331" w14:paraId="3F509CE6" w14:textId="77777777" w:rsidTr="00945FE1">
        <w:trPr>
          <w:trHeight w:val="451"/>
        </w:trPr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F480B" w14:textId="77777777" w:rsidR="003F7331" w:rsidRPr="003F7331" w:rsidRDefault="003F7331" w:rsidP="003F7331">
            <w:pPr>
              <w:spacing w:line="259" w:lineRule="auto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>5.Suvra Chakraborty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B9F71" w14:textId="77777777" w:rsidR="003F7331" w:rsidRPr="003F7331" w:rsidRDefault="003F7331" w:rsidP="003F7331">
            <w:pPr>
              <w:spacing w:line="259" w:lineRule="auto"/>
              <w:ind w:left="80"/>
              <w:jc w:val="both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 xml:space="preserve">               22-48067-2 </w:t>
            </w:r>
          </w:p>
        </w:tc>
      </w:tr>
    </w:tbl>
    <w:p w14:paraId="41DF2890" w14:textId="2923FF4B" w:rsidR="00641CA5" w:rsidRDefault="00641CA5" w:rsidP="003F7331">
      <w:pPr>
        <w:spacing w:line="259" w:lineRule="auto"/>
      </w:pPr>
    </w:p>
    <w:p w14:paraId="6505B80F" w14:textId="7FCEC0DA" w:rsidR="00641CA5" w:rsidRDefault="00641CA5" w:rsidP="00511821">
      <w:pPr>
        <w:spacing w:line="259" w:lineRule="auto"/>
        <w:ind w:left="636"/>
      </w:pPr>
    </w:p>
    <w:p w14:paraId="39C966D4" w14:textId="7E7AA1C3" w:rsidR="00BB043D" w:rsidRDefault="00BB043D" w:rsidP="00511821">
      <w:pPr>
        <w:spacing w:line="259" w:lineRule="auto"/>
        <w:ind w:left="636"/>
      </w:pPr>
    </w:p>
    <w:p w14:paraId="419CB25F" w14:textId="3373BC28" w:rsidR="00BB043D" w:rsidRDefault="00BB043D" w:rsidP="00511821">
      <w:pPr>
        <w:spacing w:line="259" w:lineRule="auto"/>
        <w:ind w:left="636"/>
      </w:pPr>
    </w:p>
    <w:p w14:paraId="34A384C6" w14:textId="77777777" w:rsidR="003F7331" w:rsidRDefault="003F7331" w:rsidP="005554C6">
      <w:pPr>
        <w:autoSpaceDE w:val="0"/>
        <w:autoSpaceDN w:val="0"/>
        <w:adjustRightInd w:val="0"/>
        <w:jc w:val="both"/>
        <w:rPr>
          <w:b/>
          <w:u w:val="single"/>
        </w:rPr>
      </w:pPr>
    </w:p>
    <w:p w14:paraId="16920588" w14:textId="6548CB13" w:rsidR="00B213CD" w:rsidRPr="005554C6" w:rsidRDefault="003F7331" w:rsidP="005554C6">
      <w:pPr>
        <w:autoSpaceDE w:val="0"/>
        <w:autoSpaceDN w:val="0"/>
        <w:adjustRightInd w:val="0"/>
        <w:jc w:val="both"/>
        <w:rPr>
          <w:b/>
          <w:i/>
          <w:iCs/>
          <w:sz w:val="32"/>
          <w:szCs w:val="32"/>
        </w:rPr>
      </w:pPr>
      <w:r>
        <w:rPr>
          <w:b/>
          <w:i/>
          <w:iCs/>
          <w:sz w:val="32"/>
          <w:szCs w:val="32"/>
        </w:rPr>
        <w:t>Abstract</w:t>
      </w:r>
      <w:r w:rsidR="00B213CD" w:rsidRPr="005554C6">
        <w:rPr>
          <w:b/>
          <w:i/>
          <w:iCs/>
          <w:sz w:val="32"/>
          <w:szCs w:val="32"/>
        </w:rPr>
        <w:t>:</w:t>
      </w:r>
    </w:p>
    <w:p w14:paraId="7AEAF41D" w14:textId="77777777" w:rsidR="00B213CD" w:rsidRPr="005554C6" w:rsidRDefault="00B213CD" w:rsidP="005554C6">
      <w:pPr>
        <w:autoSpaceDE w:val="0"/>
        <w:autoSpaceDN w:val="0"/>
        <w:adjustRightInd w:val="0"/>
        <w:jc w:val="both"/>
        <w:rPr>
          <w:b/>
          <w:i/>
          <w:iCs/>
          <w:sz w:val="32"/>
          <w:szCs w:val="32"/>
        </w:rPr>
      </w:pPr>
    </w:p>
    <w:p w14:paraId="1F6A1A04" w14:textId="77777777" w:rsidR="00F6455E" w:rsidRPr="00F6455E" w:rsidRDefault="00F6455E" w:rsidP="00F6455E">
      <w:pPr>
        <w:pStyle w:val="ListParagraph"/>
        <w:jc w:val="both"/>
        <w:rPr>
          <w:rFonts w:eastAsia="MS Mincho" w:cstheme="minorHAnsi"/>
        </w:rPr>
      </w:pPr>
      <w:r w:rsidRPr="00F6455E">
        <w:rPr>
          <w:rFonts w:eastAsia="MS Mincho" w:cstheme="minorHAnsi"/>
        </w:rPr>
        <w:t>An RLC circuit (or LCR circuit or CRL circuit or RCL circuit) is an electrical circuit consisting of</w:t>
      </w:r>
    </w:p>
    <w:p w14:paraId="4474D8B4" w14:textId="77777777" w:rsidR="00F6455E" w:rsidRPr="00F6455E" w:rsidRDefault="00F6455E" w:rsidP="00F6455E">
      <w:pPr>
        <w:pStyle w:val="ListParagraph"/>
        <w:jc w:val="both"/>
        <w:rPr>
          <w:rFonts w:eastAsia="MS Mincho" w:cstheme="minorHAnsi"/>
        </w:rPr>
      </w:pPr>
      <w:r w:rsidRPr="00F6455E">
        <w:rPr>
          <w:rFonts w:eastAsia="MS Mincho" w:cstheme="minorHAnsi"/>
        </w:rPr>
        <w:t>a resistor, an inductor, and a capacitor, connected in series or in parallel. The RLC part of the name</w:t>
      </w:r>
    </w:p>
    <w:p w14:paraId="51AA55A5" w14:textId="77777777" w:rsidR="00F6455E" w:rsidRPr="00F6455E" w:rsidRDefault="00F6455E" w:rsidP="00F6455E">
      <w:pPr>
        <w:pStyle w:val="ListParagraph"/>
        <w:jc w:val="both"/>
        <w:rPr>
          <w:rFonts w:eastAsia="MS Mincho" w:cstheme="minorHAnsi"/>
        </w:rPr>
      </w:pPr>
      <w:r w:rsidRPr="00F6455E">
        <w:rPr>
          <w:rFonts w:eastAsia="MS Mincho" w:cstheme="minorHAnsi"/>
        </w:rPr>
        <w:t>is due to those letters being the usual electrical symbols for resistance, inductance and capacitance</w:t>
      </w:r>
    </w:p>
    <w:p w14:paraId="0EA47622" w14:textId="77777777" w:rsidR="00F6455E" w:rsidRPr="00F6455E" w:rsidRDefault="00F6455E" w:rsidP="00F6455E">
      <w:pPr>
        <w:pStyle w:val="ListParagraph"/>
        <w:jc w:val="both"/>
        <w:rPr>
          <w:rFonts w:eastAsia="MS Mincho" w:cstheme="minorHAnsi"/>
        </w:rPr>
      </w:pPr>
      <w:r w:rsidRPr="00F6455E">
        <w:rPr>
          <w:rFonts w:eastAsia="MS Mincho" w:cstheme="minorHAnsi"/>
        </w:rPr>
        <w:t>respectively. The Parallel RLC Circuit is the exact opposite to the series circuit. The analysis of</w:t>
      </w:r>
    </w:p>
    <w:p w14:paraId="5654AC00" w14:textId="77777777" w:rsidR="00F6455E" w:rsidRPr="00F6455E" w:rsidRDefault="00F6455E" w:rsidP="00F6455E">
      <w:pPr>
        <w:pStyle w:val="ListParagraph"/>
        <w:jc w:val="both"/>
        <w:rPr>
          <w:rFonts w:eastAsia="MS Mincho" w:cstheme="minorHAnsi"/>
        </w:rPr>
      </w:pPr>
      <w:r w:rsidRPr="00F6455E">
        <w:rPr>
          <w:rFonts w:eastAsia="MS Mincho" w:cstheme="minorHAnsi"/>
        </w:rPr>
        <w:t>parallel RLC circuits can be a little more mathematically difficult than for series RLC circuits. This</w:t>
      </w:r>
    </w:p>
    <w:p w14:paraId="095757F1" w14:textId="77777777" w:rsidR="00F6455E" w:rsidRPr="00F6455E" w:rsidRDefault="00F6455E" w:rsidP="00F6455E">
      <w:pPr>
        <w:pStyle w:val="ListParagraph"/>
        <w:jc w:val="both"/>
        <w:rPr>
          <w:rFonts w:eastAsia="MS Mincho" w:cstheme="minorHAnsi"/>
        </w:rPr>
      </w:pPr>
      <w:r w:rsidRPr="00F6455E">
        <w:rPr>
          <w:rFonts w:eastAsia="MS Mincho" w:cstheme="minorHAnsi"/>
        </w:rPr>
        <w:t>time instead of the current being common to the circuit components, the applied voltage is now</w:t>
      </w:r>
    </w:p>
    <w:p w14:paraId="76D56727" w14:textId="77777777" w:rsidR="00F6455E" w:rsidRPr="00F6455E" w:rsidRDefault="00F6455E" w:rsidP="00F6455E">
      <w:pPr>
        <w:pStyle w:val="ListParagraph"/>
        <w:jc w:val="both"/>
        <w:rPr>
          <w:rFonts w:eastAsia="MS Mincho" w:cstheme="minorHAnsi"/>
        </w:rPr>
      </w:pPr>
      <w:r w:rsidRPr="00F6455E">
        <w:rPr>
          <w:rFonts w:eastAsia="MS Mincho" w:cstheme="minorHAnsi"/>
        </w:rPr>
        <w:t>common to all so we need to find the individual branch currents through each element. The total</w:t>
      </w:r>
    </w:p>
    <w:p w14:paraId="73E3429E" w14:textId="77777777" w:rsidR="00F6455E" w:rsidRPr="00F6455E" w:rsidRDefault="00F6455E" w:rsidP="00F6455E">
      <w:pPr>
        <w:pStyle w:val="ListParagraph"/>
        <w:jc w:val="both"/>
        <w:rPr>
          <w:rFonts w:eastAsia="MS Mincho" w:cstheme="minorHAnsi"/>
        </w:rPr>
      </w:pPr>
      <w:r w:rsidRPr="00F6455E">
        <w:rPr>
          <w:rFonts w:eastAsia="MS Mincho" w:cstheme="minorHAnsi"/>
        </w:rPr>
        <w:t>impedance, Z of a parallel RLC circuit is calculated using the current of the circuit similar to that</w:t>
      </w:r>
    </w:p>
    <w:p w14:paraId="707FA68D" w14:textId="77777777" w:rsidR="00F6455E" w:rsidRPr="00F6455E" w:rsidRDefault="00F6455E" w:rsidP="00F6455E">
      <w:pPr>
        <w:pStyle w:val="ListParagraph"/>
        <w:jc w:val="both"/>
        <w:rPr>
          <w:rFonts w:eastAsia="MS Mincho" w:cstheme="minorHAnsi"/>
        </w:rPr>
      </w:pPr>
      <w:r w:rsidRPr="00F6455E">
        <w:rPr>
          <w:rFonts w:eastAsia="MS Mincho" w:cstheme="minorHAnsi"/>
        </w:rPr>
        <w:t>for a DC parallel circuit, the difference this time is that admittance is used instead of impedance.</w:t>
      </w:r>
    </w:p>
    <w:p w14:paraId="6C255280" w14:textId="77777777" w:rsidR="00F6455E" w:rsidRPr="00F6455E" w:rsidRDefault="00F6455E" w:rsidP="00F6455E">
      <w:pPr>
        <w:pStyle w:val="ListParagraph"/>
        <w:jc w:val="both"/>
        <w:rPr>
          <w:rFonts w:eastAsia="MS Mincho" w:cstheme="minorHAnsi"/>
        </w:rPr>
      </w:pPr>
      <w:r w:rsidRPr="00F6455E">
        <w:rPr>
          <w:rFonts w:eastAsia="MS Mincho" w:cstheme="minorHAnsi"/>
        </w:rPr>
        <w:t>The objectives of this experiment are-</w:t>
      </w:r>
    </w:p>
    <w:p w14:paraId="6EDAEC43" w14:textId="77777777" w:rsidR="00F6455E" w:rsidRPr="00F6455E" w:rsidRDefault="00F6455E" w:rsidP="00F6455E">
      <w:pPr>
        <w:pStyle w:val="ListParagraph"/>
        <w:jc w:val="both"/>
        <w:rPr>
          <w:rFonts w:eastAsia="MS Mincho" w:cstheme="minorHAnsi"/>
        </w:rPr>
      </w:pPr>
      <w:r w:rsidRPr="00F6455E">
        <w:rPr>
          <w:rFonts w:eastAsia="MS Mincho" w:cstheme="minorHAnsi"/>
        </w:rPr>
        <w:t xml:space="preserve">• To determine phase relationship between IL and IC in </w:t>
      </w:r>
      <w:proofErr w:type="gramStart"/>
      <w:r w:rsidRPr="00F6455E">
        <w:rPr>
          <w:rFonts w:eastAsia="MS Mincho" w:cstheme="minorHAnsi"/>
        </w:rPr>
        <w:t>a</w:t>
      </w:r>
      <w:proofErr w:type="gramEnd"/>
      <w:r w:rsidRPr="00F6455E">
        <w:rPr>
          <w:rFonts w:eastAsia="MS Mincho" w:cstheme="minorHAnsi"/>
        </w:rPr>
        <w:t xml:space="preserve"> RLC parallel circuit.</w:t>
      </w:r>
    </w:p>
    <w:p w14:paraId="5FA6B89B" w14:textId="77777777" w:rsidR="00F6455E" w:rsidRPr="00F6455E" w:rsidRDefault="00F6455E" w:rsidP="00F6455E">
      <w:pPr>
        <w:pStyle w:val="ListParagraph"/>
        <w:jc w:val="both"/>
        <w:rPr>
          <w:rFonts w:eastAsia="MS Mincho" w:cstheme="minorHAnsi"/>
        </w:rPr>
      </w:pPr>
      <w:r w:rsidRPr="00F6455E">
        <w:rPr>
          <w:rFonts w:eastAsia="MS Mincho" w:cstheme="minorHAnsi"/>
        </w:rPr>
        <w:t xml:space="preserve">• Draw the complete vector diagram for </w:t>
      </w:r>
      <w:proofErr w:type="gramStart"/>
      <w:r w:rsidRPr="00F6455E">
        <w:rPr>
          <w:rFonts w:eastAsia="MS Mincho" w:cstheme="minorHAnsi"/>
        </w:rPr>
        <w:t>a</w:t>
      </w:r>
      <w:proofErr w:type="gramEnd"/>
      <w:r w:rsidRPr="00F6455E">
        <w:rPr>
          <w:rFonts w:eastAsia="MS Mincho" w:cstheme="minorHAnsi"/>
        </w:rPr>
        <w:t xml:space="preserve"> RLC parallel circuit.</w:t>
      </w:r>
    </w:p>
    <w:p w14:paraId="0ACFDCB9" w14:textId="49E9FF38" w:rsidR="006541A9" w:rsidRDefault="00F6455E" w:rsidP="00F6455E">
      <w:pPr>
        <w:pStyle w:val="ListParagraph"/>
        <w:jc w:val="both"/>
        <w:rPr>
          <w:rFonts w:eastAsia="MS Mincho" w:cstheme="minorHAnsi"/>
        </w:rPr>
      </w:pPr>
      <w:r w:rsidRPr="00F6455E">
        <w:rPr>
          <w:rFonts w:eastAsia="MS Mincho" w:cstheme="minorHAnsi"/>
        </w:rPr>
        <w:t>• Verification of KCL in AC circuits.</w:t>
      </w:r>
    </w:p>
    <w:p w14:paraId="30F0D87E" w14:textId="77777777" w:rsidR="00F6455E" w:rsidRPr="003D5669" w:rsidRDefault="00F6455E" w:rsidP="00F6455E">
      <w:pPr>
        <w:pStyle w:val="ListParagraph"/>
        <w:jc w:val="both"/>
        <w:rPr>
          <w:rFonts w:cstheme="minorHAnsi"/>
          <w:sz w:val="28"/>
          <w:szCs w:val="28"/>
        </w:rPr>
      </w:pPr>
    </w:p>
    <w:p w14:paraId="0A6DA048" w14:textId="34F691DA" w:rsidR="00D425D4" w:rsidRPr="00C6611B" w:rsidRDefault="00AC3717" w:rsidP="00C6611B">
      <w:pPr>
        <w:spacing w:after="254" w:line="259" w:lineRule="auto"/>
        <w:jc w:val="both"/>
        <w:rPr>
          <w:b/>
          <w:i/>
          <w:iCs/>
          <w:sz w:val="32"/>
          <w:szCs w:val="32"/>
        </w:rPr>
      </w:pPr>
      <w:r w:rsidRPr="008B56DC">
        <w:rPr>
          <w:b/>
          <w:i/>
          <w:iCs/>
          <w:sz w:val="32"/>
          <w:szCs w:val="32"/>
        </w:rPr>
        <w:t>Circuit diagram:</w:t>
      </w:r>
    </w:p>
    <w:p w14:paraId="6DF566F4" w14:textId="0FE75AD8" w:rsidR="00D425D4" w:rsidRDefault="00C6611B" w:rsidP="00D425D4">
      <w:pPr>
        <w:spacing w:after="214" w:line="259" w:lineRule="auto"/>
        <w:jc w:val="center"/>
        <w:rPr>
          <w:rFonts w:eastAsia="Times New Roman"/>
          <w:b/>
          <w:i/>
          <w:sz w:val="32"/>
        </w:rPr>
      </w:pPr>
      <w:r>
        <w:rPr>
          <w:rFonts w:eastAsia="Times New Roman"/>
          <w:b/>
          <w:i/>
          <w:noProof/>
          <w:sz w:val="32"/>
        </w:rPr>
        <w:drawing>
          <wp:inline distT="0" distB="0" distL="0" distR="0" wp14:anchorId="1D371358" wp14:editId="118C1E59">
            <wp:extent cx="4067175" cy="252647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723" cy="253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9B22" w14:textId="5F2F4FDE" w:rsidR="00AF6D94" w:rsidRPr="006F6C11" w:rsidRDefault="00AF6D94" w:rsidP="006F6C11">
      <w:pPr>
        <w:spacing w:after="214" w:line="259" w:lineRule="auto"/>
        <w:jc w:val="center"/>
        <w:rPr>
          <w:rFonts w:eastAsia="Times New Roman"/>
          <w:b/>
          <w:i/>
          <w:sz w:val="32"/>
        </w:rPr>
      </w:pPr>
      <w:r w:rsidRPr="00D425D4">
        <w:rPr>
          <w:rFonts w:eastAsia="Times New Roman"/>
          <w:b/>
          <w:i/>
          <w:sz w:val="32"/>
        </w:rPr>
        <w:t xml:space="preserve">Figure </w:t>
      </w:r>
      <w:r w:rsidR="00C12659">
        <w:rPr>
          <w:rFonts w:eastAsia="Times New Roman"/>
          <w:b/>
          <w:i/>
          <w:sz w:val="32"/>
        </w:rPr>
        <w:t>1</w:t>
      </w:r>
      <w:r>
        <w:rPr>
          <w:rFonts w:eastAsia="Times New Roman"/>
          <w:b/>
          <w:i/>
          <w:sz w:val="32"/>
        </w:rPr>
        <w:t>: RLC</w:t>
      </w:r>
      <w:r w:rsidR="00C6611B">
        <w:rPr>
          <w:rFonts w:eastAsia="Times New Roman"/>
          <w:b/>
          <w:i/>
          <w:sz w:val="32"/>
        </w:rPr>
        <w:t xml:space="preserve"> parallel </w:t>
      </w:r>
      <w:r>
        <w:rPr>
          <w:rFonts w:eastAsia="Times New Roman"/>
          <w:b/>
          <w:i/>
          <w:sz w:val="32"/>
        </w:rPr>
        <w:t xml:space="preserve"> circuit</w:t>
      </w:r>
    </w:p>
    <w:p w14:paraId="48B6A0ED" w14:textId="5294CB7F" w:rsidR="00511821" w:rsidRPr="005554C6" w:rsidRDefault="00511821" w:rsidP="005554C6">
      <w:pPr>
        <w:spacing w:after="120" w:line="259" w:lineRule="auto"/>
        <w:ind w:left="432"/>
        <w:jc w:val="both"/>
        <w:rPr>
          <w:sz w:val="32"/>
          <w:szCs w:val="32"/>
        </w:rPr>
      </w:pPr>
      <w:r w:rsidRPr="005554C6">
        <w:rPr>
          <w:rFonts w:eastAsia="Times New Roman"/>
          <w:b/>
          <w:sz w:val="32"/>
          <w:szCs w:val="32"/>
          <w:u w:color="000000"/>
        </w:rPr>
        <w:lastRenderedPageBreak/>
        <w:t>Apparatus</w:t>
      </w:r>
      <w:r w:rsidR="00A802BD" w:rsidRPr="005554C6">
        <w:rPr>
          <w:rFonts w:eastAsia="Times New Roman"/>
          <w:b/>
          <w:sz w:val="32"/>
          <w:szCs w:val="32"/>
          <w:u w:color="000000"/>
        </w:rPr>
        <w:t>:</w:t>
      </w:r>
    </w:p>
    <w:p w14:paraId="2AE0D976" w14:textId="77777777" w:rsidR="006F6C11" w:rsidRPr="006F6C11" w:rsidRDefault="006F6C11" w:rsidP="006F6C11">
      <w:pPr>
        <w:pStyle w:val="Default"/>
        <w:spacing w:after="120"/>
        <w:ind w:left="288"/>
        <w:jc w:val="both"/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</w:pPr>
      <w:r w:rsidRPr="006F6C11"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  <w:t>a) Oscilloscope</w:t>
      </w:r>
    </w:p>
    <w:p w14:paraId="0F035CBC" w14:textId="77777777" w:rsidR="006F6C11" w:rsidRPr="006F6C11" w:rsidRDefault="006F6C11" w:rsidP="006F6C11">
      <w:pPr>
        <w:pStyle w:val="Default"/>
        <w:spacing w:after="120"/>
        <w:ind w:left="288"/>
        <w:jc w:val="both"/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</w:pPr>
      <w:r w:rsidRPr="006F6C11"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  <w:t>b) Function generator</w:t>
      </w:r>
    </w:p>
    <w:p w14:paraId="0F095C1C" w14:textId="1AC8CEEE" w:rsidR="006F6C11" w:rsidRPr="006F6C11" w:rsidRDefault="006F6C11" w:rsidP="006F6C11">
      <w:pPr>
        <w:pStyle w:val="Default"/>
        <w:spacing w:after="120"/>
        <w:ind w:left="288"/>
        <w:jc w:val="both"/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</w:pPr>
      <w:r w:rsidRPr="006F6C11"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  <w:t xml:space="preserve">c) Resistor: 100 </w:t>
      </w:r>
      <w:proofErr w:type="gramStart"/>
      <w:r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  <w:t>ohm</w:t>
      </w:r>
      <w:proofErr w:type="gramEnd"/>
      <w:r w:rsidRPr="006F6C11"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  <w:t xml:space="preserve"> (3)</w:t>
      </w:r>
    </w:p>
    <w:p w14:paraId="751F6068" w14:textId="77777777" w:rsidR="006F6C11" w:rsidRPr="006F6C11" w:rsidRDefault="006F6C11" w:rsidP="006F6C11">
      <w:pPr>
        <w:pStyle w:val="Default"/>
        <w:spacing w:after="120"/>
        <w:ind w:left="288"/>
        <w:jc w:val="both"/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</w:pPr>
      <w:r w:rsidRPr="006F6C11"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  <w:t xml:space="preserve">d) Inductor: 6.3 </w:t>
      </w:r>
      <w:proofErr w:type="spellStart"/>
      <w:r w:rsidRPr="006F6C11"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  <w:t>mH</w:t>
      </w:r>
      <w:proofErr w:type="spellEnd"/>
    </w:p>
    <w:p w14:paraId="4FC26580" w14:textId="0993C8C3" w:rsidR="006F6C11" w:rsidRPr="006F6C11" w:rsidRDefault="006F6C11" w:rsidP="006F6C11">
      <w:pPr>
        <w:pStyle w:val="Default"/>
        <w:spacing w:after="120"/>
        <w:ind w:left="288"/>
        <w:jc w:val="both"/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</w:pPr>
      <w:r w:rsidRPr="006F6C11"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  <w:t>e) Capacitor: 1</w:t>
      </w:r>
      <w:r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  <w:t>micro</w:t>
      </w:r>
      <w:r w:rsidRPr="006F6C11"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  <w:t>F</w:t>
      </w:r>
    </w:p>
    <w:p w14:paraId="6FBCB2BE" w14:textId="77777777" w:rsidR="006F6C11" w:rsidRPr="006F6C11" w:rsidRDefault="006F6C11" w:rsidP="006F6C11">
      <w:pPr>
        <w:pStyle w:val="Default"/>
        <w:spacing w:after="120"/>
        <w:ind w:left="288"/>
        <w:jc w:val="both"/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</w:pPr>
      <w:r w:rsidRPr="006F6C11"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  <w:t>f) Connecting wire.</w:t>
      </w:r>
    </w:p>
    <w:p w14:paraId="4367F316" w14:textId="35221BA9" w:rsidR="006E0BB8" w:rsidRPr="004B7358" w:rsidRDefault="006F6C11" w:rsidP="006F6C11">
      <w:pPr>
        <w:pStyle w:val="Default"/>
        <w:spacing w:after="120"/>
        <w:ind w:left="288"/>
        <w:jc w:val="both"/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</w:pPr>
      <w:r w:rsidRPr="006F6C11">
        <w:rPr>
          <w:rFonts w:ascii="Times New Roman" w:eastAsiaTheme="minorHAnsi" w:hAnsi="Times New Roman" w:cs="Times New Roman"/>
          <w:bCs/>
          <w:iCs/>
          <w:lang w:bidi="bn-IN"/>
          <w14:ligatures w14:val="standardContextual"/>
        </w:rPr>
        <w:t>g) Bread board</w:t>
      </w:r>
    </w:p>
    <w:p w14:paraId="51859475" w14:textId="77777777" w:rsidR="00B84949" w:rsidRDefault="00B84949" w:rsidP="004B7358">
      <w:pPr>
        <w:pStyle w:val="Default"/>
        <w:spacing w:after="120"/>
        <w:jc w:val="both"/>
        <w:rPr>
          <w:rFonts w:ascii="Times New Roman" w:eastAsiaTheme="minorHAnsi" w:hAnsi="Times New Roman" w:cs="Times New Roman"/>
          <w:b/>
          <w:bCs/>
          <w:i/>
          <w:iCs/>
          <w:sz w:val="32"/>
          <w:szCs w:val="32"/>
          <w:lang w:bidi="bn-IN"/>
          <w14:ligatures w14:val="standardContextual"/>
        </w:rPr>
      </w:pPr>
    </w:p>
    <w:p w14:paraId="7E6B8DBA" w14:textId="696B3964" w:rsidR="00B27AE2" w:rsidRPr="005554C6" w:rsidRDefault="00E703D5" w:rsidP="005554C6">
      <w:pPr>
        <w:pStyle w:val="Default"/>
        <w:spacing w:after="120"/>
        <w:ind w:left="288"/>
        <w:jc w:val="both"/>
        <w:rPr>
          <w:rFonts w:ascii="Times New Roman" w:eastAsiaTheme="minorHAnsi" w:hAnsi="Times New Roman" w:cs="Times New Roman"/>
          <w:i/>
          <w:iCs/>
          <w:sz w:val="32"/>
          <w:szCs w:val="32"/>
          <w:lang w:bidi="bn-IN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i/>
          <w:iCs/>
          <w:sz w:val="32"/>
          <w:szCs w:val="32"/>
          <w:lang w:bidi="bn-IN"/>
          <w14:ligatures w14:val="standardContextual"/>
        </w:rPr>
        <w:t>Experimental Procedure</w:t>
      </w:r>
      <w:r w:rsidR="00B27AE2" w:rsidRPr="005554C6">
        <w:rPr>
          <w:rFonts w:ascii="Times New Roman" w:eastAsiaTheme="minorHAnsi" w:hAnsi="Times New Roman" w:cs="Times New Roman"/>
          <w:b/>
          <w:bCs/>
          <w:i/>
          <w:iCs/>
          <w:sz w:val="32"/>
          <w:szCs w:val="32"/>
          <w:lang w:bidi="bn-IN"/>
          <w14:ligatures w14:val="standardContextual"/>
        </w:rPr>
        <w:t>:</w:t>
      </w:r>
    </w:p>
    <w:bookmarkEnd w:id="0"/>
    <w:p w14:paraId="6B354C89" w14:textId="1D7BC314" w:rsidR="00D425D4" w:rsidRPr="004B7358" w:rsidRDefault="001F5BE5" w:rsidP="001F5BE5">
      <w:pPr>
        <w:autoSpaceDE w:val="0"/>
        <w:autoSpaceDN w:val="0"/>
        <w:adjustRightInd w:val="0"/>
        <w:spacing w:after="120"/>
        <w:ind w:left="720"/>
        <w:jc w:val="both"/>
        <w:rPr>
          <w:iCs/>
        </w:rPr>
      </w:pPr>
      <w:r w:rsidRPr="001F5BE5">
        <w:rPr>
          <w:iCs/>
        </w:rPr>
        <w:t>The circuit shown in Figure 1 was successfully constructed, with channel 1 of the oscilloscope connected across the function generator and channel 2 across RL. We set the amplitude of the input signal to 5V peak, adjusted the frequency to 1 kHz, and selected a sinusoidal wave shape. The values of VRL and IL were measured, and the phase relationship (</w:t>
      </w:r>
      <w:proofErr w:type="spellStart"/>
      <w:r w:rsidRPr="001F5BE5">
        <w:rPr>
          <w:iCs/>
        </w:rPr>
        <w:t>θL</w:t>
      </w:r>
      <w:proofErr w:type="spellEnd"/>
      <w:r w:rsidRPr="001F5BE5">
        <w:rPr>
          <w:iCs/>
        </w:rPr>
        <w:t>) between E and VRL was determined. Channel 2 of the oscilloscope was then connected across RC, and measurements for VRC and IC were taken. The phase relationship (</w:t>
      </w:r>
      <w:proofErr w:type="spellStart"/>
      <w:r w:rsidRPr="001F5BE5">
        <w:rPr>
          <w:iCs/>
        </w:rPr>
        <w:t>θC</w:t>
      </w:r>
      <w:proofErr w:type="spellEnd"/>
      <w:r w:rsidRPr="001F5BE5">
        <w:rPr>
          <w:iCs/>
        </w:rPr>
        <w:t>) between E and VRC was determined. Phasors IL and IC were added, and subsequently, channel 2 of the oscilloscope was connected across R to measure VR and IR. The phase relationship (θ) between E and VR was determined. The theoretical sum of IL and IC was compared with the practically obtained value of IR. The same procedures were repeated for input frequencies of 2 kHz and 4 kHz to comprehensively analyze the circuit behavior across different frequency settings.</w:t>
      </w:r>
    </w:p>
    <w:p w14:paraId="27149F2C" w14:textId="77777777" w:rsidR="00D425D4" w:rsidRDefault="00D425D4" w:rsidP="005554C6">
      <w:pPr>
        <w:autoSpaceDE w:val="0"/>
        <w:autoSpaceDN w:val="0"/>
        <w:adjustRightInd w:val="0"/>
        <w:spacing w:after="120"/>
        <w:ind w:left="720"/>
        <w:jc w:val="both"/>
        <w:rPr>
          <w:b/>
          <w:i/>
          <w:iCs/>
          <w:sz w:val="32"/>
          <w:szCs w:val="32"/>
        </w:rPr>
      </w:pPr>
    </w:p>
    <w:p w14:paraId="07CDA1BD" w14:textId="76C60E04" w:rsidR="00AF2632" w:rsidRPr="005554C6" w:rsidRDefault="00AF2632" w:rsidP="005554C6">
      <w:pPr>
        <w:autoSpaceDE w:val="0"/>
        <w:autoSpaceDN w:val="0"/>
        <w:adjustRightInd w:val="0"/>
        <w:spacing w:after="120"/>
        <w:ind w:left="720"/>
        <w:jc w:val="both"/>
        <w:rPr>
          <w:b/>
          <w:i/>
          <w:iCs/>
          <w:sz w:val="32"/>
          <w:szCs w:val="32"/>
        </w:rPr>
      </w:pPr>
      <w:r w:rsidRPr="005554C6">
        <w:rPr>
          <w:b/>
          <w:i/>
          <w:iCs/>
          <w:sz w:val="32"/>
          <w:szCs w:val="32"/>
        </w:rPr>
        <w:t xml:space="preserve">Result </w:t>
      </w:r>
      <w:proofErr w:type="gramStart"/>
      <w:r w:rsidRPr="005554C6">
        <w:rPr>
          <w:b/>
          <w:i/>
          <w:iCs/>
          <w:sz w:val="32"/>
          <w:szCs w:val="32"/>
        </w:rPr>
        <w:t>analysis :</w:t>
      </w:r>
      <w:proofErr w:type="gramEnd"/>
    </w:p>
    <w:p w14:paraId="7D1B141A" w14:textId="2DDF68CB" w:rsidR="001F5BE5" w:rsidRDefault="001F5BE5" w:rsidP="001F5BE5">
      <w:pPr>
        <w:spacing w:after="259"/>
        <w:ind w:left="14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Table:</w:t>
      </w:r>
    </w:p>
    <w:tbl>
      <w:tblPr>
        <w:tblW w:w="932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7"/>
        <w:gridCol w:w="1313"/>
        <w:gridCol w:w="845"/>
        <w:gridCol w:w="1129"/>
        <w:gridCol w:w="1187"/>
        <w:gridCol w:w="831"/>
        <w:gridCol w:w="1127"/>
        <w:gridCol w:w="973"/>
        <w:gridCol w:w="1273"/>
      </w:tblGrid>
      <w:tr w:rsidR="00EC06CF" w14:paraId="25EE7EEE" w14:textId="77777777" w:rsidTr="00EC06CF">
        <w:trPr>
          <w:trHeight w:val="460"/>
        </w:trPr>
        <w:tc>
          <w:tcPr>
            <w:tcW w:w="647" w:type="dxa"/>
          </w:tcPr>
          <w:p w14:paraId="2DB6F085" w14:textId="77777777" w:rsidR="00EC06CF" w:rsidRDefault="00EC06CF" w:rsidP="00525FBB">
            <w:pPr>
              <w:pStyle w:val="TableParagraph"/>
              <w:spacing w:line="207" w:lineRule="exact"/>
              <w:ind w:left="5"/>
              <w:rPr>
                <w:sz w:val="18"/>
              </w:rPr>
            </w:pPr>
            <w:r>
              <w:rPr>
                <w:sz w:val="18"/>
              </w:rPr>
              <w:t>f</w:t>
            </w:r>
          </w:p>
        </w:tc>
        <w:tc>
          <w:tcPr>
            <w:tcW w:w="1313" w:type="dxa"/>
          </w:tcPr>
          <w:p w14:paraId="4F80B21F" w14:textId="77777777" w:rsidR="00EC06CF" w:rsidRDefault="00EC06CF" w:rsidP="00525FBB">
            <w:pPr>
              <w:pStyle w:val="TableParagraph"/>
              <w:spacing w:line="207" w:lineRule="exact"/>
              <w:ind w:left="488" w:right="481"/>
              <w:rPr>
                <w:sz w:val="18"/>
              </w:rPr>
            </w:pPr>
            <w:proofErr w:type="spellStart"/>
            <w:r>
              <w:rPr>
                <w:smallCaps/>
                <w:spacing w:val="-5"/>
                <w:sz w:val="18"/>
              </w:rPr>
              <w:t>Vrl</w:t>
            </w:r>
            <w:proofErr w:type="spellEnd"/>
          </w:p>
        </w:tc>
        <w:tc>
          <w:tcPr>
            <w:tcW w:w="845" w:type="dxa"/>
          </w:tcPr>
          <w:p w14:paraId="173E2223" w14:textId="77777777" w:rsidR="00EC06CF" w:rsidRDefault="00EC06CF" w:rsidP="00525FBB">
            <w:pPr>
              <w:pStyle w:val="TableParagraph"/>
              <w:spacing w:before="1"/>
              <w:ind w:left="93" w:right="86"/>
              <w:rPr>
                <w:sz w:val="18"/>
              </w:rPr>
            </w:pPr>
            <w:r>
              <w:rPr>
                <w:smallCaps/>
                <w:spacing w:val="-5"/>
                <w:sz w:val="18"/>
              </w:rPr>
              <w:t>Il</w:t>
            </w:r>
          </w:p>
          <w:p w14:paraId="45B04825" w14:textId="77777777" w:rsidR="00EC06CF" w:rsidRDefault="00EC06CF" w:rsidP="00525FBB">
            <w:pPr>
              <w:pStyle w:val="TableParagraph"/>
              <w:spacing w:before="23"/>
              <w:ind w:left="94" w:right="86"/>
              <w:rPr>
                <w:sz w:val="12"/>
              </w:rPr>
            </w:pPr>
            <w:r>
              <w:rPr>
                <w:spacing w:val="-2"/>
                <w:sz w:val="18"/>
              </w:rPr>
              <w:t>=V</w:t>
            </w:r>
            <w:r>
              <w:rPr>
                <w:spacing w:val="-2"/>
                <w:sz w:val="12"/>
              </w:rPr>
              <w:t>RL</w:t>
            </w:r>
            <w:r>
              <w:rPr>
                <w:spacing w:val="-2"/>
                <w:sz w:val="18"/>
              </w:rPr>
              <w:t>/R</w:t>
            </w:r>
            <w:r>
              <w:rPr>
                <w:spacing w:val="-2"/>
                <w:sz w:val="12"/>
              </w:rPr>
              <w:t>L</w:t>
            </w:r>
          </w:p>
        </w:tc>
        <w:tc>
          <w:tcPr>
            <w:tcW w:w="1129" w:type="dxa"/>
          </w:tcPr>
          <w:p w14:paraId="16CC8C76" w14:textId="77777777" w:rsidR="00EC06CF" w:rsidRDefault="00EC06CF" w:rsidP="00525FBB">
            <w:pPr>
              <w:pStyle w:val="TableParagraph"/>
              <w:ind w:left="475"/>
              <w:rPr>
                <w:rFonts w:ascii="Cambria Math" w:eastAsia="Cambria Math"/>
                <w:sz w:val="12"/>
              </w:rPr>
            </w:pPr>
            <w:r>
              <w:rPr>
                <w:rFonts w:ascii="Cambria Math" w:eastAsia="Cambria Math"/>
                <w:spacing w:val="-5"/>
                <w:position w:val="1"/>
                <w:sz w:val="18"/>
              </w:rPr>
              <w:t>𝜃</w:t>
            </w:r>
            <w:r>
              <w:rPr>
                <w:rFonts w:ascii="Cambria Math" w:eastAsia="Cambria Math"/>
                <w:spacing w:val="-5"/>
                <w:sz w:val="12"/>
              </w:rPr>
              <w:t>𝐿</w:t>
            </w:r>
          </w:p>
        </w:tc>
        <w:tc>
          <w:tcPr>
            <w:tcW w:w="1187" w:type="dxa"/>
          </w:tcPr>
          <w:p w14:paraId="40353640" w14:textId="77777777" w:rsidR="00EC06CF" w:rsidRDefault="00EC06CF" w:rsidP="00525FBB">
            <w:pPr>
              <w:pStyle w:val="TableParagraph"/>
              <w:spacing w:line="207" w:lineRule="exact"/>
              <w:ind w:left="421" w:right="414"/>
              <w:rPr>
                <w:sz w:val="18"/>
              </w:rPr>
            </w:pPr>
            <w:proofErr w:type="spellStart"/>
            <w:r>
              <w:rPr>
                <w:smallCaps/>
                <w:spacing w:val="-5"/>
                <w:sz w:val="18"/>
              </w:rPr>
              <w:t>Vrc</w:t>
            </w:r>
            <w:proofErr w:type="spellEnd"/>
          </w:p>
        </w:tc>
        <w:tc>
          <w:tcPr>
            <w:tcW w:w="831" w:type="dxa"/>
          </w:tcPr>
          <w:p w14:paraId="546F159B" w14:textId="77777777" w:rsidR="00EC06CF" w:rsidRDefault="00EC06CF" w:rsidP="00525FBB">
            <w:pPr>
              <w:pStyle w:val="TableParagraph"/>
              <w:spacing w:line="207" w:lineRule="exact"/>
              <w:ind w:left="93" w:right="87"/>
              <w:rPr>
                <w:sz w:val="18"/>
              </w:rPr>
            </w:pPr>
            <w:proofErr w:type="spellStart"/>
            <w:r>
              <w:rPr>
                <w:spacing w:val="-5"/>
                <w:sz w:val="18"/>
              </w:rPr>
              <w:t>Ic</w:t>
            </w:r>
            <w:proofErr w:type="spellEnd"/>
          </w:p>
          <w:p w14:paraId="449CCBC7" w14:textId="77777777" w:rsidR="00EC06CF" w:rsidRDefault="00EC06CF" w:rsidP="00525FBB">
            <w:pPr>
              <w:pStyle w:val="TableParagraph"/>
              <w:spacing w:before="17"/>
              <w:ind w:left="93" w:right="87"/>
              <w:rPr>
                <w:sz w:val="18"/>
              </w:rPr>
            </w:pPr>
            <w:r>
              <w:rPr>
                <w:spacing w:val="-2"/>
                <w:position w:val="1"/>
                <w:sz w:val="18"/>
              </w:rPr>
              <w:t>=V</w:t>
            </w:r>
            <w:proofErr w:type="spellStart"/>
            <w:r>
              <w:rPr>
                <w:spacing w:val="-2"/>
                <w:sz w:val="12"/>
              </w:rPr>
              <w:t>Rc</w:t>
            </w:r>
            <w:proofErr w:type="spellEnd"/>
            <w:r>
              <w:rPr>
                <w:spacing w:val="-2"/>
                <w:position w:val="1"/>
                <w:sz w:val="18"/>
              </w:rPr>
              <w:t>/</w:t>
            </w:r>
            <w:proofErr w:type="spellStart"/>
            <w:r>
              <w:rPr>
                <w:spacing w:val="-2"/>
                <w:position w:val="1"/>
                <w:sz w:val="18"/>
              </w:rPr>
              <w:t>Rc</w:t>
            </w:r>
            <w:proofErr w:type="spellEnd"/>
          </w:p>
        </w:tc>
        <w:tc>
          <w:tcPr>
            <w:tcW w:w="1127" w:type="dxa"/>
          </w:tcPr>
          <w:p w14:paraId="4E425D6B" w14:textId="77777777" w:rsidR="00EC06CF" w:rsidRDefault="00EC06CF" w:rsidP="00525FBB">
            <w:pPr>
              <w:pStyle w:val="TableParagraph"/>
              <w:ind w:left="463" w:right="466"/>
              <w:rPr>
                <w:rFonts w:ascii="Cambria Math" w:eastAsia="Cambria Math"/>
                <w:sz w:val="12"/>
              </w:rPr>
            </w:pPr>
            <w:r>
              <w:rPr>
                <w:rFonts w:ascii="Cambria Math" w:eastAsia="Cambria Math"/>
                <w:spacing w:val="-5"/>
                <w:position w:val="1"/>
                <w:sz w:val="18"/>
              </w:rPr>
              <w:t>𝜃</w:t>
            </w:r>
            <w:r>
              <w:rPr>
                <w:rFonts w:ascii="Cambria Math" w:eastAsia="Cambria Math"/>
                <w:spacing w:val="-5"/>
                <w:sz w:val="12"/>
              </w:rPr>
              <w:t>𝑐</w:t>
            </w:r>
          </w:p>
        </w:tc>
        <w:tc>
          <w:tcPr>
            <w:tcW w:w="973" w:type="dxa"/>
          </w:tcPr>
          <w:p w14:paraId="6306C0B0" w14:textId="77777777" w:rsidR="00EC06CF" w:rsidRDefault="00EC06CF" w:rsidP="00525FBB">
            <w:pPr>
              <w:pStyle w:val="TableParagraph"/>
              <w:spacing w:line="206" w:lineRule="exact"/>
              <w:ind w:left="299"/>
              <w:rPr>
                <w:sz w:val="18"/>
              </w:rPr>
            </w:pPr>
            <w:r>
              <w:rPr>
                <w:spacing w:val="-2"/>
                <w:position w:val="1"/>
                <w:sz w:val="18"/>
              </w:rPr>
              <w:t>I</w:t>
            </w:r>
            <w:r>
              <w:rPr>
                <w:spacing w:val="-2"/>
                <w:sz w:val="12"/>
              </w:rPr>
              <w:t>L</w:t>
            </w:r>
            <w:r>
              <w:rPr>
                <w:spacing w:val="-2"/>
                <w:position w:val="1"/>
                <w:sz w:val="18"/>
              </w:rPr>
              <w:t>+</w:t>
            </w:r>
            <w:proofErr w:type="spellStart"/>
            <w:r>
              <w:rPr>
                <w:spacing w:val="-2"/>
                <w:position w:val="1"/>
                <w:sz w:val="18"/>
              </w:rPr>
              <w:t>Ic</w:t>
            </w:r>
            <w:proofErr w:type="spellEnd"/>
          </w:p>
        </w:tc>
        <w:tc>
          <w:tcPr>
            <w:tcW w:w="1273" w:type="dxa"/>
          </w:tcPr>
          <w:p w14:paraId="151B1295" w14:textId="77777777" w:rsidR="00EC06CF" w:rsidRDefault="00EC06CF" w:rsidP="00525FBB">
            <w:pPr>
              <w:pStyle w:val="TableParagraph"/>
              <w:spacing w:line="207" w:lineRule="exact"/>
              <w:ind w:left="510" w:right="498"/>
              <w:rPr>
                <w:sz w:val="18"/>
              </w:rPr>
            </w:pPr>
            <w:proofErr w:type="spellStart"/>
            <w:r>
              <w:rPr>
                <w:smallCaps/>
                <w:spacing w:val="-5"/>
                <w:sz w:val="18"/>
              </w:rPr>
              <w:t>Vr</w:t>
            </w:r>
            <w:proofErr w:type="spellEnd"/>
          </w:p>
        </w:tc>
      </w:tr>
      <w:tr w:rsidR="00EC06CF" w14:paraId="016E0810" w14:textId="77777777" w:rsidTr="00EC06CF">
        <w:trPr>
          <w:trHeight w:val="443"/>
        </w:trPr>
        <w:tc>
          <w:tcPr>
            <w:tcW w:w="647" w:type="dxa"/>
          </w:tcPr>
          <w:p w14:paraId="4988479A" w14:textId="77777777" w:rsidR="00EC06CF" w:rsidRDefault="00EC06CF" w:rsidP="00525FBB">
            <w:pPr>
              <w:pStyle w:val="TableParagraph"/>
              <w:spacing w:before="1"/>
              <w:ind w:left="95" w:right="88"/>
              <w:rPr>
                <w:sz w:val="18"/>
              </w:rPr>
            </w:pPr>
            <w:r>
              <w:rPr>
                <w:spacing w:val="-4"/>
                <w:sz w:val="18"/>
              </w:rPr>
              <w:t>1KHz</w:t>
            </w:r>
          </w:p>
        </w:tc>
        <w:tc>
          <w:tcPr>
            <w:tcW w:w="1313" w:type="dxa"/>
          </w:tcPr>
          <w:p w14:paraId="1F3DD845" w14:textId="77777777" w:rsidR="00EC06CF" w:rsidRDefault="00EC06CF" w:rsidP="00525FBB">
            <w:pPr>
              <w:pStyle w:val="TableParagraph"/>
              <w:spacing w:before="66"/>
              <w:ind w:left="126"/>
              <w:rPr>
                <w:rFonts w:ascii="Cambria Math" w:hAnsi="Cambria Math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3CC5813" wp14:editId="115B9A1C">
                  <wp:extent cx="496821" cy="80362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21" cy="8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5"/>
                <w:sz w:val="18"/>
              </w:rPr>
              <w:t>87°</w:t>
            </w:r>
          </w:p>
        </w:tc>
        <w:tc>
          <w:tcPr>
            <w:tcW w:w="845" w:type="dxa"/>
          </w:tcPr>
          <w:p w14:paraId="229E8FCE" w14:textId="77777777" w:rsidR="00EC06CF" w:rsidRDefault="00EC06CF" w:rsidP="00525FBB">
            <w:pPr>
              <w:pStyle w:val="TableParagraph"/>
              <w:spacing w:before="1"/>
              <w:ind w:left="94" w:right="85"/>
              <w:rPr>
                <w:sz w:val="18"/>
              </w:rPr>
            </w:pPr>
            <w:r>
              <w:rPr>
                <w:spacing w:val="-4"/>
                <w:sz w:val="18"/>
              </w:rPr>
              <w:t>0.02</w:t>
            </w:r>
          </w:p>
        </w:tc>
        <w:tc>
          <w:tcPr>
            <w:tcW w:w="1129" w:type="dxa"/>
          </w:tcPr>
          <w:p w14:paraId="37FFA947" w14:textId="77777777" w:rsidR="00EC06CF" w:rsidRDefault="00EC06CF" w:rsidP="00525FBB">
            <w:pPr>
              <w:pStyle w:val="TableParagraph"/>
              <w:spacing w:before="66"/>
              <w:ind w:right="135"/>
              <w:jc w:val="right"/>
              <w:rPr>
                <w:rFonts w:ascii="Cambria Math" w:hAnsi="Cambria Math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233E969" wp14:editId="1C8E0E54">
                  <wp:extent cx="350931" cy="80362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31" cy="8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5"/>
                <w:sz w:val="18"/>
              </w:rPr>
              <w:t>47°</w:t>
            </w:r>
          </w:p>
        </w:tc>
        <w:tc>
          <w:tcPr>
            <w:tcW w:w="1187" w:type="dxa"/>
          </w:tcPr>
          <w:p w14:paraId="660DE1A8" w14:textId="77777777" w:rsidR="00EC06CF" w:rsidRDefault="00EC06CF" w:rsidP="00525FBB">
            <w:pPr>
              <w:pStyle w:val="TableParagraph"/>
              <w:spacing w:before="37"/>
              <w:ind w:left="242"/>
              <w:rPr>
                <w:rFonts w:ascii="Cambria Math" w:hAnsi="Cambria Math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0C8744D" wp14:editId="752278E6">
                  <wp:extent cx="278329" cy="214413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9" cy="214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5"/>
                <w:sz w:val="18"/>
              </w:rPr>
              <w:t>87°</w:t>
            </w:r>
          </w:p>
        </w:tc>
        <w:tc>
          <w:tcPr>
            <w:tcW w:w="831" w:type="dxa"/>
          </w:tcPr>
          <w:p w14:paraId="3D96D435" w14:textId="77777777" w:rsidR="00EC06CF" w:rsidRDefault="00EC06CF" w:rsidP="00525FBB">
            <w:pPr>
              <w:pStyle w:val="TableParagraph"/>
              <w:spacing w:before="1"/>
              <w:ind w:left="93" w:right="86"/>
              <w:rPr>
                <w:sz w:val="18"/>
              </w:rPr>
            </w:pPr>
            <w:r>
              <w:rPr>
                <w:spacing w:val="-4"/>
                <w:sz w:val="18"/>
              </w:rPr>
              <w:t>0.01</w:t>
            </w:r>
          </w:p>
        </w:tc>
        <w:tc>
          <w:tcPr>
            <w:tcW w:w="1127" w:type="dxa"/>
          </w:tcPr>
          <w:p w14:paraId="5E57B77D" w14:textId="77777777" w:rsidR="00EC06CF" w:rsidRDefault="00EC06CF" w:rsidP="00525FBB">
            <w:pPr>
              <w:pStyle w:val="TableParagraph"/>
              <w:spacing w:before="66"/>
              <w:ind w:left="215"/>
              <w:rPr>
                <w:rFonts w:ascii="Cambria Math" w:hAnsi="Cambria Math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68501F8" wp14:editId="77A96F04">
                  <wp:extent cx="214413" cy="83594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13" cy="8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5"/>
                <w:sz w:val="18"/>
              </w:rPr>
              <w:t>99°</w:t>
            </w:r>
          </w:p>
        </w:tc>
        <w:tc>
          <w:tcPr>
            <w:tcW w:w="973" w:type="dxa"/>
          </w:tcPr>
          <w:p w14:paraId="66272620" w14:textId="77777777" w:rsidR="00EC06CF" w:rsidRDefault="00EC06CF" w:rsidP="00525FBB">
            <w:pPr>
              <w:pStyle w:val="TableParagraph"/>
              <w:spacing w:before="66"/>
              <w:ind w:right="93"/>
              <w:jc w:val="right"/>
              <w:rPr>
                <w:rFonts w:ascii="Cambria Math" w:hAnsi="Cambria Math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A14EA2F" wp14:editId="4F68DF1F">
                  <wp:extent cx="360051" cy="80362"/>
                  <wp:effectExtent l="0" t="0" r="0" b="0"/>
                  <wp:docPr id="28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51" cy="8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5"/>
                <w:sz w:val="18"/>
              </w:rPr>
              <w:t>5°</w:t>
            </w:r>
          </w:p>
        </w:tc>
        <w:tc>
          <w:tcPr>
            <w:tcW w:w="1273" w:type="dxa"/>
          </w:tcPr>
          <w:p w14:paraId="06EE932A" w14:textId="77777777" w:rsidR="00EC06CF" w:rsidRDefault="00EC06CF" w:rsidP="00525FBB">
            <w:pPr>
              <w:pStyle w:val="TableParagraph"/>
              <w:spacing w:before="66"/>
              <w:ind w:left="266"/>
              <w:rPr>
                <w:rFonts w:ascii="Cambria Math" w:hAnsi="Cambria Math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5447E22" wp14:editId="2FA797F9">
                  <wp:extent cx="360051" cy="80362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51" cy="8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5"/>
                <w:sz w:val="18"/>
              </w:rPr>
              <w:t>5°</w:t>
            </w:r>
          </w:p>
        </w:tc>
      </w:tr>
      <w:tr w:rsidR="00EC06CF" w14:paraId="4858DA9D" w14:textId="77777777" w:rsidTr="00EC06CF">
        <w:trPr>
          <w:trHeight w:val="303"/>
        </w:trPr>
        <w:tc>
          <w:tcPr>
            <w:tcW w:w="647" w:type="dxa"/>
          </w:tcPr>
          <w:p w14:paraId="7537FAB1" w14:textId="77777777" w:rsidR="00EC06CF" w:rsidRDefault="00EC06CF" w:rsidP="00525FBB">
            <w:pPr>
              <w:pStyle w:val="TableParagraph"/>
              <w:spacing w:line="207" w:lineRule="exact"/>
              <w:ind w:left="95" w:right="88"/>
              <w:rPr>
                <w:sz w:val="18"/>
              </w:rPr>
            </w:pPr>
            <w:r>
              <w:rPr>
                <w:spacing w:val="-4"/>
                <w:sz w:val="18"/>
              </w:rPr>
              <w:t>2KHz</w:t>
            </w:r>
          </w:p>
        </w:tc>
        <w:tc>
          <w:tcPr>
            <w:tcW w:w="1313" w:type="dxa"/>
          </w:tcPr>
          <w:p w14:paraId="37C2D723" w14:textId="77777777" w:rsidR="00EC06CF" w:rsidRDefault="00EC06CF" w:rsidP="00525FBB">
            <w:pPr>
              <w:pStyle w:val="TableParagraph"/>
              <w:spacing w:before="65"/>
              <w:ind w:left="200"/>
              <w:rPr>
                <w:rFonts w:ascii="Cambria Math" w:hAnsi="Cambria Math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E8E655E" wp14:editId="17D3A509">
                  <wp:extent cx="484694" cy="80362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94" cy="8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5"/>
                <w:sz w:val="18"/>
              </w:rPr>
              <w:t>8°</w:t>
            </w:r>
          </w:p>
        </w:tc>
        <w:tc>
          <w:tcPr>
            <w:tcW w:w="845" w:type="dxa"/>
          </w:tcPr>
          <w:p w14:paraId="48C42C5C" w14:textId="77777777" w:rsidR="00EC06CF" w:rsidRDefault="00EC06CF" w:rsidP="00525FBB">
            <w:pPr>
              <w:pStyle w:val="TableParagraph"/>
              <w:spacing w:line="207" w:lineRule="exact"/>
              <w:ind w:left="94" w:right="85"/>
              <w:rPr>
                <w:sz w:val="18"/>
              </w:rPr>
            </w:pPr>
            <w:r>
              <w:rPr>
                <w:spacing w:val="-4"/>
                <w:sz w:val="18"/>
              </w:rPr>
              <w:t>0.02</w:t>
            </w:r>
          </w:p>
        </w:tc>
        <w:tc>
          <w:tcPr>
            <w:tcW w:w="1129" w:type="dxa"/>
          </w:tcPr>
          <w:p w14:paraId="28E6ACAD" w14:textId="77777777" w:rsidR="00EC06CF" w:rsidRDefault="00EC06CF" w:rsidP="00525FBB">
            <w:pPr>
              <w:pStyle w:val="TableParagraph"/>
              <w:spacing w:before="65"/>
              <w:ind w:right="135"/>
              <w:jc w:val="right"/>
              <w:rPr>
                <w:rFonts w:ascii="Cambria Math" w:hAnsi="Cambria Math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6F149A" wp14:editId="1976129E">
                  <wp:extent cx="350931" cy="80362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31" cy="8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5"/>
                <w:sz w:val="18"/>
              </w:rPr>
              <w:t>62°</w:t>
            </w:r>
          </w:p>
        </w:tc>
        <w:tc>
          <w:tcPr>
            <w:tcW w:w="1187" w:type="dxa"/>
          </w:tcPr>
          <w:p w14:paraId="347B27DD" w14:textId="77777777" w:rsidR="00EC06CF" w:rsidRDefault="00EC06CF" w:rsidP="00525FBB">
            <w:pPr>
              <w:pStyle w:val="TableParagraph"/>
              <w:spacing w:before="65"/>
              <w:ind w:left="71"/>
              <w:rPr>
                <w:rFonts w:ascii="Cambria Math" w:hAnsi="Cambria Math"/>
                <w:sz w:val="18"/>
              </w:rPr>
            </w:pPr>
            <w:r>
              <w:rPr>
                <w:rFonts w:ascii="Cambria Math" w:hAnsi="Cambria Math"/>
                <w:sz w:val="18"/>
              </w:rPr>
              <w:t>2.</w:t>
            </w:r>
            <w:r>
              <w:rPr>
                <w:rFonts w:ascii="Cambria Math" w:hAnsi="Cambria Math"/>
                <w:noProof/>
                <w:spacing w:val="6"/>
                <w:sz w:val="18"/>
              </w:rPr>
              <w:drawing>
                <wp:inline distT="0" distB="0" distL="0" distR="0" wp14:anchorId="61B4F37D" wp14:editId="75EDF62C">
                  <wp:extent cx="339342" cy="83619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42" cy="8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1"/>
                <w:sz w:val="18"/>
              </w:rPr>
              <w:t xml:space="preserve"> </w:t>
            </w:r>
            <w:r>
              <w:rPr>
                <w:rFonts w:ascii="Cambria Math" w:hAnsi="Cambria Math"/>
                <w:spacing w:val="-5"/>
                <w:sz w:val="18"/>
              </w:rPr>
              <w:t>25°</w:t>
            </w:r>
          </w:p>
        </w:tc>
        <w:tc>
          <w:tcPr>
            <w:tcW w:w="831" w:type="dxa"/>
          </w:tcPr>
          <w:p w14:paraId="73B519E8" w14:textId="77777777" w:rsidR="00EC06CF" w:rsidRDefault="00EC06CF" w:rsidP="00525FBB">
            <w:pPr>
              <w:pStyle w:val="TableParagraph"/>
              <w:spacing w:line="207" w:lineRule="exact"/>
              <w:ind w:left="93" w:right="86"/>
              <w:rPr>
                <w:sz w:val="18"/>
              </w:rPr>
            </w:pPr>
            <w:r>
              <w:rPr>
                <w:spacing w:val="-4"/>
                <w:sz w:val="18"/>
              </w:rPr>
              <w:t>0.02</w:t>
            </w:r>
          </w:p>
        </w:tc>
        <w:tc>
          <w:tcPr>
            <w:tcW w:w="1127" w:type="dxa"/>
          </w:tcPr>
          <w:p w14:paraId="05AFC435" w14:textId="77777777" w:rsidR="00EC06CF" w:rsidRDefault="00EC06CF" w:rsidP="00525FBB">
            <w:pPr>
              <w:pStyle w:val="TableParagraph"/>
              <w:spacing w:before="65"/>
              <w:ind w:left="215"/>
              <w:rPr>
                <w:rFonts w:ascii="Cambria Math" w:hAnsi="Cambria Math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509E82D" wp14:editId="281CD94C">
                  <wp:extent cx="214152" cy="80362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52" cy="8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5"/>
                <w:sz w:val="18"/>
              </w:rPr>
              <w:t>76°</w:t>
            </w:r>
          </w:p>
        </w:tc>
        <w:tc>
          <w:tcPr>
            <w:tcW w:w="973" w:type="dxa"/>
          </w:tcPr>
          <w:p w14:paraId="4306E086" w14:textId="77777777" w:rsidR="00EC06CF" w:rsidRDefault="00EC06CF" w:rsidP="00525FBB">
            <w:pPr>
              <w:pStyle w:val="TableParagraph"/>
              <w:spacing w:before="65"/>
              <w:ind w:left="73"/>
              <w:rPr>
                <w:rFonts w:ascii="Cambria Math"/>
                <w:sz w:val="18"/>
              </w:rPr>
            </w:pPr>
            <w:r>
              <w:rPr>
                <w:rFonts w:ascii="Cambria Math"/>
                <w:spacing w:val="-5"/>
                <w:sz w:val="18"/>
              </w:rPr>
              <w:t>0.</w:t>
            </w:r>
            <w:r>
              <w:rPr>
                <w:rFonts w:ascii="Cambria Math"/>
                <w:noProof/>
                <w:spacing w:val="6"/>
                <w:sz w:val="18"/>
              </w:rPr>
              <w:drawing>
                <wp:inline distT="0" distB="0" distL="0" distR="0" wp14:anchorId="75C8EF01" wp14:editId="3885F49F">
                  <wp:extent cx="296221" cy="80362"/>
                  <wp:effectExtent l="0" t="0" r="0" b="0"/>
                  <wp:docPr id="35" name="Imag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1" cy="8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3" w:type="dxa"/>
          </w:tcPr>
          <w:p w14:paraId="79E04227" w14:textId="77777777" w:rsidR="00EC06CF" w:rsidRDefault="00EC06CF" w:rsidP="00525FBB">
            <w:pPr>
              <w:pStyle w:val="TableParagraph"/>
              <w:spacing w:before="65"/>
              <w:ind w:left="332"/>
              <w:rPr>
                <w:rFonts w:ascii="Cambria Math"/>
                <w:sz w:val="18"/>
              </w:rPr>
            </w:pPr>
            <w:r>
              <w:rPr>
                <w:rFonts w:ascii="Cambria Math"/>
                <w:spacing w:val="-5"/>
                <w:sz w:val="18"/>
              </w:rPr>
              <w:t>2.</w:t>
            </w:r>
            <w:r>
              <w:rPr>
                <w:rFonts w:ascii="Cambria Math"/>
                <w:noProof/>
                <w:spacing w:val="5"/>
                <w:sz w:val="18"/>
              </w:rPr>
              <w:drawing>
                <wp:inline distT="0" distB="0" distL="0" distR="0" wp14:anchorId="060649F6" wp14:editId="3A501FCF">
                  <wp:extent cx="296684" cy="83619"/>
                  <wp:effectExtent l="0" t="0" r="0" b="0"/>
                  <wp:docPr id="36" name="Imag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84" cy="8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6CF" w14:paraId="307641F0" w14:textId="77777777" w:rsidTr="00EC06CF">
        <w:trPr>
          <w:trHeight w:val="601"/>
        </w:trPr>
        <w:tc>
          <w:tcPr>
            <w:tcW w:w="647" w:type="dxa"/>
          </w:tcPr>
          <w:p w14:paraId="13C7864A" w14:textId="77777777" w:rsidR="00EC06CF" w:rsidRDefault="00EC06CF" w:rsidP="00525FBB">
            <w:pPr>
              <w:pStyle w:val="TableParagraph"/>
              <w:spacing w:before="1"/>
              <w:ind w:left="95" w:right="88"/>
              <w:rPr>
                <w:sz w:val="18"/>
              </w:rPr>
            </w:pPr>
            <w:r>
              <w:rPr>
                <w:spacing w:val="-4"/>
                <w:sz w:val="18"/>
              </w:rPr>
              <w:t>4KHz</w:t>
            </w:r>
          </w:p>
        </w:tc>
        <w:tc>
          <w:tcPr>
            <w:tcW w:w="1313" w:type="dxa"/>
          </w:tcPr>
          <w:p w14:paraId="4BE0C11E" w14:textId="77777777" w:rsidR="00EC06CF" w:rsidRDefault="00EC06CF" w:rsidP="00525FBB">
            <w:pPr>
              <w:pStyle w:val="TableParagraph"/>
              <w:spacing w:before="66"/>
              <w:ind w:left="157"/>
              <w:rPr>
                <w:rFonts w:ascii="Cambria Math" w:hAnsi="Cambria Math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27C13C9" wp14:editId="4D0FF01E">
                  <wp:extent cx="423877" cy="80362"/>
                  <wp:effectExtent l="0" t="0" r="0" b="0"/>
                  <wp:docPr id="38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77" cy="8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rFonts w:ascii="Cambria Math" w:hAnsi="Cambria Math"/>
                <w:sz w:val="18"/>
              </w:rPr>
              <w:t>13°</w:t>
            </w:r>
          </w:p>
        </w:tc>
        <w:tc>
          <w:tcPr>
            <w:tcW w:w="845" w:type="dxa"/>
          </w:tcPr>
          <w:p w14:paraId="085D77EA" w14:textId="77777777" w:rsidR="00EC06CF" w:rsidRDefault="00EC06CF" w:rsidP="00525FBB">
            <w:pPr>
              <w:pStyle w:val="TableParagraph"/>
              <w:spacing w:before="1"/>
              <w:ind w:left="94" w:right="85"/>
              <w:rPr>
                <w:sz w:val="18"/>
              </w:rPr>
            </w:pPr>
            <w:r>
              <w:rPr>
                <w:spacing w:val="-2"/>
                <w:sz w:val="18"/>
              </w:rPr>
              <w:t>0.0123</w:t>
            </w:r>
          </w:p>
        </w:tc>
        <w:tc>
          <w:tcPr>
            <w:tcW w:w="1129" w:type="dxa"/>
          </w:tcPr>
          <w:p w14:paraId="04CE0196" w14:textId="77777777" w:rsidR="00EC06CF" w:rsidRDefault="00EC06CF" w:rsidP="00525FBB">
            <w:pPr>
              <w:pStyle w:val="TableParagraph"/>
              <w:spacing w:before="220"/>
              <w:ind w:left="122"/>
              <w:rPr>
                <w:rFonts w:ascii="Cambria Math" w:hAnsi="Cambria Math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77B9087" wp14:editId="5A647EE1">
                  <wp:extent cx="247922" cy="199202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22" cy="199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4"/>
                <w:sz w:val="18"/>
              </w:rPr>
              <w:t>435°</w:t>
            </w:r>
          </w:p>
        </w:tc>
        <w:tc>
          <w:tcPr>
            <w:tcW w:w="1187" w:type="dxa"/>
          </w:tcPr>
          <w:p w14:paraId="6E1F8618" w14:textId="77777777" w:rsidR="00EC06CF" w:rsidRDefault="00EC06CF" w:rsidP="00525FBB">
            <w:pPr>
              <w:pStyle w:val="TableParagraph"/>
              <w:spacing w:before="66"/>
              <w:ind w:left="71"/>
              <w:rPr>
                <w:rFonts w:ascii="Cambria Math" w:hAnsi="Cambria Math"/>
                <w:sz w:val="18"/>
              </w:rPr>
            </w:pPr>
            <w:r>
              <w:rPr>
                <w:rFonts w:ascii="Cambria Math" w:hAnsi="Cambria Math"/>
                <w:sz w:val="18"/>
              </w:rPr>
              <w:t>2.</w:t>
            </w:r>
            <w:r>
              <w:rPr>
                <w:rFonts w:ascii="Cambria Math" w:hAnsi="Cambria Math"/>
                <w:noProof/>
                <w:spacing w:val="6"/>
                <w:sz w:val="18"/>
              </w:rPr>
              <w:drawing>
                <wp:inline distT="0" distB="0" distL="0" distR="0" wp14:anchorId="5C64770C" wp14:editId="1537E420">
                  <wp:extent cx="339342" cy="83619"/>
                  <wp:effectExtent l="0" t="0" r="0" b="0"/>
                  <wp:docPr id="40" name="Imag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42" cy="8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1"/>
                <w:sz w:val="18"/>
              </w:rPr>
              <w:t xml:space="preserve"> </w:t>
            </w:r>
            <w:r>
              <w:rPr>
                <w:rFonts w:ascii="Cambria Math" w:hAnsi="Cambria Math"/>
                <w:spacing w:val="-5"/>
                <w:sz w:val="18"/>
              </w:rPr>
              <w:t>91°</w:t>
            </w:r>
          </w:p>
        </w:tc>
        <w:tc>
          <w:tcPr>
            <w:tcW w:w="831" w:type="dxa"/>
          </w:tcPr>
          <w:p w14:paraId="4A68462C" w14:textId="77777777" w:rsidR="00EC06CF" w:rsidRDefault="00EC06CF" w:rsidP="00525FBB">
            <w:pPr>
              <w:pStyle w:val="TableParagraph"/>
              <w:spacing w:before="1"/>
              <w:ind w:left="93" w:right="86"/>
              <w:rPr>
                <w:sz w:val="18"/>
              </w:rPr>
            </w:pPr>
            <w:r>
              <w:rPr>
                <w:spacing w:val="-2"/>
                <w:sz w:val="18"/>
              </w:rPr>
              <w:t>0.0123</w:t>
            </w:r>
          </w:p>
        </w:tc>
        <w:tc>
          <w:tcPr>
            <w:tcW w:w="1127" w:type="dxa"/>
          </w:tcPr>
          <w:p w14:paraId="1D58DEC7" w14:textId="77777777" w:rsidR="00EC06CF" w:rsidRDefault="00EC06CF" w:rsidP="00525FBB">
            <w:pPr>
              <w:pStyle w:val="TableParagraph"/>
              <w:spacing w:before="220"/>
              <w:ind w:left="135"/>
              <w:rPr>
                <w:rFonts w:ascii="Cambria Math" w:hAnsi="Cambria Math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C374E28" wp14:editId="10BE26A8">
                  <wp:extent cx="250903" cy="199202"/>
                  <wp:effectExtent l="0" t="0" r="0" b="0"/>
                  <wp:docPr id="41" name="Imag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03" cy="199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4"/>
                <w:sz w:val="18"/>
              </w:rPr>
              <w:t>435°</w:t>
            </w:r>
          </w:p>
        </w:tc>
        <w:tc>
          <w:tcPr>
            <w:tcW w:w="973" w:type="dxa"/>
          </w:tcPr>
          <w:p w14:paraId="75673522" w14:textId="77777777" w:rsidR="00EC06CF" w:rsidRDefault="00EC06CF" w:rsidP="00525FBB">
            <w:pPr>
              <w:pStyle w:val="TableParagraph"/>
              <w:spacing w:before="11"/>
              <w:rPr>
                <w:b/>
                <w:sz w:val="12"/>
              </w:rPr>
            </w:pPr>
          </w:p>
          <w:p w14:paraId="136E4613" w14:textId="77777777" w:rsidR="00EC06CF" w:rsidRDefault="00EC06CF" w:rsidP="00525FBB">
            <w:pPr>
              <w:pStyle w:val="TableParagraph"/>
              <w:spacing w:line="127" w:lineRule="exact"/>
              <w:ind w:left="226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 wp14:anchorId="69DDB180" wp14:editId="78EF7DB9">
                  <wp:extent cx="329078" cy="80962"/>
                  <wp:effectExtent l="0" t="0" r="0" b="0"/>
                  <wp:docPr id="42" name="Imag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78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30FF6" w14:textId="77777777" w:rsidR="00EC06CF" w:rsidRDefault="00EC06CF" w:rsidP="00525FBB">
            <w:pPr>
              <w:pStyle w:val="TableParagraph"/>
              <w:spacing w:before="87"/>
              <w:ind w:right="154"/>
              <w:jc w:val="right"/>
              <w:rPr>
                <w:rFonts w:ascii="Cambria Math" w:hAnsi="Cambria Math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6B71693" wp14:editId="08E9BC54">
                  <wp:extent cx="287101" cy="80242"/>
                  <wp:effectExtent l="0" t="0" r="0" b="0"/>
                  <wp:docPr id="43" name="Imag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01" cy="80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5"/>
                <w:sz w:val="18"/>
              </w:rPr>
              <w:t>2°</w:t>
            </w:r>
          </w:p>
        </w:tc>
        <w:tc>
          <w:tcPr>
            <w:tcW w:w="1273" w:type="dxa"/>
          </w:tcPr>
          <w:p w14:paraId="270807AB" w14:textId="77777777" w:rsidR="00EC06CF" w:rsidRDefault="00EC06CF" w:rsidP="00525FBB">
            <w:pPr>
              <w:pStyle w:val="TableParagraph"/>
              <w:spacing w:before="66"/>
              <w:ind w:left="126"/>
              <w:rPr>
                <w:rFonts w:ascii="Cambria Math" w:hAnsi="Cambria Math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9EA9B77" wp14:editId="085AD982">
                  <wp:extent cx="426942" cy="80362"/>
                  <wp:effectExtent l="0" t="0" r="0" b="0"/>
                  <wp:docPr id="44" name="Imag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42" cy="8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4"/>
                <w:sz w:val="18"/>
              </w:rPr>
              <w:t>014°</w:t>
            </w:r>
          </w:p>
        </w:tc>
      </w:tr>
    </w:tbl>
    <w:p w14:paraId="15103015" w14:textId="77777777" w:rsidR="003221BD" w:rsidRDefault="003221B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1A3C3F4E" w14:textId="77777777" w:rsidR="003221BD" w:rsidRDefault="003221B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2AF6F848" w14:textId="77777777" w:rsidR="003221BD" w:rsidRDefault="003221B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5FE7F776" w14:textId="14556456" w:rsidR="00025C68" w:rsidRDefault="00025C68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Simulation</w:t>
      </w:r>
      <w:r w:rsidRPr="005554C6">
        <w:rPr>
          <w:b/>
          <w:bCs/>
          <w:i/>
          <w:iCs/>
          <w:sz w:val="32"/>
          <w:szCs w:val="32"/>
        </w:rPr>
        <w:t>:</w:t>
      </w:r>
      <w:r>
        <w:rPr>
          <w:b/>
          <w:bCs/>
          <w:i/>
          <w:iCs/>
          <w:sz w:val="32"/>
          <w:szCs w:val="32"/>
        </w:rPr>
        <w:br/>
      </w:r>
      <w:r>
        <w:rPr>
          <w:b/>
          <w:bCs/>
          <w:i/>
          <w:iCs/>
          <w:sz w:val="32"/>
          <w:szCs w:val="32"/>
        </w:rPr>
        <w:br/>
        <w:t>TABLE 1:</w:t>
      </w:r>
    </w:p>
    <w:p w14:paraId="678A40F4" w14:textId="3DEAC17C" w:rsidR="00025C68" w:rsidRDefault="00025C68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4D187DE3" w14:textId="31AA4443" w:rsidR="00025C68" w:rsidRDefault="00E1743C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3800F82C" wp14:editId="4BB635B9">
            <wp:extent cx="4397427" cy="25622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296" cy="257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D0AF" w14:textId="292F9C98" w:rsidR="00025C68" w:rsidRDefault="00025C68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26991330" w14:textId="78D80095" w:rsidR="00025C68" w:rsidRDefault="009A7C8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Figure: </w:t>
      </w:r>
      <w:r w:rsidR="003221BD">
        <w:rPr>
          <w:b/>
          <w:bCs/>
          <w:i/>
          <w:iCs/>
          <w:sz w:val="32"/>
          <w:szCs w:val="32"/>
        </w:rPr>
        <w:t>Frequency 1kHz</w:t>
      </w:r>
    </w:p>
    <w:p w14:paraId="01158847" w14:textId="07344ECC" w:rsidR="009A7C8D" w:rsidRDefault="00E1743C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7CBF8DB8" wp14:editId="21E3A2F6">
            <wp:extent cx="4476750" cy="256532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679" cy="257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EE48" w14:textId="0A264B01" w:rsidR="00025C68" w:rsidRPr="00025C68" w:rsidRDefault="00025C68" w:rsidP="00025C68">
      <w:pPr>
        <w:ind w:right="410"/>
        <w:jc w:val="both"/>
        <w:rPr>
          <w:bCs/>
          <w:i/>
          <w:iCs/>
          <w:sz w:val="32"/>
          <w:szCs w:val="32"/>
        </w:rPr>
      </w:pPr>
    </w:p>
    <w:p w14:paraId="28BE1079" w14:textId="59F75FE3" w:rsidR="003221BD" w:rsidRDefault="003221BD" w:rsidP="003221BD">
      <w:pPr>
        <w:ind w:right="410"/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Figure: Frequency </w:t>
      </w:r>
      <w:r w:rsidR="00E1743C">
        <w:rPr>
          <w:b/>
          <w:bCs/>
          <w:i/>
          <w:iCs/>
          <w:sz w:val="32"/>
          <w:szCs w:val="32"/>
        </w:rPr>
        <w:t>2</w:t>
      </w:r>
      <w:r>
        <w:rPr>
          <w:b/>
          <w:bCs/>
          <w:i/>
          <w:iCs/>
          <w:sz w:val="32"/>
          <w:szCs w:val="32"/>
        </w:rPr>
        <w:t>kHz</w:t>
      </w:r>
    </w:p>
    <w:p w14:paraId="314B2BC6" w14:textId="0F9DD5F4" w:rsidR="009A7C8D" w:rsidRDefault="009A7C8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3525ABA3" w14:textId="01365653" w:rsidR="003221BD" w:rsidRDefault="003221B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1C9A53EB" w14:textId="679226D3" w:rsidR="003221BD" w:rsidRDefault="003221B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6CE86ACB" w14:textId="2837E009" w:rsidR="003221BD" w:rsidRDefault="003221B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029A8D58" w14:textId="7E2D14CC" w:rsidR="00E1743C" w:rsidRDefault="00E1743C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2283E048" w14:textId="548F5201" w:rsidR="00E1743C" w:rsidRDefault="00E1743C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3490D88A" wp14:editId="6051CC82">
            <wp:extent cx="4591050" cy="25792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071" cy="258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0572B" w14:textId="43D1FD38" w:rsidR="003221BD" w:rsidRDefault="003221B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Figure: Frequency </w:t>
      </w:r>
      <w:r w:rsidR="00E1743C">
        <w:rPr>
          <w:b/>
          <w:bCs/>
          <w:i/>
          <w:iCs/>
          <w:sz w:val="32"/>
          <w:szCs w:val="32"/>
        </w:rPr>
        <w:t>4</w:t>
      </w:r>
      <w:r>
        <w:rPr>
          <w:b/>
          <w:bCs/>
          <w:i/>
          <w:iCs/>
          <w:sz w:val="32"/>
          <w:szCs w:val="32"/>
        </w:rPr>
        <w:t>kHz</w:t>
      </w:r>
    </w:p>
    <w:p w14:paraId="71075FDA" w14:textId="42F52F5F" w:rsidR="003221BD" w:rsidRDefault="003221BD" w:rsidP="003221BD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18076551" w14:textId="6EC68CD8" w:rsidR="003221BD" w:rsidRDefault="003221BD" w:rsidP="003221BD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5B37BFFD" w14:textId="77777777" w:rsidR="00E1743C" w:rsidRDefault="00E1743C" w:rsidP="003221BD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768F025D" w14:textId="77777777" w:rsidR="003221BD" w:rsidRDefault="003221BD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724D4B46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33C03F39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2DCF5314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3E5A2604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4B55A6BF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5B23A22D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151CEFB3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1853BDFD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6E392F87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36D18C16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099EAC37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16E83276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2DD20A30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68E655A6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6916086B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7E5AA348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38F0E483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70BD0AFA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0274A89B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32EEC738" w14:textId="77777777" w:rsidR="003D548A" w:rsidRDefault="003D548A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4BD8055B" w14:textId="7441E508" w:rsidR="00923D11" w:rsidRPr="005554C6" w:rsidRDefault="00923D11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  <w:r w:rsidRPr="005554C6">
        <w:rPr>
          <w:b/>
          <w:bCs/>
          <w:i/>
          <w:iCs/>
          <w:sz w:val="32"/>
          <w:szCs w:val="32"/>
        </w:rPr>
        <w:t>Calculation:</w:t>
      </w:r>
    </w:p>
    <w:p w14:paraId="7A680EC8" w14:textId="33EFAE91" w:rsidR="00E1743C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  <w:r>
        <w:rPr>
          <w:rFonts w:ascii="Cambria" w:eastAsia="Cambria" w:hAnsi="Cambria" w:cs="Cambria"/>
          <w:b/>
          <w:i/>
          <w:iCs/>
          <w:noProof/>
          <w:sz w:val="32"/>
          <w:szCs w:val="32"/>
          <w:u w:color="000000"/>
        </w:rPr>
        <w:drawing>
          <wp:anchor distT="0" distB="0" distL="114300" distR="114300" simplePos="0" relativeHeight="251658240" behindDoc="0" locked="0" layoutInCell="1" allowOverlap="1" wp14:anchorId="2E5DCD4F" wp14:editId="2137AAB4">
            <wp:simplePos x="0" y="0"/>
            <wp:positionH relativeFrom="margin">
              <wp:posOffset>-510363</wp:posOffset>
            </wp:positionH>
            <wp:positionV relativeFrom="paragraph">
              <wp:posOffset>170592</wp:posOffset>
            </wp:positionV>
            <wp:extent cx="3550920" cy="6220047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619" cy="622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0EE27" w14:textId="4E3F0257" w:rsidR="00E1743C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  <w:r>
        <w:rPr>
          <w:rFonts w:ascii="Cambria" w:eastAsia="Cambria" w:hAnsi="Cambria" w:cs="Cambria"/>
          <w:b/>
          <w:i/>
          <w:iCs/>
          <w:noProof/>
          <w:sz w:val="32"/>
          <w:szCs w:val="32"/>
          <w:u w:color="000000"/>
        </w:rPr>
        <w:drawing>
          <wp:anchor distT="0" distB="0" distL="114300" distR="114300" simplePos="0" relativeHeight="251659264" behindDoc="0" locked="0" layoutInCell="1" allowOverlap="1" wp14:anchorId="277B629E" wp14:editId="3736B289">
            <wp:simplePos x="0" y="0"/>
            <wp:positionH relativeFrom="column">
              <wp:posOffset>2955497</wp:posOffset>
            </wp:positionH>
            <wp:positionV relativeFrom="paragraph">
              <wp:posOffset>28147</wp:posOffset>
            </wp:positionV>
            <wp:extent cx="3632835" cy="5985908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598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6410F" w14:textId="6E8E188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1EFE573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5B08EB2" w14:textId="69E8355F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385C97F8" w14:textId="541BDC7F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B1B7512" w14:textId="47486ED8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35463A2" w14:textId="34B6C42C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F97ABAC" w14:textId="45183F3E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3210333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DB944F0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8E0FC85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39AB1C39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BBEB3D0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EDCC995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C55EB9A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F54CCF4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56A231F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61642146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6CF5270C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0D291F2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E658EA8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86BF20E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F4C5771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660BE73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3B519ABF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61781D0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3826F173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E3B00E8" w14:textId="50848C13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7FEA2AD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2D25A3C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90F0A19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F0D3A0E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D388967" w14:textId="746E9B23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  <w:r>
        <w:rPr>
          <w:rFonts w:ascii="Cambria" w:eastAsia="Cambria" w:hAnsi="Cambria" w:cs="Cambria"/>
          <w:b/>
          <w:i/>
          <w:iCs/>
          <w:noProof/>
          <w:sz w:val="32"/>
          <w:szCs w:val="32"/>
          <w:u w:color="000000"/>
        </w:rPr>
        <w:drawing>
          <wp:anchor distT="0" distB="0" distL="114300" distR="114300" simplePos="0" relativeHeight="251661312" behindDoc="0" locked="0" layoutInCell="1" allowOverlap="1" wp14:anchorId="05DEB1D1" wp14:editId="4836BBC4">
            <wp:simplePos x="0" y="0"/>
            <wp:positionH relativeFrom="margin">
              <wp:posOffset>2934364</wp:posOffset>
            </wp:positionH>
            <wp:positionV relativeFrom="paragraph">
              <wp:posOffset>137839</wp:posOffset>
            </wp:positionV>
            <wp:extent cx="3657600" cy="7008653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00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eastAsia="Cambria" w:hAnsi="Cambria" w:cs="Cambria"/>
          <w:b/>
          <w:i/>
          <w:iCs/>
          <w:noProof/>
          <w:sz w:val="32"/>
          <w:szCs w:val="32"/>
          <w:u w:color="000000"/>
        </w:rPr>
        <w:drawing>
          <wp:anchor distT="0" distB="0" distL="114300" distR="114300" simplePos="0" relativeHeight="251660288" behindDoc="0" locked="0" layoutInCell="1" allowOverlap="1" wp14:anchorId="4A59590A" wp14:editId="22D717C8">
            <wp:simplePos x="0" y="0"/>
            <wp:positionH relativeFrom="margin">
              <wp:posOffset>-765456</wp:posOffset>
            </wp:positionH>
            <wp:positionV relativeFrom="paragraph">
              <wp:posOffset>251</wp:posOffset>
            </wp:positionV>
            <wp:extent cx="3742192" cy="7272670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92" cy="727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05877" w14:textId="67953200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390FA85" w14:textId="5A1FFD63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10BAB85" w14:textId="7E2BE149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34B59BF" w14:textId="36E63E1D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F962084" w14:textId="1AF8364D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FB5C291" w14:textId="6B6FD02F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B305FCB" w14:textId="29D7B22F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2DB7AD5" w14:textId="49041B5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3D99A9E7" w14:textId="598FCB3F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C7511F7" w14:textId="323F2804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3BEF01E3" w14:textId="5B283289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3027A024" w14:textId="7B374DE8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3B4AC67" w14:textId="1546AD48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3727008" w14:textId="6840CAAE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8AC6502" w14:textId="28ABB181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DC5690B" w14:textId="795BBA43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F05926D" w14:textId="23CF43A1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61623DC5" w14:textId="10E896F2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5F3765D" w14:textId="2810AD52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2D5ECF8" w14:textId="03F0B931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4FD5123" w14:textId="451E785E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3CFC8105" w14:textId="3DEE729C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FAFA3AF" w14:textId="102768B0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2E7E202" w14:textId="24D637CD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9277B7A" w14:textId="0AB8E684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2701EB5" w14:textId="5256EDE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6BF1A356" w14:textId="30141414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D53043B" w14:textId="44D6116B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6367025F" w14:textId="01D2E1D0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22DA03D" w14:textId="7B68F610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4B4B39C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6DF2AAD8" w14:textId="119110B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53AF3DB" w14:textId="7B99E97A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  <w:r>
        <w:rPr>
          <w:rFonts w:ascii="Cambria" w:eastAsia="Cambria" w:hAnsi="Cambria" w:cs="Cambria"/>
          <w:b/>
          <w:i/>
          <w:iCs/>
          <w:noProof/>
          <w:sz w:val="32"/>
          <w:szCs w:val="32"/>
          <w:u w:color="000000"/>
        </w:rPr>
        <w:lastRenderedPageBreak/>
        <w:drawing>
          <wp:anchor distT="0" distB="0" distL="114300" distR="114300" simplePos="0" relativeHeight="251663360" behindDoc="0" locked="0" layoutInCell="1" allowOverlap="1" wp14:anchorId="00D2F107" wp14:editId="7FB5AFE3">
            <wp:simplePos x="0" y="0"/>
            <wp:positionH relativeFrom="page">
              <wp:posOffset>3806175</wp:posOffset>
            </wp:positionH>
            <wp:positionV relativeFrom="paragraph">
              <wp:posOffset>-648040</wp:posOffset>
            </wp:positionV>
            <wp:extent cx="3712352" cy="6794204"/>
            <wp:effectExtent l="0" t="0" r="254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352" cy="679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eastAsia="Cambria" w:hAnsi="Cambria" w:cs="Cambria"/>
          <w:b/>
          <w:i/>
          <w:iCs/>
          <w:noProof/>
          <w:sz w:val="32"/>
          <w:szCs w:val="32"/>
          <w:u w:color="000000"/>
        </w:rPr>
        <w:drawing>
          <wp:anchor distT="0" distB="0" distL="114300" distR="114300" simplePos="0" relativeHeight="251662336" behindDoc="0" locked="0" layoutInCell="1" allowOverlap="1" wp14:anchorId="08CBCF31" wp14:editId="30D94025">
            <wp:simplePos x="0" y="0"/>
            <wp:positionH relativeFrom="column">
              <wp:posOffset>-616496</wp:posOffset>
            </wp:positionH>
            <wp:positionV relativeFrom="paragraph">
              <wp:posOffset>-563245</wp:posOffset>
            </wp:positionV>
            <wp:extent cx="3604437" cy="659182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437" cy="659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B578E" w14:textId="6A3A9DED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65C987E7" w14:textId="7F6F9DF4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80B8F33" w14:textId="7A105BC0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CA0F2F0" w14:textId="4BF42EA8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810F3AE" w14:textId="3D615698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A43CCC6" w14:textId="7613B3AC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6CE0D554" w14:textId="0864DD7F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0920CDB" w14:textId="1E03FE7C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A46951E" w14:textId="592A7168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6AA1C876" w14:textId="7B378584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62509C91" w14:textId="2B3E4FE3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3343E0ED" w14:textId="7B78C313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33074E9" w14:textId="6518865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0138A58" w14:textId="08AEF2A4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3A9F388C" w14:textId="0949387C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908A458" w14:textId="4082AD1D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61E9C81" w14:textId="0F670890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EC02DFD" w14:textId="2DB12D29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11E4741" w14:textId="01A0356D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A2E3B89" w14:textId="5AAEF129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466A344" w14:textId="7092145C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F23F127" w14:textId="10E73605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11010EC" w14:textId="3065DC91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ECB6E4F" w14:textId="6D53990C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3B236515" w14:textId="57E9BD0E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3D06A78A" w14:textId="12F56AEF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C981002" w14:textId="0E77BB62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AF85C61" w14:textId="34FCDDEA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63DA2A54" w14:textId="4396CDEE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B66EF24" w14:textId="06F0FD1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662A19FE" w14:textId="78341FC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2B414D3" w14:textId="518F9C1F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D653752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3D80BF5" w14:textId="642E866E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  <w:bookmarkStart w:id="3" w:name="_GoBack"/>
      <w:r>
        <w:rPr>
          <w:rFonts w:ascii="Cambria" w:eastAsia="Cambria" w:hAnsi="Cambria" w:cs="Cambria"/>
          <w:b/>
          <w:i/>
          <w:iCs/>
          <w:noProof/>
          <w:sz w:val="32"/>
          <w:szCs w:val="32"/>
          <w:u w:color="000000"/>
        </w:rPr>
        <w:lastRenderedPageBreak/>
        <w:drawing>
          <wp:anchor distT="0" distB="0" distL="114300" distR="114300" simplePos="0" relativeHeight="251664384" behindDoc="0" locked="0" layoutInCell="1" allowOverlap="1" wp14:anchorId="4D9D90CB" wp14:editId="1524AD70">
            <wp:simplePos x="0" y="0"/>
            <wp:positionH relativeFrom="margin">
              <wp:posOffset>-701291</wp:posOffset>
            </wp:positionH>
            <wp:positionV relativeFrom="paragraph">
              <wp:posOffset>0</wp:posOffset>
            </wp:positionV>
            <wp:extent cx="3519377" cy="6888611"/>
            <wp:effectExtent l="0" t="0" r="508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377" cy="688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  <w:r>
        <w:rPr>
          <w:rFonts w:ascii="Cambria" w:eastAsia="Cambria" w:hAnsi="Cambria" w:cs="Cambria"/>
          <w:b/>
          <w:i/>
          <w:iCs/>
          <w:noProof/>
          <w:sz w:val="32"/>
          <w:szCs w:val="32"/>
          <w:u w:color="000000"/>
        </w:rPr>
        <w:drawing>
          <wp:anchor distT="0" distB="0" distL="114300" distR="114300" simplePos="0" relativeHeight="251665408" behindDoc="0" locked="0" layoutInCell="1" allowOverlap="1" wp14:anchorId="0417D7EE" wp14:editId="1171304B">
            <wp:simplePos x="0" y="0"/>
            <wp:positionH relativeFrom="margin">
              <wp:posOffset>2955260</wp:posOffset>
            </wp:positionH>
            <wp:positionV relativeFrom="paragraph">
              <wp:posOffset>10101</wp:posOffset>
            </wp:positionV>
            <wp:extent cx="3615000" cy="7057434"/>
            <wp:effectExtent l="0" t="0" r="508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00" cy="705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40459" w14:textId="72FB5AEE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3B06C8F8" w14:textId="4949C45D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702ECF2" w14:textId="2F278352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A0F0B36" w14:textId="74725709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8E0ED9E" w14:textId="42A7816E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ED28C00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47C9404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CB8E089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2F928F4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DB2DB81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67F002F3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9F1746E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A8D1774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47FDE90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EDE8B46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22A480D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FC11C8D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5E60322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6699EDE6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7AD904A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4F7F11B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0F4E91D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216D214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317CA57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0A1910DD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72A1DD0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CF01B7C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510D4CB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874F56F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A3784D7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72F9CF6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966363F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54FF73B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6E15C6E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7D820DCB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D2C946C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10309AD9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F8710BD" w14:textId="77777777" w:rsidR="003D548A" w:rsidRDefault="003D548A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2A5391DC" w14:textId="33B12FE4" w:rsidR="00511821" w:rsidRPr="005554C6" w:rsidRDefault="00511821" w:rsidP="005554C6">
      <w:pPr>
        <w:ind w:right="410"/>
        <w:jc w:val="both"/>
        <w:rPr>
          <w:i/>
          <w:iCs/>
          <w:sz w:val="32"/>
          <w:szCs w:val="32"/>
        </w:rPr>
      </w:pPr>
      <w:r w:rsidRPr="005554C6"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  <w:t>Discussion</w:t>
      </w:r>
    </w:p>
    <w:p w14:paraId="5F2CD106" w14:textId="77777777" w:rsidR="00C86D7B" w:rsidRDefault="00C86D7B" w:rsidP="005554C6">
      <w:pPr>
        <w:spacing w:line="259" w:lineRule="auto"/>
        <w:jc w:val="both"/>
        <w:rPr>
          <w:rFonts w:eastAsia="Calibri"/>
        </w:rPr>
      </w:pPr>
    </w:p>
    <w:p w14:paraId="377DEFBE" w14:textId="77777777" w:rsidR="00E1743C" w:rsidRPr="00E1743C" w:rsidRDefault="00E1743C" w:rsidP="00E1743C">
      <w:pPr>
        <w:spacing w:after="47"/>
        <w:ind w:right="1210"/>
        <w:jc w:val="both"/>
        <w:rPr>
          <w:sz w:val="28"/>
          <w:szCs w:val="28"/>
        </w:rPr>
      </w:pPr>
      <w:r w:rsidRPr="00E1743C">
        <w:rPr>
          <w:sz w:val="28"/>
          <w:szCs w:val="28"/>
        </w:rPr>
        <w:t>If we apply KCL,</w:t>
      </w:r>
    </w:p>
    <w:p w14:paraId="75632AA8" w14:textId="77777777" w:rsidR="00E1743C" w:rsidRPr="00E1743C" w:rsidRDefault="00E1743C" w:rsidP="00E1743C">
      <w:pPr>
        <w:spacing w:after="47"/>
        <w:ind w:right="1210"/>
        <w:jc w:val="both"/>
        <w:rPr>
          <w:sz w:val="28"/>
          <w:szCs w:val="28"/>
        </w:rPr>
      </w:pPr>
    </w:p>
    <w:p w14:paraId="786858AD" w14:textId="77777777" w:rsidR="00E1743C" w:rsidRPr="00E1743C" w:rsidRDefault="00E1743C" w:rsidP="00E1743C">
      <w:pPr>
        <w:spacing w:after="47"/>
        <w:ind w:right="1210"/>
        <w:jc w:val="both"/>
        <w:rPr>
          <w:sz w:val="28"/>
          <w:szCs w:val="28"/>
        </w:rPr>
      </w:pPr>
      <w:r w:rsidRPr="00E1743C">
        <w:rPr>
          <w:sz w:val="28"/>
          <w:szCs w:val="28"/>
        </w:rPr>
        <w:t>I = IL + IC</w:t>
      </w:r>
    </w:p>
    <w:p w14:paraId="561EE98B" w14:textId="77777777" w:rsidR="00E1743C" w:rsidRPr="00E1743C" w:rsidRDefault="00E1743C" w:rsidP="00E1743C">
      <w:pPr>
        <w:spacing w:after="47"/>
        <w:ind w:right="1210"/>
        <w:jc w:val="both"/>
        <w:rPr>
          <w:sz w:val="28"/>
          <w:szCs w:val="28"/>
        </w:rPr>
      </w:pPr>
    </w:p>
    <w:p w14:paraId="7AF26DB5" w14:textId="77777777" w:rsidR="00E1743C" w:rsidRPr="00E1743C" w:rsidRDefault="00E1743C" w:rsidP="00E1743C">
      <w:pPr>
        <w:spacing w:after="47"/>
        <w:ind w:right="1210"/>
        <w:jc w:val="both"/>
        <w:rPr>
          <w:sz w:val="28"/>
          <w:szCs w:val="28"/>
        </w:rPr>
      </w:pPr>
      <w:r w:rsidRPr="00E1743C">
        <w:rPr>
          <w:sz w:val="28"/>
          <w:szCs w:val="28"/>
        </w:rPr>
        <w:t>This condition must be true. But there might be some mismatch of the measured value with the</w:t>
      </w:r>
    </w:p>
    <w:p w14:paraId="4167AE64" w14:textId="77777777" w:rsidR="00E1743C" w:rsidRPr="00E1743C" w:rsidRDefault="00E1743C" w:rsidP="00E1743C">
      <w:pPr>
        <w:spacing w:after="47"/>
        <w:ind w:right="1210"/>
        <w:jc w:val="both"/>
        <w:rPr>
          <w:sz w:val="28"/>
          <w:szCs w:val="28"/>
        </w:rPr>
      </w:pPr>
      <w:r w:rsidRPr="00E1743C">
        <w:rPr>
          <w:sz w:val="28"/>
          <w:szCs w:val="28"/>
        </w:rPr>
        <w:t>theoretical value because we are taking the value as fraction. If we take all the values from the</w:t>
      </w:r>
    </w:p>
    <w:p w14:paraId="419A1310" w14:textId="77777777" w:rsidR="00E1743C" w:rsidRPr="00E1743C" w:rsidRDefault="00E1743C" w:rsidP="00E1743C">
      <w:pPr>
        <w:spacing w:after="47"/>
        <w:ind w:right="1210"/>
        <w:jc w:val="both"/>
        <w:rPr>
          <w:sz w:val="28"/>
          <w:szCs w:val="28"/>
        </w:rPr>
      </w:pPr>
      <w:r w:rsidRPr="00E1743C">
        <w:rPr>
          <w:sz w:val="28"/>
          <w:szCs w:val="28"/>
        </w:rPr>
        <w:t>fractional part, results must be equal. When we are taking the values from the waveforms,</w:t>
      </w:r>
    </w:p>
    <w:p w14:paraId="328EE318" w14:textId="6DB16D56" w:rsidR="00E1743C" w:rsidRDefault="00E1743C" w:rsidP="00E1743C">
      <w:pPr>
        <w:spacing w:after="47"/>
        <w:ind w:right="1210"/>
        <w:jc w:val="both"/>
        <w:rPr>
          <w:sz w:val="28"/>
          <w:szCs w:val="28"/>
        </w:rPr>
      </w:pPr>
      <w:r w:rsidRPr="00E1743C">
        <w:rPr>
          <w:sz w:val="28"/>
          <w:szCs w:val="28"/>
        </w:rPr>
        <w:t>approximate data are taken so there might be some error too.</w:t>
      </w:r>
    </w:p>
    <w:p w14:paraId="4ABC6238" w14:textId="3810E06D" w:rsidR="00E1743C" w:rsidRDefault="00E1743C" w:rsidP="00E1743C">
      <w:pPr>
        <w:spacing w:after="47"/>
        <w:ind w:right="1210"/>
        <w:jc w:val="both"/>
        <w:rPr>
          <w:sz w:val="28"/>
          <w:szCs w:val="28"/>
        </w:rPr>
      </w:pPr>
    </w:p>
    <w:p w14:paraId="7A7E8684" w14:textId="6D8708E6" w:rsidR="00E1743C" w:rsidRDefault="00E1743C" w:rsidP="00E1743C">
      <w:pPr>
        <w:spacing w:after="47"/>
        <w:ind w:right="12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experiment, we got a value which was very close to our expected value. </w:t>
      </w:r>
    </w:p>
    <w:p w14:paraId="673CB913" w14:textId="1F950B2F" w:rsidR="00E1743C" w:rsidRDefault="00E1743C" w:rsidP="00E1743C">
      <w:pPr>
        <w:spacing w:after="47"/>
        <w:ind w:right="1210"/>
        <w:jc w:val="both"/>
        <w:rPr>
          <w:sz w:val="28"/>
          <w:szCs w:val="28"/>
        </w:rPr>
      </w:pPr>
    </w:p>
    <w:p w14:paraId="33DAD886" w14:textId="77777777" w:rsidR="00E1743C" w:rsidRDefault="00E1743C" w:rsidP="00E1743C">
      <w:pPr>
        <w:spacing w:after="47"/>
        <w:ind w:right="1210"/>
        <w:jc w:val="both"/>
        <w:rPr>
          <w:sz w:val="28"/>
          <w:szCs w:val="28"/>
        </w:rPr>
      </w:pPr>
    </w:p>
    <w:p w14:paraId="6EE2D834" w14:textId="77777777" w:rsidR="00E1743C" w:rsidRDefault="00E1743C" w:rsidP="00E1743C">
      <w:pPr>
        <w:spacing w:after="47"/>
        <w:ind w:right="1210"/>
        <w:jc w:val="both"/>
        <w:rPr>
          <w:rFonts w:eastAsia="Book Antiqua"/>
          <w:b/>
          <w:i/>
          <w:iCs/>
          <w:sz w:val="32"/>
          <w:szCs w:val="32"/>
        </w:rPr>
      </w:pPr>
    </w:p>
    <w:p w14:paraId="1591F1FE" w14:textId="2EAAF0C1" w:rsidR="005554C6" w:rsidRPr="005554C6" w:rsidRDefault="00511821" w:rsidP="00E1743C">
      <w:pPr>
        <w:spacing w:after="47"/>
        <w:ind w:right="1210"/>
        <w:jc w:val="both"/>
        <w:rPr>
          <w:rFonts w:eastAsia="Book Antiqua"/>
          <w:b/>
          <w:i/>
          <w:iCs/>
          <w:sz w:val="32"/>
          <w:szCs w:val="32"/>
        </w:rPr>
      </w:pPr>
      <w:r w:rsidRPr="005554C6">
        <w:rPr>
          <w:rFonts w:eastAsia="Book Antiqua"/>
          <w:b/>
          <w:i/>
          <w:iCs/>
          <w:sz w:val="32"/>
          <w:szCs w:val="32"/>
        </w:rPr>
        <w:t>Conclusion:</w:t>
      </w:r>
    </w:p>
    <w:p w14:paraId="11640C19" w14:textId="2FADFBDA" w:rsidR="009E3EBE" w:rsidRDefault="003E2436">
      <w:r>
        <w:rPr>
          <w:rFonts w:eastAsia="Book Antiqua"/>
          <w:sz w:val="28"/>
          <w:szCs w:val="28"/>
        </w:rPr>
        <w:t xml:space="preserve">By completing this </w:t>
      </w:r>
      <w:proofErr w:type="gramStart"/>
      <w:r>
        <w:rPr>
          <w:rFonts w:eastAsia="Book Antiqua"/>
          <w:sz w:val="28"/>
          <w:szCs w:val="28"/>
        </w:rPr>
        <w:t>experiment</w:t>
      </w:r>
      <w:proofErr w:type="gramEnd"/>
      <w:r>
        <w:rPr>
          <w:rFonts w:eastAsia="Book Antiqua"/>
          <w:sz w:val="28"/>
          <w:szCs w:val="28"/>
        </w:rPr>
        <w:t xml:space="preserve"> we had become familiar with function generator and oscilloscope. Measuring RLC </w:t>
      </w:r>
      <w:r w:rsidR="00E1743C">
        <w:rPr>
          <w:rFonts w:eastAsia="Book Antiqua"/>
          <w:sz w:val="28"/>
          <w:szCs w:val="28"/>
        </w:rPr>
        <w:t>parallel</w:t>
      </w:r>
      <w:r>
        <w:rPr>
          <w:rFonts w:eastAsia="Book Antiqua"/>
          <w:sz w:val="28"/>
          <w:szCs w:val="28"/>
        </w:rPr>
        <w:t xml:space="preserve"> circuits and we verified K</w:t>
      </w:r>
      <w:r w:rsidR="00E1743C">
        <w:rPr>
          <w:rFonts w:eastAsia="Book Antiqua"/>
          <w:sz w:val="28"/>
          <w:szCs w:val="28"/>
        </w:rPr>
        <w:t>C</w:t>
      </w:r>
      <w:r>
        <w:rPr>
          <w:rFonts w:eastAsia="Book Antiqua"/>
          <w:sz w:val="28"/>
          <w:szCs w:val="28"/>
        </w:rPr>
        <w:t>L in RLC series circuit.</w:t>
      </w:r>
      <w:r w:rsidR="00577129" w:rsidRPr="00577129">
        <w:rPr>
          <w:rFonts w:eastAsia="Book Antiqua"/>
          <w:sz w:val="28"/>
          <w:szCs w:val="28"/>
        </w:rPr>
        <w:t xml:space="preserve">      </w:t>
      </w:r>
    </w:p>
    <w:sectPr w:rsidR="009E3E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Calibri-Light">
    <w:altName w:val="Calibr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B39EB"/>
    <w:multiLevelType w:val="hybridMultilevel"/>
    <w:tmpl w:val="3BEA109C"/>
    <w:lvl w:ilvl="0" w:tplc="AE80D978">
      <w:start w:val="1"/>
      <w:numFmt w:val="bullet"/>
      <w:lvlText w:val="•"/>
      <w:lvlJc w:val="left"/>
      <w:pPr>
        <w:ind w:left="13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90097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2682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9210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1CB3F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C07BC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92FB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50773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0E57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407CDF"/>
    <w:multiLevelType w:val="hybridMultilevel"/>
    <w:tmpl w:val="B72ED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97FA2"/>
    <w:multiLevelType w:val="hybridMultilevel"/>
    <w:tmpl w:val="95EE47CC"/>
    <w:lvl w:ilvl="0" w:tplc="DC880AF4">
      <w:start w:val="1"/>
      <w:numFmt w:val="decimal"/>
      <w:lvlText w:val="%1."/>
      <w:lvlJc w:val="left"/>
      <w:pPr>
        <w:ind w:left="1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FE7FF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FAF14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C6AFC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5E27A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DA86D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CAB44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74385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F0F0C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0CA6A8C"/>
    <w:multiLevelType w:val="hybridMultilevel"/>
    <w:tmpl w:val="753C0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F2C07"/>
    <w:multiLevelType w:val="hybridMultilevel"/>
    <w:tmpl w:val="996669B8"/>
    <w:lvl w:ilvl="0" w:tplc="0DBC322E">
      <w:start w:val="5"/>
      <w:numFmt w:val="decimal"/>
      <w:lvlText w:val="%1."/>
      <w:lvlJc w:val="left"/>
      <w:pPr>
        <w:ind w:left="21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10E80E">
      <w:start w:val="1"/>
      <w:numFmt w:val="lowerLetter"/>
      <w:lvlText w:val="%2"/>
      <w:lvlJc w:val="left"/>
      <w:pPr>
        <w:ind w:left="14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34E658">
      <w:start w:val="1"/>
      <w:numFmt w:val="lowerRoman"/>
      <w:lvlText w:val="%3"/>
      <w:lvlJc w:val="left"/>
      <w:pPr>
        <w:ind w:left="21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A2AC16">
      <w:start w:val="1"/>
      <w:numFmt w:val="decimal"/>
      <w:lvlText w:val="%4"/>
      <w:lvlJc w:val="left"/>
      <w:pPr>
        <w:ind w:left="28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2A4EE4">
      <w:start w:val="1"/>
      <w:numFmt w:val="lowerLetter"/>
      <w:lvlText w:val="%5"/>
      <w:lvlJc w:val="left"/>
      <w:pPr>
        <w:ind w:left="36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821D5C">
      <w:start w:val="1"/>
      <w:numFmt w:val="lowerRoman"/>
      <w:lvlText w:val="%6"/>
      <w:lvlJc w:val="left"/>
      <w:pPr>
        <w:ind w:left="43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2C7EC6">
      <w:start w:val="1"/>
      <w:numFmt w:val="decimal"/>
      <w:lvlText w:val="%7"/>
      <w:lvlJc w:val="left"/>
      <w:pPr>
        <w:ind w:left="50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0654F2">
      <w:start w:val="1"/>
      <w:numFmt w:val="lowerLetter"/>
      <w:lvlText w:val="%8"/>
      <w:lvlJc w:val="left"/>
      <w:pPr>
        <w:ind w:left="57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908776">
      <w:start w:val="1"/>
      <w:numFmt w:val="lowerRoman"/>
      <w:lvlText w:val="%9"/>
      <w:lvlJc w:val="left"/>
      <w:pPr>
        <w:ind w:left="64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5514AA"/>
    <w:multiLevelType w:val="hybridMultilevel"/>
    <w:tmpl w:val="FD1E2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A1FA6"/>
    <w:multiLevelType w:val="hybridMultilevel"/>
    <w:tmpl w:val="C994D0B2"/>
    <w:lvl w:ilvl="0" w:tplc="0407000F">
      <w:start w:val="1"/>
      <w:numFmt w:val="decimal"/>
      <w:lvlText w:val="%1."/>
      <w:lvlJc w:val="left"/>
      <w:pPr>
        <w:ind w:left="780" w:hanging="360"/>
      </w:pPr>
    </w:lvl>
    <w:lvl w:ilvl="1" w:tplc="04070019">
      <w:start w:val="1"/>
      <w:numFmt w:val="lowerLetter"/>
      <w:lvlText w:val="%2."/>
      <w:lvlJc w:val="left"/>
      <w:pPr>
        <w:ind w:left="1500" w:hanging="360"/>
      </w:pPr>
    </w:lvl>
    <w:lvl w:ilvl="2" w:tplc="0407001B">
      <w:start w:val="1"/>
      <w:numFmt w:val="lowerRoman"/>
      <w:lvlText w:val="%3."/>
      <w:lvlJc w:val="right"/>
      <w:pPr>
        <w:ind w:left="2220" w:hanging="180"/>
      </w:pPr>
    </w:lvl>
    <w:lvl w:ilvl="3" w:tplc="0407000F">
      <w:start w:val="1"/>
      <w:numFmt w:val="decimal"/>
      <w:lvlText w:val="%4."/>
      <w:lvlJc w:val="left"/>
      <w:pPr>
        <w:ind w:left="2940" w:hanging="360"/>
      </w:pPr>
    </w:lvl>
    <w:lvl w:ilvl="4" w:tplc="04070019">
      <w:start w:val="1"/>
      <w:numFmt w:val="lowerLetter"/>
      <w:lvlText w:val="%5."/>
      <w:lvlJc w:val="left"/>
      <w:pPr>
        <w:ind w:left="3660" w:hanging="360"/>
      </w:pPr>
    </w:lvl>
    <w:lvl w:ilvl="5" w:tplc="0407001B">
      <w:start w:val="1"/>
      <w:numFmt w:val="lowerRoman"/>
      <w:lvlText w:val="%6."/>
      <w:lvlJc w:val="right"/>
      <w:pPr>
        <w:ind w:left="4380" w:hanging="180"/>
      </w:pPr>
    </w:lvl>
    <w:lvl w:ilvl="6" w:tplc="0407000F">
      <w:start w:val="1"/>
      <w:numFmt w:val="decimal"/>
      <w:lvlText w:val="%7."/>
      <w:lvlJc w:val="left"/>
      <w:pPr>
        <w:ind w:left="5100" w:hanging="360"/>
      </w:pPr>
    </w:lvl>
    <w:lvl w:ilvl="7" w:tplc="04070019">
      <w:start w:val="1"/>
      <w:numFmt w:val="lowerLetter"/>
      <w:lvlText w:val="%8."/>
      <w:lvlJc w:val="left"/>
      <w:pPr>
        <w:ind w:left="5820" w:hanging="360"/>
      </w:pPr>
    </w:lvl>
    <w:lvl w:ilvl="8" w:tplc="0407001B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57551B79"/>
    <w:multiLevelType w:val="hybridMultilevel"/>
    <w:tmpl w:val="751C1C28"/>
    <w:lvl w:ilvl="0" w:tplc="7E04BF50">
      <w:start w:val="3"/>
      <w:numFmt w:val="decimal"/>
      <w:lvlText w:val="%1."/>
      <w:lvlJc w:val="left"/>
      <w:pPr>
        <w:ind w:left="21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5D61ACE">
      <w:start w:val="1"/>
      <w:numFmt w:val="lowerLetter"/>
      <w:lvlText w:val="%2"/>
      <w:lvlJc w:val="left"/>
      <w:pPr>
        <w:ind w:left="14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142FD6">
      <w:start w:val="1"/>
      <w:numFmt w:val="lowerRoman"/>
      <w:lvlText w:val="%3"/>
      <w:lvlJc w:val="left"/>
      <w:pPr>
        <w:ind w:left="21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C8C2A4A">
      <w:start w:val="1"/>
      <w:numFmt w:val="decimal"/>
      <w:lvlText w:val="%4"/>
      <w:lvlJc w:val="left"/>
      <w:pPr>
        <w:ind w:left="28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E6A4AC">
      <w:start w:val="1"/>
      <w:numFmt w:val="lowerLetter"/>
      <w:lvlText w:val="%5"/>
      <w:lvlJc w:val="left"/>
      <w:pPr>
        <w:ind w:left="36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127464">
      <w:start w:val="1"/>
      <w:numFmt w:val="lowerRoman"/>
      <w:lvlText w:val="%6"/>
      <w:lvlJc w:val="left"/>
      <w:pPr>
        <w:ind w:left="43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DE1F00">
      <w:start w:val="1"/>
      <w:numFmt w:val="decimal"/>
      <w:lvlText w:val="%7"/>
      <w:lvlJc w:val="left"/>
      <w:pPr>
        <w:ind w:left="50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02F794">
      <w:start w:val="1"/>
      <w:numFmt w:val="lowerLetter"/>
      <w:lvlText w:val="%8"/>
      <w:lvlJc w:val="left"/>
      <w:pPr>
        <w:ind w:left="57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442E84E">
      <w:start w:val="1"/>
      <w:numFmt w:val="lowerRoman"/>
      <w:lvlText w:val="%9"/>
      <w:lvlJc w:val="left"/>
      <w:pPr>
        <w:ind w:left="64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E192D31"/>
    <w:multiLevelType w:val="hybridMultilevel"/>
    <w:tmpl w:val="D8C47082"/>
    <w:lvl w:ilvl="0" w:tplc="CE0A1062">
      <w:start w:val="1"/>
      <w:numFmt w:val="decimal"/>
      <w:lvlText w:val="%1."/>
      <w:lvlJc w:val="left"/>
      <w:pPr>
        <w:ind w:left="1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846B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5CD40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5CCEA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78D20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8A743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EE72E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6EE89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1C97A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4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9E8"/>
    <w:rsid w:val="00025C68"/>
    <w:rsid w:val="00027439"/>
    <w:rsid w:val="00050EE7"/>
    <w:rsid w:val="000C7D62"/>
    <w:rsid w:val="000D0A3D"/>
    <w:rsid w:val="000F61FC"/>
    <w:rsid w:val="0013290B"/>
    <w:rsid w:val="00160AF9"/>
    <w:rsid w:val="001612B8"/>
    <w:rsid w:val="001E0174"/>
    <w:rsid w:val="001F5BE5"/>
    <w:rsid w:val="00205ADE"/>
    <w:rsid w:val="002A48D3"/>
    <w:rsid w:val="002C285D"/>
    <w:rsid w:val="002C581A"/>
    <w:rsid w:val="003221BD"/>
    <w:rsid w:val="003236DC"/>
    <w:rsid w:val="00352B1A"/>
    <w:rsid w:val="00365FF5"/>
    <w:rsid w:val="00382C2D"/>
    <w:rsid w:val="003C4697"/>
    <w:rsid w:val="003D548A"/>
    <w:rsid w:val="003D5669"/>
    <w:rsid w:val="003D7432"/>
    <w:rsid w:val="003E2436"/>
    <w:rsid w:val="003F10A5"/>
    <w:rsid w:val="003F7331"/>
    <w:rsid w:val="00407E1B"/>
    <w:rsid w:val="00451CE8"/>
    <w:rsid w:val="00464B7C"/>
    <w:rsid w:val="00475E37"/>
    <w:rsid w:val="00495082"/>
    <w:rsid w:val="004A7242"/>
    <w:rsid w:val="004B7358"/>
    <w:rsid w:val="004E75BD"/>
    <w:rsid w:val="00511821"/>
    <w:rsid w:val="00550E29"/>
    <w:rsid w:val="005554C6"/>
    <w:rsid w:val="00577129"/>
    <w:rsid w:val="005A10CA"/>
    <w:rsid w:val="005A3FBE"/>
    <w:rsid w:val="00641CA5"/>
    <w:rsid w:val="006541A9"/>
    <w:rsid w:val="006757C6"/>
    <w:rsid w:val="006839E8"/>
    <w:rsid w:val="00690A16"/>
    <w:rsid w:val="006B07D0"/>
    <w:rsid w:val="006E0BB8"/>
    <w:rsid w:val="006F231B"/>
    <w:rsid w:val="006F6C11"/>
    <w:rsid w:val="00727794"/>
    <w:rsid w:val="00733314"/>
    <w:rsid w:val="00796A49"/>
    <w:rsid w:val="007A0F48"/>
    <w:rsid w:val="007C5E0E"/>
    <w:rsid w:val="007D5E37"/>
    <w:rsid w:val="007F7FD8"/>
    <w:rsid w:val="00875290"/>
    <w:rsid w:val="008B4D9D"/>
    <w:rsid w:val="008B56DC"/>
    <w:rsid w:val="008B6523"/>
    <w:rsid w:val="008C5FA4"/>
    <w:rsid w:val="008D722A"/>
    <w:rsid w:val="008E5E27"/>
    <w:rsid w:val="00923D11"/>
    <w:rsid w:val="009306C0"/>
    <w:rsid w:val="0097699C"/>
    <w:rsid w:val="00976B75"/>
    <w:rsid w:val="009A7C8D"/>
    <w:rsid w:val="009E3C49"/>
    <w:rsid w:val="009E3EBE"/>
    <w:rsid w:val="009E5B45"/>
    <w:rsid w:val="00A05F95"/>
    <w:rsid w:val="00A1775E"/>
    <w:rsid w:val="00A249D5"/>
    <w:rsid w:val="00A30200"/>
    <w:rsid w:val="00A34516"/>
    <w:rsid w:val="00A53550"/>
    <w:rsid w:val="00A802BD"/>
    <w:rsid w:val="00AB132E"/>
    <w:rsid w:val="00AB2DBB"/>
    <w:rsid w:val="00AC3717"/>
    <w:rsid w:val="00AE24E1"/>
    <w:rsid w:val="00AF2632"/>
    <w:rsid w:val="00AF6D94"/>
    <w:rsid w:val="00B213CD"/>
    <w:rsid w:val="00B26A6F"/>
    <w:rsid w:val="00B27AE2"/>
    <w:rsid w:val="00B50884"/>
    <w:rsid w:val="00B76285"/>
    <w:rsid w:val="00B84949"/>
    <w:rsid w:val="00BA237A"/>
    <w:rsid w:val="00BB043D"/>
    <w:rsid w:val="00BB68E5"/>
    <w:rsid w:val="00C00D08"/>
    <w:rsid w:val="00C12659"/>
    <w:rsid w:val="00C13EFF"/>
    <w:rsid w:val="00C370CD"/>
    <w:rsid w:val="00C50B6F"/>
    <w:rsid w:val="00C6611B"/>
    <w:rsid w:val="00C86D7B"/>
    <w:rsid w:val="00CE3AEA"/>
    <w:rsid w:val="00D425D4"/>
    <w:rsid w:val="00D50DA9"/>
    <w:rsid w:val="00DC61BA"/>
    <w:rsid w:val="00E07DF8"/>
    <w:rsid w:val="00E1743C"/>
    <w:rsid w:val="00E21411"/>
    <w:rsid w:val="00E703D5"/>
    <w:rsid w:val="00E74598"/>
    <w:rsid w:val="00E7466F"/>
    <w:rsid w:val="00EA5037"/>
    <w:rsid w:val="00EC06CF"/>
    <w:rsid w:val="00EC4F73"/>
    <w:rsid w:val="00EE5A8B"/>
    <w:rsid w:val="00EF3E59"/>
    <w:rsid w:val="00F02CBA"/>
    <w:rsid w:val="00F16D14"/>
    <w:rsid w:val="00F2174E"/>
    <w:rsid w:val="00F5342E"/>
    <w:rsid w:val="00F6455E"/>
    <w:rsid w:val="00F753B7"/>
    <w:rsid w:val="00F82249"/>
    <w:rsid w:val="00F934F7"/>
    <w:rsid w:val="00FF4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60FC7"/>
  <w15:chartTrackingRefBased/>
  <w15:docId w15:val="{A7AD1948-41A6-467D-A704-5CE36CD40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E5E27"/>
    <w:pPr>
      <w:spacing w:after="0" w:line="240" w:lineRule="auto"/>
    </w:pPr>
    <w:rPr>
      <w:rFonts w:ascii="Times New Roman" w:eastAsia="MS Mincho" w:hAnsi="Times New Roman" w:cs="Times New Roman"/>
      <w:kern w:val="0"/>
      <w:sz w:val="24"/>
      <w:szCs w:val="24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73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5E27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5E2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bidi="ar-SA"/>
      <w14:ligatures w14:val="none"/>
    </w:rPr>
  </w:style>
  <w:style w:type="character" w:customStyle="1" w:styleId="fontstyle01">
    <w:name w:val="fontstyle01"/>
    <w:basedOn w:val="DefaultParagraphFont"/>
    <w:rsid w:val="008E5E27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table" w:styleId="GridTable4-Accent1">
    <w:name w:val="Grid Table 4 Accent 1"/>
    <w:basedOn w:val="TableNormal"/>
    <w:uiPriority w:val="49"/>
    <w:rsid w:val="008E5E27"/>
    <w:pPr>
      <w:spacing w:after="0" w:line="240" w:lineRule="auto"/>
    </w:pPr>
    <w:rPr>
      <w:rFonts w:ascii="Times New Roman" w:eastAsia="MS Mincho" w:hAnsi="Times New Roman" w:cs="Times New Roman"/>
      <w:kern w:val="0"/>
      <w:sz w:val="20"/>
      <w:szCs w:val="20"/>
      <w:lang w:bidi="ar-SA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Spacing">
    <w:name w:val="No Spacing"/>
    <w:link w:val="NoSpacingChar"/>
    <w:uiPriority w:val="1"/>
    <w:qFormat/>
    <w:rsid w:val="008E5E27"/>
    <w:pPr>
      <w:spacing w:after="0" w:line="240" w:lineRule="auto"/>
    </w:pPr>
    <w:rPr>
      <w:rFonts w:eastAsiaTheme="minorEastAsia"/>
      <w:kern w:val="0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E5E27"/>
    <w:rPr>
      <w:rFonts w:eastAsiaTheme="minorEastAsia"/>
      <w:kern w:val="0"/>
      <w:szCs w:val="22"/>
      <w:lang w:bidi="ar-SA"/>
      <w14:ligatures w14:val="none"/>
    </w:rPr>
  </w:style>
  <w:style w:type="character" w:customStyle="1" w:styleId="fontstyle21">
    <w:name w:val="fontstyle21"/>
    <w:basedOn w:val="DefaultParagraphFont"/>
    <w:rsid w:val="008E5E27"/>
    <w:rPr>
      <w:rFonts w:ascii="Calibri-Light" w:hAnsi="Calibri-Light" w:hint="default"/>
      <w:b w:val="0"/>
      <w:bCs w:val="0"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8E5E27"/>
    <w:rPr>
      <w:b/>
      <w:bCs/>
    </w:rPr>
  </w:style>
  <w:style w:type="table" w:customStyle="1" w:styleId="TableGrid">
    <w:name w:val="TableGrid"/>
    <w:rsid w:val="00511821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E7466F"/>
    <w:rPr>
      <w:color w:val="808080"/>
    </w:rPr>
  </w:style>
  <w:style w:type="paragraph" w:styleId="ListParagraph">
    <w:name w:val="List Paragraph"/>
    <w:basedOn w:val="Normal"/>
    <w:uiPriority w:val="34"/>
    <w:qFormat/>
    <w:rsid w:val="00B213CD"/>
    <w:pPr>
      <w:ind w:left="720"/>
      <w:contextualSpacing/>
    </w:pPr>
    <w:rPr>
      <w:rFonts w:eastAsia="Times New Roman"/>
    </w:rPr>
  </w:style>
  <w:style w:type="paragraph" w:customStyle="1" w:styleId="Default">
    <w:name w:val="Default"/>
    <w:rsid w:val="00B213CD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kern w:val="0"/>
      <w:sz w:val="24"/>
      <w:szCs w:val="24"/>
      <w:lang w:bidi="ar-SA"/>
      <w14:ligatures w14:val="none"/>
    </w:rPr>
  </w:style>
  <w:style w:type="table" w:styleId="TableGrid0">
    <w:name w:val="Table Grid"/>
    <w:basedOn w:val="TableNormal"/>
    <w:uiPriority w:val="59"/>
    <w:rsid w:val="00641CA5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F733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bidi="ar-SA"/>
      <w14:ligatures w14:val="none"/>
    </w:rPr>
  </w:style>
  <w:style w:type="table" w:customStyle="1" w:styleId="TableGrid1">
    <w:name w:val="TableGrid1"/>
    <w:rsid w:val="003F7331"/>
    <w:pPr>
      <w:spacing w:after="0" w:line="240" w:lineRule="auto"/>
    </w:pPr>
    <w:rPr>
      <w:rFonts w:eastAsia="Times New Roman"/>
      <w:szCs w:val="22"/>
      <w:lang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F82249"/>
    <w:pPr>
      <w:widowControl w:val="0"/>
      <w:autoSpaceDE w:val="0"/>
      <w:autoSpaceDN w:val="0"/>
    </w:pPr>
    <w:rPr>
      <w:rFonts w:eastAsia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F82249"/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82249"/>
    <w:pPr>
      <w:widowControl w:val="0"/>
      <w:autoSpaceDE w:val="0"/>
      <w:autoSpaceDN w:val="0"/>
      <w:spacing w:before="15"/>
      <w:ind w:left="255" w:right="178"/>
      <w:jc w:val="center"/>
    </w:pPr>
    <w:rPr>
      <w:rFonts w:eastAsia="Times New Roman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F2174E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3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6485">
          <w:marLeft w:val="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1794">
          <w:marLeft w:val="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2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2546">
          <w:marLeft w:val="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6716">
          <w:marLeft w:val="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8544">
          <w:marLeft w:val="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10</Pages>
  <Words>608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NURE ALAM NADIM</dc:creator>
  <cp:keywords/>
  <dc:description/>
  <cp:lastModifiedBy>Chinmoy Guha</cp:lastModifiedBy>
  <cp:revision>76</cp:revision>
  <dcterms:created xsi:type="dcterms:W3CDTF">2023-02-14T14:54:00Z</dcterms:created>
  <dcterms:modified xsi:type="dcterms:W3CDTF">2023-12-02T18:12:00Z</dcterms:modified>
</cp:coreProperties>
</file>