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154" w:rsidRDefault="00C62154" w:rsidP="00395959">
      <w:r>
        <w:rPr>
          <w:rFonts w:hint="eastAsia"/>
        </w:rPr>
        <w:t>《开源软件开发技术》2</w:t>
      </w:r>
      <w:r>
        <w:t>020</w:t>
      </w:r>
      <w:r>
        <w:rPr>
          <w:rFonts w:hint="eastAsia"/>
        </w:rPr>
        <w:t>年作业（</w:t>
      </w:r>
      <w:r w:rsidR="00C72A8F">
        <w:t>2</w:t>
      </w:r>
      <w:r>
        <w:rPr>
          <w:rFonts w:hint="eastAsia"/>
        </w:rPr>
        <w:t>）</w:t>
      </w:r>
    </w:p>
    <w:p w:rsidR="00C62154" w:rsidRDefault="00C62154"/>
    <w:p w:rsidR="00C62154" w:rsidRPr="00395959" w:rsidRDefault="00C62154">
      <w:pPr>
        <w:rPr>
          <w:u w:val="single"/>
        </w:rPr>
      </w:pPr>
      <w:r>
        <w:rPr>
          <w:rFonts w:hint="eastAsia"/>
        </w:rPr>
        <w:t>班级</w:t>
      </w:r>
      <w:r w:rsidRPr="00C62154">
        <w:rPr>
          <w:rFonts w:hint="eastAsia"/>
          <w:u w:val="single"/>
        </w:rPr>
        <w:t xml:space="preserve"> </w:t>
      </w:r>
      <w:r w:rsidRPr="00C62154">
        <w:rPr>
          <w:u w:val="single"/>
        </w:rPr>
        <w:t xml:space="preserve"> </w:t>
      </w:r>
      <w:r w:rsidR="00395959">
        <w:rPr>
          <w:u w:val="single"/>
        </w:rPr>
        <w:t>软工</w:t>
      </w:r>
      <w:r w:rsidR="00395959">
        <w:rPr>
          <w:rFonts w:hint="eastAsia"/>
          <w:u w:val="single"/>
        </w:rPr>
        <w:t>1902</w:t>
      </w:r>
      <w:r w:rsidR="00395959">
        <w:rPr>
          <w:u w:val="single"/>
        </w:rPr>
        <w:t xml:space="preserve">  </w:t>
      </w:r>
      <w:r w:rsidRPr="00C62154">
        <w:rPr>
          <w:u w:val="single"/>
        </w:rPr>
        <w:t xml:space="preserve"> </w:t>
      </w:r>
      <w:r>
        <w:rPr>
          <w:rFonts w:hint="eastAsia"/>
        </w:rPr>
        <w:t>学号</w:t>
      </w:r>
      <w:r w:rsidRPr="00C62154">
        <w:rPr>
          <w:rFonts w:hint="eastAsia"/>
          <w:u w:val="single"/>
        </w:rPr>
        <w:t xml:space="preserve"> </w:t>
      </w:r>
      <w:r w:rsidR="00395959">
        <w:rPr>
          <w:rFonts w:hint="eastAsia"/>
          <w:u w:val="single"/>
        </w:rPr>
        <w:t>2019011333</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395959">
        <w:rPr>
          <w:u w:val="single"/>
        </w:rPr>
        <w:t xml:space="preserve">李甜       </w:t>
      </w:r>
    </w:p>
    <w:p w:rsidR="00C62154" w:rsidRDefault="00C62154"/>
    <w:p w:rsidR="00C62154" w:rsidRDefault="00C62154" w:rsidP="00C62154">
      <w:r>
        <w:t xml:space="preserve">1. </w:t>
      </w:r>
      <w:r w:rsidR="003B763A">
        <w:t>开源开发有哪些人员角色？</w:t>
      </w:r>
    </w:p>
    <w:p w:rsidR="00D5743C" w:rsidRDefault="00395959" w:rsidP="00C62154">
      <w:r>
        <w:t>答</w:t>
      </w:r>
      <w:r>
        <w:rPr>
          <w:rFonts w:hint="eastAsia"/>
        </w:rPr>
        <w:t>：</w:t>
      </w:r>
      <w:r w:rsidR="00D5743C">
        <w:rPr>
          <w:rFonts w:hint="eastAsia"/>
        </w:rPr>
        <w:t>提供反馈</w:t>
      </w:r>
    </w:p>
    <w:p w:rsidR="00D5743C" w:rsidRDefault="00D5743C" w:rsidP="00C62154">
      <w:r>
        <w:rPr>
          <w:rFonts w:hint="eastAsia"/>
        </w:rPr>
        <w:tab/>
        <w:t>向他人推荐该项目</w:t>
      </w:r>
    </w:p>
    <w:p w:rsidR="00C62154" w:rsidRDefault="00D5743C" w:rsidP="00D5743C">
      <w:pPr>
        <w:ind w:firstLine="420"/>
      </w:pPr>
      <w:r>
        <w:rPr>
          <w:rFonts w:hint="eastAsia"/>
        </w:rPr>
        <w:t>软件架构师：主导系统全局分析设计和实施、负责软件构架和关键技术决策的角色</w:t>
      </w:r>
    </w:p>
    <w:p w:rsidR="00D5743C" w:rsidRDefault="00D5743C" w:rsidP="00C62154">
      <w:r>
        <w:rPr>
          <w:rFonts w:hint="eastAsia"/>
        </w:rPr>
        <w:tab/>
        <w:t>设计员：在项目需求、构架和开发流程限制之下负责系统局部的分析设计的角色</w:t>
      </w:r>
    </w:p>
    <w:p w:rsidR="00D5743C" w:rsidRDefault="00D5743C" w:rsidP="00C62154">
      <w:r>
        <w:rPr>
          <w:rFonts w:hint="eastAsia"/>
        </w:rPr>
        <w:tab/>
        <w:t>实施员：遵照项目标准来开发，测试构件以集成为更大的子系统的角色</w:t>
      </w:r>
    </w:p>
    <w:p w:rsidR="00D5743C" w:rsidRDefault="00D5743C" w:rsidP="00C62154">
      <w:r>
        <w:rPr>
          <w:rFonts w:hint="eastAsia"/>
        </w:rPr>
        <w:tab/>
        <w:t>集成员：负责计划并执行集成活动从而将实现元素集成为产品构造的角色</w:t>
      </w:r>
    </w:p>
    <w:p w:rsidR="00C62154" w:rsidRDefault="00974D9F" w:rsidP="00C62154">
      <w:r>
        <w:rPr>
          <w:rFonts w:hint="eastAsia"/>
        </w:rPr>
        <w:tab/>
        <w:t>创意美工</w:t>
      </w:r>
    </w:p>
    <w:p w:rsidR="003B763A" w:rsidRDefault="00C62154" w:rsidP="003B763A">
      <w:r>
        <w:t xml:space="preserve">2. </w:t>
      </w:r>
      <w:r w:rsidR="003B763A">
        <w:t>创建和开展开源项目需要注意的问题有哪些？</w:t>
      </w:r>
    </w:p>
    <w:p w:rsidR="00974D9F" w:rsidRDefault="00974D9F" w:rsidP="00C62154">
      <w:r>
        <w:t>答</w:t>
      </w:r>
      <w:r>
        <w:rPr>
          <w:rFonts w:hint="eastAsia"/>
        </w:rPr>
        <w:t>：确定并设定项目目标</w:t>
      </w:r>
    </w:p>
    <w:p w:rsidR="00974D9F" w:rsidRDefault="00974D9F" w:rsidP="00C62154">
      <w:r>
        <w:rPr>
          <w:rFonts w:hint="eastAsia"/>
        </w:rPr>
        <w:tab/>
        <w:t>保证透明、开放</w:t>
      </w:r>
    </w:p>
    <w:p w:rsidR="00974D9F" w:rsidRDefault="00974D9F" w:rsidP="00974D9F">
      <w:pPr>
        <w:ind w:firstLine="420"/>
      </w:pPr>
      <w:r>
        <w:rPr>
          <w:rFonts w:hint="eastAsia"/>
        </w:rPr>
        <w:t>早发布，其他项目参与者可以提供反馈并未开发做出贡献</w:t>
      </w:r>
    </w:p>
    <w:p w:rsidR="00974D9F" w:rsidRDefault="00974D9F" w:rsidP="00974D9F">
      <w:pPr>
        <w:ind w:firstLineChars="200" w:firstLine="420"/>
      </w:pPr>
      <w:r>
        <w:rPr>
          <w:rFonts w:hint="eastAsia"/>
        </w:rPr>
        <w:t>在代码依然灵活的情况下，合并新的想法</w:t>
      </w:r>
    </w:p>
    <w:p w:rsidR="00C62154" w:rsidRDefault="00974D9F" w:rsidP="00974D9F">
      <w:pPr>
        <w:ind w:firstLine="420"/>
      </w:pPr>
      <w:r>
        <w:rPr>
          <w:rFonts w:hint="eastAsia"/>
        </w:rPr>
        <w:t>考虑开源对公司知识产权的影响，且确保完全符合开源许可证</w:t>
      </w:r>
    </w:p>
    <w:p w:rsidR="00974D9F" w:rsidRDefault="00974D9F" w:rsidP="00974D9F">
      <w:pPr>
        <w:ind w:firstLine="420"/>
      </w:pPr>
      <w:r>
        <w:rPr>
          <w:rFonts w:hint="eastAsia"/>
        </w:rPr>
        <w:t>更新源代码文件中的版权声明</w:t>
      </w:r>
    </w:p>
    <w:p w:rsidR="00974D9F" w:rsidRDefault="00974D9F" w:rsidP="00974D9F">
      <w:pPr>
        <w:ind w:firstLine="420"/>
      </w:pPr>
      <w:r>
        <w:rPr>
          <w:rFonts w:hint="eastAsia"/>
        </w:rPr>
        <w:t>设置代码存储库、错误报告和代码测试基础设施</w:t>
      </w:r>
    </w:p>
    <w:p w:rsidR="00974D9F" w:rsidRDefault="00974D9F" w:rsidP="00974D9F">
      <w:pPr>
        <w:ind w:firstLine="420"/>
      </w:pPr>
      <w:r>
        <w:rPr>
          <w:rFonts w:hint="eastAsia"/>
        </w:rPr>
        <w:t>保持快速的开发、质量保证和创新步伐</w:t>
      </w:r>
    </w:p>
    <w:p w:rsidR="00974D9F" w:rsidRDefault="00974D9F" w:rsidP="00974D9F">
      <w:pPr>
        <w:ind w:firstLine="420"/>
      </w:pPr>
      <w:r>
        <w:rPr>
          <w:rFonts w:hint="eastAsia"/>
        </w:rPr>
        <w:t>与别人合作，吸引顾客，加强与共同目标的关系</w:t>
      </w:r>
    </w:p>
    <w:p w:rsidR="00C62154" w:rsidRDefault="00974D9F" w:rsidP="00974D9F">
      <w:pPr>
        <w:ind w:firstLine="420"/>
      </w:pPr>
      <w:r>
        <w:t>设计项目</w:t>
      </w:r>
      <w:r>
        <w:rPr>
          <w:rFonts w:hint="eastAsia"/>
        </w:rPr>
        <w:t>logo，配色方案、网站、宣传品等</w:t>
      </w:r>
    </w:p>
    <w:p w:rsidR="003B763A" w:rsidRDefault="00C62154" w:rsidP="003B763A">
      <w:r>
        <w:t xml:space="preserve">3. </w:t>
      </w:r>
      <w:r w:rsidR="003B763A">
        <w:t>开源开发为什么要进行版本控制，如何进行版本控制？</w:t>
      </w:r>
    </w:p>
    <w:p w:rsidR="003B763A" w:rsidRDefault="000B4082" w:rsidP="003B763A">
      <w:r>
        <w:t>答</w:t>
      </w:r>
      <w:r>
        <w:rPr>
          <w:rFonts w:hint="eastAsia"/>
        </w:rPr>
        <w:t>：</w:t>
      </w:r>
      <w:r w:rsidR="00D066C2">
        <w:rPr>
          <w:rFonts w:hint="eastAsia"/>
        </w:rPr>
        <w:t>开源开发为什么要进行版本控制：</w:t>
      </w:r>
      <w:r>
        <w:t>版本控制系统是一个文件库</w:t>
      </w:r>
      <w:r w:rsidR="00A80C05">
        <w:rPr>
          <w:rFonts w:hint="eastAsia"/>
        </w:rPr>
        <w:t>，</w:t>
      </w:r>
      <w:r w:rsidR="00A80C05">
        <w:t>通常是计算机程序的源代码文件</w:t>
      </w:r>
      <w:r w:rsidR="00A80C05">
        <w:rPr>
          <w:rFonts w:hint="eastAsia"/>
        </w:rPr>
        <w:t>，</w:t>
      </w:r>
      <w:r w:rsidR="00A80C05">
        <w:t>其访问受到监控</w:t>
      </w:r>
      <w:r w:rsidR="00A80C05">
        <w:rPr>
          <w:rFonts w:hint="eastAsia"/>
        </w:rPr>
        <w:t>，</w:t>
      </w:r>
      <w:r w:rsidR="00A80C05">
        <w:t>对源代码所做的每一项更改都被跟踪</w:t>
      </w:r>
      <w:r w:rsidR="00A80C05">
        <w:rPr>
          <w:rFonts w:hint="eastAsia"/>
        </w:rPr>
        <w:t>，</w:t>
      </w:r>
      <w:r w:rsidR="00A80C05">
        <w:t>它对于任何形式的分布式协作开发都是必不可少的</w:t>
      </w:r>
      <w:r w:rsidR="00A80C05">
        <w:rPr>
          <w:rFonts w:hint="eastAsia"/>
        </w:rPr>
        <w:t>，</w:t>
      </w:r>
      <w:r w:rsidR="00A80C05">
        <w:t>在软件开发项目中</w:t>
      </w:r>
      <w:r w:rsidR="00A80C05">
        <w:rPr>
          <w:rFonts w:hint="eastAsia"/>
        </w:rPr>
        <w:t>，</w:t>
      </w:r>
      <w:r w:rsidR="00A80C05">
        <w:t>跟踪每一项变更的能力</w:t>
      </w:r>
      <w:r w:rsidR="00A80C05">
        <w:rPr>
          <w:rFonts w:hint="eastAsia"/>
        </w:rPr>
        <w:t>，</w:t>
      </w:r>
      <w:r w:rsidR="00A80C05">
        <w:t>以及在必要时</w:t>
      </w:r>
      <w:r w:rsidR="00A80C05">
        <w:rPr>
          <w:rFonts w:hint="eastAsia"/>
        </w:rPr>
        <w:t>逆转变更的能力，可以使一个良好管理和控制的过程与一个不受控制的先到先服务的系统完全不同，它可以作为软件项目尽职调查的一种机制。</w:t>
      </w:r>
    </w:p>
    <w:p w:rsidR="001D2494" w:rsidRPr="001D2494" w:rsidRDefault="00D066C2" w:rsidP="001D2494">
      <w:pPr>
        <w:shd w:val="clear" w:color="auto" w:fill="FFFFFF"/>
        <w:spacing w:line="360" w:lineRule="atLeast"/>
        <w:ind w:firstLine="480"/>
        <w:rPr>
          <w:rFonts w:eastAsiaTheme="minorHAnsi" w:cs="Arial"/>
          <w:color w:val="333333"/>
          <w:kern w:val="0"/>
          <w:szCs w:val="21"/>
        </w:rPr>
      </w:pPr>
      <w:r>
        <w:rPr>
          <w:rFonts w:hint="eastAsia"/>
        </w:rPr>
        <w:t>如何进行版本控制：</w:t>
      </w:r>
      <w:r w:rsidR="001D2494" w:rsidRPr="001D2494">
        <w:rPr>
          <w:rFonts w:eastAsiaTheme="minorHAnsi" w:cs="Arial"/>
          <w:color w:val="333333"/>
          <w:kern w:val="0"/>
          <w:szCs w:val="21"/>
        </w:rPr>
        <w:t>(1)创建配置项。</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项目成员依据《配置管理计划》，在配置库中创建属于其任务范围内的配置项。此时配置项的状态为“草稿”，其版本号格式为0.YZ。</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(2)修改状态为“草稿”的配置项目。</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项目成员使用配置管理软件的Check in/check out功能，可以自由修改处于“草稿”状态的配置项，版本号格式为0.YZ。</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(3)技术评审或领导审批。</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如果配置项是技术文档，则需要接受技术评审。如果配置项是“计划”这类文件，则需要项目经理(或上级领导)的审批。若配置项通过了技术评审或领导审批，则转向下一步·否则转回上一步。</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(4)正式发布。</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配置项通过技术评审或领导审批之后。则配置项的状态从“草稿”变为“正式发布”，版本号格式为X.Y。</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lastRenderedPageBreak/>
        <w:t>(5)变更。</w:t>
      </w:r>
    </w:p>
    <w:p w:rsidR="001D2494" w:rsidRPr="001D2494" w:rsidRDefault="001D2494" w:rsidP="001D2494">
      <w:pPr>
        <w:widowControl/>
        <w:shd w:val="clear" w:color="auto" w:fill="FFFFFF"/>
        <w:spacing w:line="360" w:lineRule="atLeast"/>
        <w:ind w:firstLine="480"/>
        <w:jc w:val="left"/>
        <w:rPr>
          <w:rFonts w:eastAsiaTheme="minorHAnsi" w:cs="Arial"/>
          <w:color w:val="333333"/>
          <w:kern w:val="0"/>
          <w:szCs w:val="21"/>
        </w:rPr>
      </w:pPr>
      <w:r w:rsidRPr="001D2494">
        <w:rPr>
          <w:rFonts w:eastAsiaTheme="minorHAnsi" w:cs="Arial"/>
          <w:color w:val="333333"/>
          <w:kern w:val="0"/>
          <w:szCs w:val="21"/>
        </w:rPr>
        <w:t>修改处于“正式发布”状态的配置项，必须按照“变更控制流程”执行。</w:t>
      </w:r>
    </w:p>
    <w:p w:rsidR="003B763A" w:rsidRDefault="003B763A" w:rsidP="003B763A"/>
    <w:p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rsidR="003B763A" w:rsidRDefault="008C6268" w:rsidP="00C62154">
      <w:pPr>
        <w:rPr>
          <w:rFonts w:hint="eastAsia"/>
          <w:u w:val="single"/>
        </w:rPr>
      </w:pPr>
      <w:hyperlink r:id="rId6" w:history="1">
        <w:r w:rsidR="003B763A" w:rsidRPr="00CB17D9">
          <w:rPr>
            <w:rStyle w:val="a3"/>
          </w:rPr>
          <w:t>https://github.com/</w:t>
        </w:r>
      </w:hyperlink>
      <w:r w:rsidR="003B763A" w:rsidRPr="003B763A">
        <w:rPr>
          <w:u w:val="single"/>
        </w:rPr>
        <w:t xml:space="preserve">              </w:t>
      </w:r>
      <w:r w:rsidR="003B763A">
        <w:rPr>
          <w:u w:val="single"/>
        </w:rPr>
        <w:t xml:space="preserve">          </w:t>
      </w:r>
    </w:p>
    <w:p w:rsidR="001D2494" w:rsidRPr="003B763A" w:rsidRDefault="001D2494" w:rsidP="00C62154">
      <w:pPr>
        <w:rPr>
          <w:u w:val="single"/>
        </w:rPr>
      </w:pPr>
      <w:hyperlink r:id="rId7" w:history="1">
        <w:r>
          <w:rPr>
            <w:rStyle w:val="a3"/>
          </w:rPr>
          <w:t>https://github.com/LT926/-</w:t>
        </w:r>
      </w:hyperlink>
    </w:p>
    <w:sectPr w:rsidR="001D2494" w:rsidRPr="003B763A" w:rsidSect="00E172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D9" w:rsidRDefault="00D97DD9" w:rsidP="001D2494">
      <w:r>
        <w:separator/>
      </w:r>
    </w:p>
  </w:endnote>
  <w:endnote w:type="continuationSeparator" w:id="0">
    <w:p w:rsidR="00D97DD9" w:rsidRDefault="00D97DD9" w:rsidP="001D2494">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D9" w:rsidRDefault="00D97DD9" w:rsidP="001D2494">
      <w:r>
        <w:separator/>
      </w:r>
    </w:p>
  </w:footnote>
  <w:footnote w:type="continuationSeparator" w:id="0">
    <w:p w:rsidR="00D97DD9" w:rsidRDefault="00D97DD9" w:rsidP="001D24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2154"/>
    <w:rsid w:val="000B4082"/>
    <w:rsid w:val="001D2494"/>
    <w:rsid w:val="00225F3B"/>
    <w:rsid w:val="00395959"/>
    <w:rsid w:val="003B763A"/>
    <w:rsid w:val="007B5C6A"/>
    <w:rsid w:val="008C6268"/>
    <w:rsid w:val="00910DCF"/>
    <w:rsid w:val="00957D0B"/>
    <w:rsid w:val="00974D9F"/>
    <w:rsid w:val="00A80C05"/>
    <w:rsid w:val="00C62154"/>
    <w:rsid w:val="00C72A8F"/>
    <w:rsid w:val="00D066C2"/>
    <w:rsid w:val="00D5743C"/>
    <w:rsid w:val="00D97DD9"/>
    <w:rsid w:val="00E17202"/>
    <w:rsid w:val="00E41F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2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customStyle="1" w:styleId="UnresolvedMention">
    <w:name w:val="Unresolved Mention"/>
    <w:basedOn w:val="a0"/>
    <w:uiPriority w:val="99"/>
    <w:semiHidden/>
    <w:unhideWhenUsed/>
    <w:rsid w:val="003B763A"/>
    <w:rPr>
      <w:color w:val="605E5C"/>
      <w:shd w:val="clear" w:color="auto" w:fill="E1DFDD"/>
    </w:rPr>
  </w:style>
  <w:style w:type="character" w:styleId="a4">
    <w:name w:val="FollowedHyperlink"/>
    <w:basedOn w:val="a0"/>
    <w:uiPriority w:val="99"/>
    <w:semiHidden/>
    <w:unhideWhenUsed/>
    <w:rsid w:val="003B763A"/>
    <w:rPr>
      <w:color w:val="954F72" w:themeColor="followedHyperlink"/>
      <w:u w:val="single"/>
    </w:rPr>
  </w:style>
  <w:style w:type="paragraph" w:styleId="a5">
    <w:name w:val="Subtitle"/>
    <w:basedOn w:val="a"/>
    <w:next w:val="a"/>
    <w:link w:val="Char"/>
    <w:uiPriority w:val="11"/>
    <w:qFormat/>
    <w:rsid w:val="0039595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395959"/>
    <w:rPr>
      <w:rFonts w:asciiTheme="majorHAnsi" w:eastAsia="宋体" w:hAnsiTheme="majorHAnsi" w:cstheme="majorBidi"/>
      <w:b/>
      <w:bCs/>
      <w:kern w:val="28"/>
      <w:sz w:val="32"/>
      <w:szCs w:val="32"/>
    </w:rPr>
  </w:style>
  <w:style w:type="paragraph" w:styleId="a6">
    <w:name w:val="header"/>
    <w:basedOn w:val="a"/>
    <w:link w:val="Char0"/>
    <w:uiPriority w:val="99"/>
    <w:semiHidden/>
    <w:unhideWhenUsed/>
    <w:rsid w:val="001D24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D2494"/>
    <w:rPr>
      <w:sz w:val="18"/>
      <w:szCs w:val="18"/>
    </w:rPr>
  </w:style>
  <w:style w:type="paragraph" w:styleId="a7">
    <w:name w:val="footer"/>
    <w:basedOn w:val="a"/>
    <w:link w:val="Char1"/>
    <w:uiPriority w:val="99"/>
    <w:semiHidden/>
    <w:unhideWhenUsed/>
    <w:rsid w:val="001D249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D2494"/>
    <w:rPr>
      <w:sz w:val="18"/>
      <w:szCs w:val="18"/>
    </w:rPr>
  </w:style>
</w:styles>
</file>

<file path=word/webSettings.xml><?xml version="1.0" encoding="utf-8"?>
<w:webSettings xmlns:r="http://schemas.openxmlformats.org/officeDocument/2006/relationships" xmlns:w="http://schemas.openxmlformats.org/wordprocessingml/2006/main">
  <w:divs>
    <w:div w:id="1187062505">
      <w:bodyDiv w:val="1"/>
      <w:marLeft w:val="0"/>
      <w:marRight w:val="0"/>
      <w:marTop w:val="0"/>
      <w:marBottom w:val="0"/>
      <w:divBdr>
        <w:top w:val="none" w:sz="0" w:space="0" w:color="auto"/>
        <w:left w:val="none" w:sz="0" w:space="0" w:color="auto"/>
        <w:bottom w:val="none" w:sz="0" w:space="0" w:color="auto"/>
        <w:right w:val="none" w:sz="0" w:space="0" w:color="auto"/>
      </w:divBdr>
      <w:divsChild>
        <w:div w:id="282929043">
          <w:marLeft w:val="0"/>
          <w:marRight w:val="0"/>
          <w:marTop w:val="0"/>
          <w:marBottom w:val="225"/>
          <w:divBdr>
            <w:top w:val="none" w:sz="0" w:space="0" w:color="auto"/>
            <w:left w:val="none" w:sz="0" w:space="0" w:color="auto"/>
            <w:bottom w:val="none" w:sz="0" w:space="0" w:color="auto"/>
            <w:right w:val="none" w:sz="0" w:space="0" w:color="auto"/>
          </w:divBdr>
        </w:div>
        <w:div w:id="1039158952">
          <w:marLeft w:val="0"/>
          <w:marRight w:val="0"/>
          <w:marTop w:val="0"/>
          <w:marBottom w:val="225"/>
          <w:divBdr>
            <w:top w:val="none" w:sz="0" w:space="0" w:color="auto"/>
            <w:left w:val="none" w:sz="0" w:space="0" w:color="auto"/>
            <w:bottom w:val="none" w:sz="0" w:space="0" w:color="auto"/>
            <w:right w:val="none" w:sz="0" w:space="0" w:color="auto"/>
          </w:divBdr>
        </w:div>
        <w:div w:id="274748647">
          <w:marLeft w:val="0"/>
          <w:marRight w:val="0"/>
          <w:marTop w:val="0"/>
          <w:marBottom w:val="225"/>
          <w:divBdr>
            <w:top w:val="none" w:sz="0" w:space="0" w:color="auto"/>
            <w:left w:val="none" w:sz="0" w:space="0" w:color="auto"/>
            <w:bottom w:val="none" w:sz="0" w:space="0" w:color="auto"/>
            <w:right w:val="none" w:sz="0" w:space="0" w:color="auto"/>
          </w:divBdr>
        </w:div>
        <w:div w:id="904800785">
          <w:marLeft w:val="0"/>
          <w:marRight w:val="0"/>
          <w:marTop w:val="0"/>
          <w:marBottom w:val="225"/>
          <w:divBdr>
            <w:top w:val="none" w:sz="0" w:space="0" w:color="auto"/>
            <w:left w:val="none" w:sz="0" w:space="0" w:color="auto"/>
            <w:bottom w:val="none" w:sz="0" w:space="0" w:color="auto"/>
            <w:right w:val="none" w:sz="0" w:space="0" w:color="auto"/>
          </w:divBdr>
        </w:div>
        <w:div w:id="1769765423">
          <w:marLeft w:val="0"/>
          <w:marRight w:val="0"/>
          <w:marTop w:val="0"/>
          <w:marBottom w:val="225"/>
          <w:divBdr>
            <w:top w:val="none" w:sz="0" w:space="0" w:color="auto"/>
            <w:left w:val="none" w:sz="0" w:space="0" w:color="auto"/>
            <w:bottom w:val="none" w:sz="0" w:space="0" w:color="auto"/>
            <w:right w:val="none" w:sz="0" w:space="0" w:color="auto"/>
          </w:divBdr>
        </w:div>
        <w:div w:id="208105251">
          <w:marLeft w:val="0"/>
          <w:marRight w:val="0"/>
          <w:marTop w:val="0"/>
          <w:marBottom w:val="225"/>
          <w:divBdr>
            <w:top w:val="none" w:sz="0" w:space="0" w:color="auto"/>
            <w:left w:val="none" w:sz="0" w:space="0" w:color="auto"/>
            <w:bottom w:val="none" w:sz="0" w:space="0" w:color="auto"/>
            <w:right w:val="none" w:sz="0" w:space="0" w:color="auto"/>
          </w:divBdr>
        </w:div>
        <w:div w:id="1286080592">
          <w:marLeft w:val="0"/>
          <w:marRight w:val="0"/>
          <w:marTop w:val="0"/>
          <w:marBottom w:val="225"/>
          <w:divBdr>
            <w:top w:val="none" w:sz="0" w:space="0" w:color="auto"/>
            <w:left w:val="none" w:sz="0" w:space="0" w:color="auto"/>
            <w:bottom w:val="none" w:sz="0" w:space="0" w:color="auto"/>
            <w:right w:val="none" w:sz="0" w:space="0" w:color="auto"/>
          </w:divBdr>
        </w:div>
        <w:div w:id="1719477275">
          <w:marLeft w:val="0"/>
          <w:marRight w:val="0"/>
          <w:marTop w:val="0"/>
          <w:marBottom w:val="225"/>
          <w:divBdr>
            <w:top w:val="none" w:sz="0" w:space="0" w:color="auto"/>
            <w:left w:val="none" w:sz="0" w:space="0" w:color="auto"/>
            <w:bottom w:val="none" w:sz="0" w:space="0" w:color="auto"/>
            <w:right w:val="none" w:sz="0" w:space="0" w:color="auto"/>
          </w:divBdr>
        </w:div>
        <w:div w:id="603735439">
          <w:marLeft w:val="0"/>
          <w:marRight w:val="0"/>
          <w:marTop w:val="0"/>
          <w:marBottom w:val="225"/>
          <w:divBdr>
            <w:top w:val="none" w:sz="0" w:space="0" w:color="auto"/>
            <w:left w:val="none" w:sz="0" w:space="0" w:color="auto"/>
            <w:bottom w:val="none" w:sz="0" w:space="0" w:color="auto"/>
            <w:right w:val="none" w:sz="0" w:space="0" w:color="auto"/>
          </w:divBdr>
        </w:div>
        <w:div w:id="280915457">
          <w:marLeft w:val="0"/>
          <w:marRight w:val="0"/>
          <w:marTop w:val="0"/>
          <w:marBottom w:val="225"/>
          <w:divBdr>
            <w:top w:val="none" w:sz="0" w:space="0" w:color="auto"/>
            <w:left w:val="none" w:sz="0" w:space="0" w:color="auto"/>
            <w:bottom w:val="none" w:sz="0" w:space="0" w:color="auto"/>
            <w:right w:val="none" w:sz="0" w:space="0" w:color="auto"/>
          </w:divBdr>
        </w:div>
      </w:divsChild>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LT9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Administrator</cp:lastModifiedBy>
  <cp:revision>7</cp:revision>
  <dcterms:created xsi:type="dcterms:W3CDTF">2020-10-10T08:09:00Z</dcterms:created>
  <dcterms:modified xsi:type="dcterms:W3CDTF">2020-10-25T12:03:00Z</dcterms:modified>
</cp:coreProperties>
</file>