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2.png" ContentType="image/png"/>
  <Override PartName="/word/media/image41.png" ContentType="image/png"/>
  <Override PartName="/word/media/image40.png" ContentType="image/png"/>
  <Override PartName="/word/media/image35.png" ContentType="image/png"/>
  <Override PartName="/word/media/image34.png" ContentType="image/png"/>
  <Override PartName="/word/media/image33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39.png" ContentType="image/png"/>
  <Override PartName="/word/media/image4.png" ContentType="image/png"/>
  <Override PartName="/word/media/image38.png" ContentType="image/png"/>
  <Override PartName="/word/media/image3.png" ContentType="image/png"/>
  <Override PartName="/word/media/image37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6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numPr>
          <w:ilvl w:val="0"/>
          <w:numId w:val="0"/>
        </w:numPr>
        <w:outlineLvl w:val="0"/>
        <w:rPr>
          <w:b/>
          <w:b/>
          <w:color w:val="FF0000"/>
        </w:rPr>
      </w:pPr>
      <w:r>
        <w:rPr>
          <w:b/>
          <w:color w:val="FF0000"/>
        </w:rPr>
        <w:t>环境准备</w:t>
      </w:r>
    </w:p>
    <w:p>
      <w:pPr>
        <w:pStyle w:val="Normal"/>
        <w:rPr>
          <w:rFonts w:ascii="宋体" w:hAnsi="宋体" w:eastAsia="宋体" w:cs="宋体"/>
          <w:sz w:val="22"/>
        </w:rPr>
      </w:pPr>
      <w:r>
        <w:rPr>
          <w:rFonts w:eastAsia="宋体" w:cs="宋体" w:ascii="宋体" w:hAnsi="宋体"/>
          <w:sz w:val="22"/>
        </w:rPr>
        <w:t>#</w:t>
      </w:r>
      <w:r>
        <w:rPr>
          <w:rFonts w:ascii="宋体" w:hAnsi="宋体" w:cs="宋体" w:eastAsia="宋体"/>
          <w:sz w:val="22"/>
        </w:rPr>
        <w:t>关闭</w:t>
      </w:r>
      <w:r>
        <w:rPr>
          <w:rFonts w:eastAsia="宋体" w:cs="宋体" w:ascii="宋体" w:hAnsi="宋体"/>
          <w:sz w:val="22"/>
        </w:rPr>
        <w:t>selinux</w:t>
      </w:r>
      <w:r>
        <w:rPr>
          <w:rFonts w:ascii="宋体" w:hAnsi="宋体" w:cs="宋体" w:eastAsia="宋体"/>
          <w:sz w:val="22"/>
        </w:rPr>
        <w:t>、</w:t>
      </w:r>
      <w:r>
        <w:rPr>
          <w:rFonts w:eastAsia="宋体" w:cs="宋体" w:ascii="宋体" w:hAnsi="宋体"/>
          <w:sz w:val="22"/>
        </w:rPr>
        <w:t>firewalld</w:t>
      </w:r>
    </w:p>
    <w:p>
      <w:pPr>
        <w:pStyle w:val="Normal"/>
        <w:rPr/>
      </w:pPr>
      <w:r>
        <w:rPr>
          <w:rFonts w:eastAsia="宋体" w:cs="宋体" w:ascii="宋体" w:hAnsi="宋体"/>
          <w:sz w:val="22"/>
        </w:rPr>
        <w:t>sed -i 's/SELINUX=enforcing/SELINUX=disabled/g' /etc/selinux/config</w:t>
      </w:r>
    </w:p>
    <w:p>
      <w:pPr>
        <w:pStyle w:val="Normal"/>
        <w:tabs>
          <w:tab w:val="left" w:pos="960" w:leader="none"/>
          <w:tab w:val="left" w:pos="1920" w:leader="none"/>
          <w:tab w:val="left" w:pos="2880" w:leader="none"/>
          <w:tab w:val="left" w:pos="3840" w:leader="none"/>
          <w:tab w:val="left" w:pos="4800" w:leader="none"/>
          <w:tab w:val="left" w:pos="5760" w:leader="none"/>
          <w:tab w:val="left" w:pos="6720" w:leader="none"/>
          <w:tab w:val="left" w:pos="7680" w:leader="none"/>
          <w:tab w:val="left" w:pos="8640" w:leader="none"/>
          <w:tab w:val="left" w:pos="9600" w:leader="none"/>
          <w:tab w:val="left" w:pos="10560" w:leader="none"/>
          <w:tab w:val="left" w:pos="11520" w:leader="none"/>
          <w:tab w:val="left" w:pos="12480" w:leader="none"/>
          <w:tab w:val="left" w:pos="13440" w:leader="none"/>
          <w:tab w:val="left" w:pos="14400" w:leader="none"/>
          <w:tab w:val="left" w:pos="15360" w:leader="none"/>
          <w:tab w:val="left" w:pos="16320" w:leader="none"/>
          <w:tab w:val="left" w:pos="17280" w:leader="none"/>
          <w:tab w:val="left" w:pos="18240" w:leader="none"/>
          <w:tab w:val="left" w:pos="19200" w:leader="none"/>
          <w:tab w:val="left" w:pos="20160" w:leader="none"/>
          <w:tab w:val="left" w:pos="21120" w:leader="none"/>
          <w:tab w:val="left" w:pos="22080" w:leader="none"/>
          <w:tab w:val="left" w:pos="23040" w:leader="none"/>
          <w:tab w:val="left" w:pos="24000" w:leader="none"/>
          <w:tab w:val="left" w:pos="24960" w:leader="none"/>
          <w:tab w:val="left" w:pos="25920" w:leader="none"/>
          <w:tab w:val="left" w:pos="26880" w:leader="none"/>
          <w:tab w:val="left" w:pos="27840" w:leader="none"/>
          <w:tab w:val="left" w:pos="28800" w:leader="none"/>
          <w:tab w:val="left" w:pos="29760" w:leader="none"/>
          <w:tab w:val="left" w:pos="30720" w:leader="none"/>
        </w:tabs>
        <w:jc w:val="left"/>
        <w:rPr>
          <w:rFonts w:ascii="宋体" w:hAnsi="宋体" w:eastAsia="宋体" w:cs="宋体"/>
          <w:sz w:val="22"/>
        </w:rPr>
      </w:pPr>
      <w:r>
        <w:rPr>
          <w:rFonts w:eastAsia="宋体" w:cs="宋体" w:ascii="宋体" w:hAnsi="宋体"/>
          <w:sz w:val="22"/>
        </w:rPr>
        <w:t>systemctl stop firewalld</w:t>
      </w:r>
    </w:p>
    <w:p>
      <w:pPr>
        <w:pStyle w:val="Normal"/>
        <w:rPr/>
      </w:pPr>
      <w:r>
        <w:rPr>
          <w:rFonts w:eastAsia="宋体" w:cs="宋体" w:ascii="宋体" w:hAnsi="宋体"/>
          <w:sz w:val="22"/>
        </w:rPr>
        <w:t>chkconfig firewalld off</w:t>
      </w:r>
    </w:p>
    <w:p>
      <w:pPr>
        <w:pStyle w:val="Normal"/>
        <w:rPr/>
      </w:pPr>
      <w:r>
        <w:rPr/>
        <w:t>rpm -Uvh http://ftp.linux.ncsu.edu/pub/epel/7/x86_64/e/epel-release-7-5.noarch.rpm</w:t>
      </w:r>
    </w:p>
    <w:p>
      <w:pPr>
        <w:pStyle w:val="Normal"/>
        <w:rPr/>
      </w:pPr>
      <w:r>
        <w:rPr/>
        <w:t>yum install gcc* gcc-* gcc-c++-* glibc-devel-* glibc-headers-* compat-libstdc* libstdc* elfutils-libelf-devel* libaio-devel* sysstat* unixODBC-* pdksh-*  binutils -y</w:t>
      </w:r>
    </w:p>
    <w:p>
      <w:pPr>
        <w:pStyle w:val="Normal"/>
        <w:rPr/>
      </w:pPr>
      <w:r>
        <w:rPr/>
        <w:t>groupadd   oinstall</w:t>
      </w:r>
    </w:p>
    <w:p>
      <w:pPr>
        <w:pStyle w:val="Normal"/>
        <w:rPr/>
      </w:pPr>
      <w:r>
        <w:rPr/>
        <w:t>groupadd dba</w:t>
      </w:r>
    </w:p>
    <w:p>
      <w:pPr>
        <w:pStyle w:val="Normal"/>
        <w:rPr/>
      </w:pPr>
      <w:r>
        <w:rPr/>
        <w:t>useradd -g oinstall -g dba -m oracle</w:t>
      </w:r>
    </w:p>
    <w:p>
      <w:pPr>
        <w:pStyle w:val="Normal"/>
        <w:rPr/>
      </w:pPr>
      <w:r>
        <w:rPr/>
        <w:t>#</w:t>
      </w:r>
      <w:r>
        <w:rPr/>
        <w:t>密码</w:t>
      </w:r>
      <w:r>
        <w:rPr/>
        <w:t>123qweasd</w:t>
      </w:r>
    </w:p>
    <w:p>
      <w:pPr>
        <w:pStyle w:val="Normal"/>
        <w:rPr/>
      </w:pPr>
      <w:r>
        <w:rPr/>
        <w:t>passwd oracle</w:t>
      </w:r>
    </w:p>
    <w:p>
      <w:pPr>
        <w:pStyle w:val="Normal"/>
        <w:rPr/>
      </w:pPr>
      <w:r>
        <w:rPr/>
        <w:t>#</w:t>
      </w:r>
      <w:r>
        <w:rPr/>
        <w:t>修改</w:t>
      </w:r>
      <w:r>
        <w:rPr/>
        <w:t>sysctl</w:t>
      </w:r>
      <w:r>
        <w:rPr/>
        <w:t>配置</w:t>
      </w:r>
    </w:p>
    <w:p>
      <w:pPr>
        <w:pStyle w:val="Normal"/>
        <w:rPr/>
      </w:pPr>
      <w:r>
        <w:rPr/>
        <w:t>echo -e 'net.ipv4.ip_local_port_range = 5000 65</w:t>
      </w:r>
      <w:r>
        <w:rPr/>
        <w:t>5</w:t>
      </w:r>
      <w:r>
        <w:rPr/>
        <w:t xml:space="preserve">00' &gt;&gt; /etc/sysctl.conf </w:t>
      </w:r>
    </w:p>
    <w:p>
      <w:pPr>
        <w:pStyle w:val="Normal"/>
        <w:rPr/>
      </w:pPr>
      <w:r>
        <w:rPr/>
        <w:t xml:space="preserve">echo -e 'net.ipv4.conf.lo.rp_filter = 1' &gt;&gt; /etc/sysctl.conf </w:t>
      </w:r>
    </w:p>
    <w:p>
      <w:pPr>
        <w:pStyle w:val="Normal"/>
        <w:rPr/>
      </w:pPr>
      <w:r>
        <w:rPr/>
        <w:t xml:space="preserve">echo -e ' #default value is 212992\nnet.core.rmem_default = 262144' &gt;&gt; /etc/sysctl.conf </w:t>
      </w:r>
    </w:p>
    <w:p>
      <w:pPr>
        <w:pStyle w:val="Normal"/>
        <w:rPr/>
      </w:pPr>
      <w:r>
        <w:rPr/>
        <w:t xml:space="preserve">echo -e ' #default value is 212992\nnet.core.rmem_max = 4194304' &gt;&gt; /etc/sysctl.conf </w:t>
      </w:r>
    </w:p>
    <w:p>
      <w:pPr>
        <w:pStyle w:val="Normal"/>
        <w:rPr/>
      </w:pPr>
      <w:r>
        <w:rPr/>
        <w:t>echo -e ' #default value is 212992\nnet.core.wmem_default = 262144' &gt;&gt; /etc/sysctl.conf</w:t>
      </w:r>
    </w:p>
    <w:p>
      <w:pPr>
        <w:pStyle w:val="Normal"/>
        <w:rPr/>
      </w:pPr>
      <w:r>
        <w:rPr/>
        <w:t>echo -e ' #default value is 212992\nnet.core.wmem_max = 1048576' &gt;&gt; /etc/sysctl.conf</w:t>
      </w:r>
    </w:p>
    <w:p>
      <w:pPr>
        <w:pStyle w:val="Normal"/>
        <w:rPr/>
      </w:pPr>
      <w:r>
        <w:rPr/>
        <w:t>echo -e '#default value is 781054\nfs.file-max = 6815744' &gt;&gt; /etc/sysctl.conf</w:t>
      </w:r>
    </w:p>
    <w:p>
      <w:pPr>
        <w:pStyle w:val="Normal"/>
        <w:rPr/>
      </w:pPr>
      <w:r>
        <w:rPr/>
        <w:t>echo "kernel.sem = 250      32000  100    128" &gt;&gt; /etc/sysctl.conf</w:t>
      </w:r>
    </w:p>
    <w:p>
      <w:pPr>
        <w:pStyle w:val="Normal"/>
        <w:rPr/>
      </w:pPr>
      <w:r>
        <w:rPr/>
        <w:t>sysctl -p</w:t>
      </w:r>
    </w:p>
    <w:p>
      <w:pPr>
        <w:pStyle w:val="Normal"/>
        <w:rPr/>
      </w:pPr>
      <w:r>
        <w:rPr/>
        <w:t>#</w:t>
      </w:r>
      <w:r>
        <w:rPr/>
        <w:t>设置</w:t>
      </w:r>
      <w:r>
        <w:rPr/>
        <w:t>PAM</w:t>
      </w:r>
      <w:r>
        <w:rPr/>
        <w:t>资源限制</w:t>
      </w:r>
    </w:p>
    <w:p>
      <w:pPr>
        <w:pStyle w:val="Normal"/>
        <w:rPr/>
      </w:pPr>
      <w:r>
        <w:rPr/>
        <w:t>echo -e 'oracle soft nproc 2047\noracle hard nproc 16384\noracle soft nofile 1024\noracle hard nofile 65536' &gt;&gt; /etc/security/limits.conf</w:t>
      </w:r>
    </w:p>
    <w:p>
      <w:pPr>
        <w:pStyle w:val="Normal"/>
        <w:rPr/>
      </w:pPr>
      <w:r>
        <w:rPr/>
        <w:t>#</w:t>
      </w:r>
      <w:r>
        <w:rPr/>
        <w:t>环境变量</w:t>
      </w:r>
    </w:p>
    <w:p>
      <w:pPr>
        <w:pStyle w:val="Normal"/>
        <w:rPr/>
      </w:pPr>
      <w:r>
        <w:rPr/>
        <w:t>sed -i '/PATH/d' /home/oracle/.bash_profile</w:t>
      </w:r>
    </w:p>
    <w:p>
      <w:pPr>
        <w:pStyle w:val="Normal"/>
        <w:rPr/>
      </w:pPr>
      <w:r>
        <w:rPr/>
        <w:t>sed -i '/ORACLE/d' /home/oracle/.bash_profile</w:t>
      </w:r>
    </w:p>
    <w:p>
      <w:pPr>
        <w:pStyle w:val="Normal"/>
        <w:rPr/>
      </w:pPr>
      <w:r>
        <w:rPr/>
        <w:t>echo -e 'export ORACLE_HOME=</w:t>
      </w:r>
      <w:r>
        <w:rPr/>
        <w:t>/home/oracle/app/oracle/product/11.2.0/dbhome_1</w:t>
      </w:r>
      <w:r>
        <w:rPr/>
        <w:t xml:space="preserve"> #oracle</w:t>
      </w:r>
      <w:r>
        <w:rPr/>
        <w:t>数据  安装目录</w:t>
      </w:r>
      <w:r>
        <w:rPr/>
        <w:t>\nexport ORACLE_BASE=</w:t>
      </w:r>
      <w:r>
        <w:rPr/>
        <w:t>/home/oracle/app/oracle</w:t>
      </w:r>
      <w:r>
        <w:rPr/>
        <w:t xml:space="preserve"> #oracle</w:t>
      </w:r>
      <w:r>
        <w:rPr/>
        <w:t>数据库路径</w:t>
      </w:r>
      <w:r>
        <w:rPr/>
        <w:t>\nexport ORACLE_SID=orcl  #oracle</w:t>
      </w:r>
      <w:r>
        <w:rPr/>
        <w:t>启动数据库实例名</w:t>
      </w:r>
      <w:r>
        <w:rPr/>
        <w:t>\nexport ORACLE_UNQNAME=$ORACLE_SID\nexport PATH=$ORACLE_HOME/bin:/usr/sbin:$PATH   #</w:t>
      </w:r>
      <w:r>
        <w:rPr/>
        <w:t>添加系统环境变量</w:t>
      </w:r>
      <w:r>
        <w:rPr/>
        <w:t>\nexport LD_LIBRARY_PATH=$ORACLE_HOME/lib:$LD_LIBRARY_PATH    #</w:t>
      </w:r>
      <w:r>
        <w:rPr/>
        <w:t>添加系统环境变量</w:t>
      </w:r>
      <w:r>
        <w:rPr/>
        <w:t>\nexport NLS_LANG=AMERICAN_AMERICA.ZHS16GBK\nexport LANG=AMERICAN_AMERICA.ZHS16GBK' &gt;&gt; /home/oracle/.bash_profile</w:t>
      </w:r>
    </w:p>
    <w:p>
      <w:pPr>
        <w:pStyle w:val="Normal"/>
        <w:rPr/>
      </w:pPr>
      <w:r>
        <w:rPr/>
        <w:t>source /home/oracle/.bash_profile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1551940"/>
            <wp:effectExtent l="0" t="0" r="0" b="0"/>
            <wp:wrapSquare wrapText="largest"/>
            <wp:docPr id="1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</w:t>
      </w:r>
      <w:r>
        <w:rPr/>
        <w:t>准备安装</w:t>
      </w:r>
    </w:p>
    <w:p>
      <w:pPr>
        <w:pStyle w:val="Normal"/>
        <w:rPr/>
      </w:pPr>
      <w:r>
        <w:rPr/>
        <w:t>unzip linux.x64_11gR2_database_1of2.zip</w:t>
      </w:r>
    </w:p>
    <w:p>
      <w:pPr>
        <w:pStyle w:val="Normal"/>
        <w:rPr/>
      </w:pPr>
      <w:r>
        <w:rPr/>
        <w:t>unzip linux.x64_11gR2_database_2of2.zip</w:t>
      </w:r>
    </w:p>
    <w:p>
      <w:pPr>
        <w:pStyle w:val="Normal"/>
        <w:rPr/>
      </w:pPr>
      <w:r>
        <w:rPr/>
        <w:t>mv database /home/oracle/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0"/>
        </w:numPr>
        <w:outlineLvl w:val="0"/>
        <w:rPr>
          <w:b/>
          <w:b/>
          <w:color w:val="FF0000"/>
        </w:rPr>
      </w:pPr>
      <w:r>
        <w:rPr>
          <w:b/>
          <w:color w:val="FF0000"/>
        </w:rPr>
        <w:t>图形化安装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274310" cy="3503295"/>
            <wp:effectExtent l="0" t="0" r="0" b="0"/>
            <wp:docPr id="2" name="图片 1" descr="F:\Desk\李腾达\centos7安装oracle11g\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F:\Desk\李腾达\centos7安装oracle11g\1-1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什么都不填，取消更新，忽略错误提示，往下走</w:t>
      </w:r>
    </w:p>
    <w:p>
      <w:pPr>
        <w:pStyle w:val="Normal"/>
        <w:rPr/>
      </w:pPr>
      <w:r>
        <w:rPr/>
        <w:drawing>
          <wp:inline distT="0" distB="0" distL="0" distR="0">
            <wp:extent cx="5274310" cy="3987800"/>
            <wp:effectExtent l="0" t="0" r="0" b="0"/>
            <wp:docPr id="3" name="图片 2" descr="F:\Desk\李腾达\centos7安装oracle11g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F:\Desk\李腾达\centos7安装oracle11g\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4310" cy="4040505"/>
            <wp:effectExtent l="0" t="0" r="0" b="0"/>
            <wp:docPr id="4" name="图片 3" descr="F:\Desk\李腾达\centos7安装oracle11g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F:\Desk\李腾达\centos7安装oracle11g\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创建新库</w:t>
      </w:r>
    </w:p>
    <w:p>
      <w:pPr>
        <w:pStyle w:val="Normal"/>
        <w:rPr/>
      </w:pPr>
      <w:r>
        <w:rPr/>
        <w:drawing>
          <wp:inline distT="0" distB="0" distL="0" distR="0">
            <wp:extent cx="5274310" cy="4044315"/>
            <wp:effectExtent l="0" t="0" r="0" b="0"/>
            <wp:docPr id="5" name="图片 4" descr="F:\Desk\李腾达\centos7安装oracle11g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F:\Desk\李腾达\centos7安装oracle11g\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4310" cy="3990340"/>
            <wp:effectExtent l="0" t="0" r="0" b="0"/>
            <wp:docPr id="6" name="图片 5" descr="F:\Desk\李腾达\centos7安装oracle11g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F:\Desk\李腾达\centos7安装oracle11g\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4310" cy="4009390"/>
            <wp:effectExtent l="0" t="0" r="0" b="0"/>
            <wp:docPr id="7" name="图片 6" descr="F:\Desk\李腾达\centos7安装oracle11g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F:\Desk\李腾达\centos7安装oracle11g\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添加中文</w:t>
      </w:r>
    </w:p>
    <w:p>
      <w:pPr>
        <w:pStyle w:val="Normal"/>
        <w:rPr/>
      </w:pPr>
      <w:r>
        <w:rPr/>
        <w:drawing>
          <wp:inline distT="0" distB="0" distL="0" distR="0">
            <wp:extent cx="5274945" cy="4001770"/>
            <wp:effectExtent l="0" t="0" r="0" b="0"/>
            <wp:docPr id="8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4310" cy="4009390"/>
            <wp:effectExtent l="0" t="0" r="0" b="0"/>
            <wp:docPr id="9" name="图片 7" descr="F:\Desk\李腾达\centos7安装oracle11g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F:\Desk\李腾达\centos7安装oracle11g\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4310" cy="4024630"/>
            <wp:effectExtent l="0" t="0" r="0" b="0"/>
            <wp:docPr id="10" name="图片 8" descr="F:\Desk\李腾达\centos7安装oracle11g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F:\Desk\李腾达\centos7安装oracle11g\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忽略错误提示</w:t>
      </w:r>
    </w:p>
    <w:p>
      <w:pPr>
        <w:pStyle w:val="Normal"/>
        <w:rPr/>
      </w:pPr>
      <w:r>
        <w:rPr/>
        <w:drawing>
          <wp:inline distT="0" distB="0" distL="0" distR="0">
            <wp:extent cx="5274310" cy="4008120"/>
            <wp:effectExtent l="0" t="0" r="0" b="0"/>
            <wp:docPr id="11" name="图片 9" descr="F:\Desk\李腾达\centos7安装oracle11g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F:\Desk\李腾达\centos7安装oracle11g\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忽略错误提示</w:t>
      </w:r>
    </w:p>
    <w:p>
      <w:pPr>
        <w:pStyle w:val="Normal"/>
        <w:rPr/>
      </w:pPr>
      <w:r>
        <w:rPr/>
        <w:drawing>
          <wp:inline distT="0" distB="0" distL="0" distR="0">
            <wp:extent cx="5274310" cy="4014470"/>
            <wp:effectExtent l="0" t="0" r="0" b="0"/>
            <wp:docPr id="12" name="图片 10" descr="F:\Desk\李腾达\centos7安装oracle11g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 descr="F:\Desk\李腾达\centos7安装oracle11g\1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4310" cy="4015740"/>
            <wp:effectExtent l="0" t="0" r="0" b="0"/>
            <wp:docPr id="13" name="图片 11" descr="F:\Desk\李腾达\centos7安装oracle11g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 descr="F:\Desk\李腾达\centos7安装oracle11g\1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4310" cy="4013200"/>
            <wp:effectExtent l="0" t="0" r="0" b="0"/>
            <wp:docPr id="14" name="图片 12" descr="F:\Desk\李腾达\centos7安装oracle11g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 descr="F:\Desk\李腾达\centos7安装oracle11g\1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4310" cy="4021455"/>
            <wp:effectExtent l="0" t="0" r="0" b="0"/>
            <wp:docPr id="15" name="图片 13" descr="F:\Desk\李腾达\centos7安装oracle11g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 descr="F:\Desk\李腾达\centos7安装oracle11g\1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内存给</w:t>
      </w:r>
      <w:r>
        <w:rPr/>
        <w:t>3G</w:t>
      </w:r>
      <w:r>
        <w:rPr/>
        <w:t>，多了无法通过</w:t>
      </w:r>
    </w:p>
    <w:p>
      <w:pPr>
        <w:pStyle w:val="Normal"/>
        <w:rPr/>
      </w:pPr>
      <w:r>
        <w:rPr/>
        <w:drawing>
          <wp:inline distT="0" distB="0" distL="0" distR="0">
            <wp:extent cx="5274310" cy="4009390"/>
            <wp:effectExtent l="0" t="0" r="0" b="0"/>
            <wp:docPr id="16" name="图片 14" descr="F:\Desk\李腾达\centos7安装oracle11g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 descr="F:\Desk\李腾达\centos7安装oracle11g\14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添加中文支持</w:t>
      </w:r>
    </w:p>
    <w:p>
      <w:pPr>
        <w:pStyle w:val="Normal"/>
        <w:rPr/>
      </w:pPr>
      <w:r>
        <w:rPr/>
        <w:drawing>
          <wp:inline distT="0" distB="0" distL="0" distR="0">
            <wp:extent cx="5274310" cy="3997960"/>
            <wp:effectExtent l="0" t="0" r="0" b="0"/>
            <wp:docPr id="17" name="图片 15" descr="F:\Desk\李腾达\centos7安装oracle11g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 descr="F:\Desk\李腾达\centos7安装oracle11g\1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4310" cy="3987800"/>
            <wp:effectExtent l="0" t="0" r="0" b="0"/>
            <wp:docPr id="18" name="图片 16" descr="F:\Desk\李腾达\centos7安装oracle11g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 descr="F:\Desk\李腾达\centos7安装oracle11g\16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4310" cy="4024630"/>
            <wp:effectExtent l="0" t="0" r="0" b="0"/>
            <wp:docPr id="19" name="图片 17" descr="F:\Desk\李腾达\centos7安装oracle11g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 descr="F:\Desk\李腾达\centos7安装oracle11g\17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4310" cy="4003040"/>
            <wp:effectExtent l="0" t="0" r="0" b="0"/>
            <wp:docPr id="20" name="图片 19" descr="F:\Desk\李腾达\centos7安装oracle11g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 descr="F:\Desk\李腾达\centos7安装oracle11g\18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4310" cy="4015740"/>
            <wp:effectExtent l="0" t="0" r="0" b="0"/>
            <wp:docPr id="21" name="图片 20" descr="F:\Desk\李腾达\centos7安装oracle11g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 descr="F:\Desk\李腾达\centos7安装oracle11g\19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4310" cy="4024630"/>
            <wp:effectExtent l="0" t="0" r="0" b="0"/>
            <wp:docPr id="22" name="图片 21" descr="F:\Desk\李腾达\centos7安装oracle11g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 descr="F:\Desk\李腾达\centos7安装oracle11g\20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密码不少于</w:t>
      </w:r>
      <w:r>
        <w:rPr/>
        <w:t>8</w:t>
      </w:r>
      <w:r>
        <w:rPr/>
        <w:t>为，有数字、大小写，不能有特殊符号</w:t>
      </w:r>
    </w:p>
    <w:p>
      <w:pPr>
        <w:pStyle w:val="Normal"/>
        <w:rPr/>
      </w:pPr>
      <w:r>
        <w:rPr/>
        <w:drawing>
          <wp:inline distT="0" distB="0" distL="0" distR="0">
            <wp:extent cx="5274310" cy="4039870"/>
            <wp:effectExtent l="0" t="0" r="0" b="0"/>
            <wp:docPr id="23" name="图片 23" descr="F:\Desk\李腾达\centos7安装oracle11g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F:\Desk\李腾达\centos7安装oracle11g\2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4310" cy="4005580"/>
            <wp:effectExtent l="0" t="0" r="0" b="0"/>
            <wp:docPr id="24" name="图片 24" descr="F:\Desk\李腾达\centos7安装oracle11g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F:\Desk\李腾达\centos7安装oracle11g\23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忽略错误提示</w:t>
      </w:r>
    </w:p>
    <w:p>
      <w:pPr>
        <w:pStyle w:val="Normal"/>
        <w:rPr/>
      </w:pPr>
      <w:r>
        <w:rPr/>
        <w:drawing>
          <wp:inline distT="0" distB="0" distL="0" distR="0">
            <wp:extent cx="5274310" cy="3990340"/>
            <wp:effectExtent l="0" t="0" r="0" b="0"/>
            <wp:docPr id="25" name="图片 25" descr="F:\Desk\李腾达\centos7安装oracle11g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F:\Desk\李腾达\centos7安装oracle11g\24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4310" cy="4005580"/>
            <wp:effectExtent l="0" t="0" r="0" b="0"/>
            <wp:docPr id="26" name="图片 26" descr="F:\Desk\李腾达\centos7安装oracle11g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F:\Desk\李腾达\centos7安装oracle11g\25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4310" cy="3988435"/>
            <wp:effectExtent l="0" t="0" r="0" b="0"/>
            <wp:docPr id="27" name="图片 28" descr="F:\Desk\李腾达\centos7安装oracle11g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8" descr="F:\Desk\李腾达\centos7安装oracle11g\27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忽略错误提示</w:t>
      </w:r>
    </w:p>
    <w:p>
      <w:pPr>
        <w:pStyle w:val="Normal"/>
        <w:rPr/>
      </w:pPr>
      <w:r>
        <w:rPr/>
        <w:drawing>
          <wp:inline distT="0" distB="0" distL="0" distR="0">
            <wp:extent cx="5274310" cy="4014470"/>
            <wp:effectExtent l="0" t="0" r="0" b="0"/>
            <wp:docPr id="28" name="图片 29" descr="F:\Desk\李腾达\centos7安装oracle11g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9" descr="F:\Desk\李腾达\centos7安装oracle11g\28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4310" cy="5299710"/>
            <wp:effectExtent l="0" t="0" r="0" b="0"/>
            <wp:docPr id="29" name="图片 30" descr="F:\Desk\李腾达\centos7安装oracle11g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0" descr="F:\Desk\李腾达\centos7安装oracle11g\29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4310" cy="5304790"/>
            <wp:effectExtent l="0" t="0" r="0" b="0"/>
            <wp:docPr id="30" name="图片 31" descr="F:\Desk\李腾达\centos7安装oracle11g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1" descr="F:\Desk\李腾达\centos7安装oracle11g\30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忽略错误提示</w:t>
      </w:r>
    </w:p>
    <w:p>
      <w:pPr>
        <w:pStyle w:val="Normal"/>
        <w:rPr/>
      </w:pPr>
      <w:r>
        <w:rPr/>
        <w:drawing>
          <wp:inline distT="0" distB="0" distL="0" distR="0">
            <wp:extent cx="5274310" cy="5280025"/>
            <wp:effectExtent l="0" t="0" r="0" b="0"/>
            <wp:docPr id="31" name="图片 32" descr="F:\Desk\李腾达\centos7安装oracle11g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2" descr="F:\Desk\李腾达\centos7安装oracle11g\3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4310" cy="5626100"/>
            <wp:effectExtent l="0" t="0" r="0" b="0"/>
            <wp:docPr id="32" name="图片 33" descr="F:\Desk\李腾达\centos7安装oracle11g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3" descr="F:\Desk\李腾达\centos7安装oracle11g\32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4310" cy="4018915"/>
            <wp:effectExtent l="0" t="0" r="0" b="0"/>
            <wp:docPr id="33" name="图片 34" descr="F:\Desk\李腾达\centos7安装oracle11g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4" descr="F:\Desk\李腾达\centos7安装oracle11g\33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4310" cy="4008120"/>
            <wp:effectExtent l="0" t="0" r="0" b="0"/>
            <wp:docPr id="34" name="图片 35" descr="F:\Desk\李腾达\centos7安装oracle11g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5" descr="F:\Desk\李腾达\centos7安装oracle11g\34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4310" cy="3540125"/>
            <wp:effectExtent l="0" t="0" r="0" b="0"/>
            <wp:docPr id="35" name="图片 36" descr="F:\Desk\李腾达\centos7安装oracle11g\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6" descr="F:\Desk\李腾达\centos7安装oracle11g\40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安装完成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0"/>
        </w:numPr>
        <w:outlineLvl w:val="0"/>
        <w:rPr/>
      </w:pPr>
      <w:r>
        <w:rPr>
          <w:b/>
          <w:color w:val="FF0000"/>
        </w:rPr>
        <w:t>状态、端口号</w:t>
      </w:r>
    </w:p>
    <w:p>
      <w:pPr>
        <w:pStyle w:val="Normal"/>
        <w:rPr>
          <w:color w:val="00B050"/>
        </w:rPr>
      </w:pPr>
      <w:r>
        <w:rPr>
          <w:color w:val="00B050"/>
        </w:rPr>
        <w:t>lsnrctl status</w:t>
      </w:r>
    </w:p>
    <w:p>
      <w:pPr>
        <w:pStyle w:val="Normal"/>
        <w:rPr/>
      </w:pPr>
      <w:r>
        <w:rPr/>
        <w:drawing>
          <wp:inline distT="0" distB="0" distL="0" distR="0">
            <wp:extent cx="5274310" cy="4232275"/>
            <wp:effectExtent l="0" t="0" r="0" b="0"/>
            <wp:docPr id="36" name="图片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7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7030A0"/>
        </w:rPr>
      </w:pPr>
      <w:r>
        <w:rPr/>
        <w:t>默认端口号是</w:t>
      </w:r>
      <w:r>
        <w:rPr/>
        <w:t>1521</w:t>
      </w:r>
      <w:r>
        <w:rPr/>
        <w:t>，端口号的配置在</w:t>
      </w:r>
      <w:r>
        <w:rPr>
          <w:color w:val="7030A0"/>
        </w:rPr>
        <w:t>$ORACLE_HOME/network/admin/listener.ora</w:t>
      </w:r>
    </w:p>
    <w:p>
      <w:pPr>
        <w:pStyle w:val="Normal"/>
        <w:rPr/>
      </w:pPr>
      <w:r>
        <w:rPr/>
        <w:drawing>
          <wp:inline distT="0" distB="0" distL="0" distR="0">
            <wp:extent cx="5274310" cy="1973580"/>
            <wp:effectExtent l="0" t="0" r="0" b="0"/>
            <wp:docPr id="37" name="图片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8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登录</w:t>
      </w:r>
      <w:r>
        <w:rPr/>
        <w:tab/>
      </w:r>
      <w:r>
        <w:rPr>
          <w:color w:val="00B050"/>
        </w:rPr>
        <w:t>sqlplus / as sysdba</w:t>
      </w:r>
    </w:p>
    <w:p>
      <w:pPr>
        <w:pStyle w:val="Normal"/>
        <w:rPr>
          <w:color w:val="00B050"/>
        </w:rPr>
      </w:pPr>
      <w:r>
        <w:rPr>
          <w:color w:val="00B050"/>
        </w:rPr>
        <w:t>select * from v$version;</w:t>
      </w:r>
    </w:p>
    <w:p>
      <w:pPr>
        <w:pStyle w:val="Normal"/>
        <w:rPr>
          <w:color w:val="00B050"/>
        </w:rPr>
      </w:pPr>
      <w:bookmarkStart w:id="0" w:name="__DdeLink__452_780326572"/>
      <w:bookmarkEnd w:id="0"/>
      <w:r>
        <w:rPr>
          <w:color w:val="00B050"/>
        </w:rPr>
        <w:t>select open_mode from v$database;</w:t>
      </w:r>
    </w:p>
    <w:p>
      <w:pPr>
        <w:pStyle w:val="Normal"/>
        <w:rPr/>
      </w:pPr>
      <w:r>
        <w:rPr/>
        <w:drawing>
          <wp:inline distT="0" distB="0" distL="0" distR="0">
            <wp:extent cx="5274310" cy="3570605"/>
            <wp:effectExtent l="0" t="0" r="0" b="0"/>
            <wp:docPr id="38" name="图片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3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查看</w:t>
      </w:r>
      <w:r>
        <w:rPr/>
        <w:t>local_listener</w:t>
      </w:r>
      <w:r>
        <w:rPr/>
        <w:t>参数</w:t>
      </w:r>
      <w:r>
        <w:rPr/>
        <w:tab/>
        <w:tab/>
      </w:r>
      <w:r>
        <w:rPr>
          <w:color w:val="00B050"/>
        </w:rPr>
        <w:t>show parameter local_listener</w:t>
      </w:r>
    </w:p>
    <w:p>
      <w:pPr>
        <w:pStyle w:val="Normal"/>
        <w:rPr/>
      </w:pPr>
      <w:r>
        <w:rPr/>
        <w:drawing>
          <wp:inline distT="0" distB="0" distL="0" distR="0">
            <wp:extent cx="5274310" cy="2197735"/>
            <wp:effectExtent l="0" t="0" r="0" b="0"/>
            <wp:docPr id="39" name="图片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修改</w:t>
      </w:r>
      <w:r>
        <w:rPr/>
        <w:t>local_listener</w:t>
      </w:r>
      <w:r>
        <w:rPr/>
        <w:t>参数</w:t>
      </w:r>
      <w:r>
        <w:rPr/>
        <w:tab/>
        <w:tab/>
        <w:t>#host</w:t>
      </w:r>
      <w:r>
        <w:rPr/>
        <w:t>后面加的主机名称或者</w:t>
      </w:r>
      <w:r>
        <w:rPr/>
        <w:t>IP</w:t>
      </w:r>
    </w:p>
    <w:p>
      <w:pPr>
        <w:pStyle w:val="Normal"/>
        <w:rPr>
          <w:color w:val="00B050"/>
        </w:rPr>
      </w:pPr>
      <w:r>
        <w:rPr>
          <w:color w:val="00B050"/>
        </w:rPr>
        <w:t>alter system set local_listener="(address = (protocol = tcp)(host = 192.168.1.80)(port=8998))";</w:t>
      </w:r>
    </w:p>
    <w:p>
      <w:pPr>
        <w:pStyle w:val="Normal"/>
        <w:rPr/>
      </w:pPr>
      <w:r>
        <w:rPr/>
        <w:drawing>
          <wp:inline distT="0" distB="0" distL="0" distR="0">
            <wp:extent cx="5274310" cy="1480185"/>
            <wp:effectExtent l="0" t="0" r="0" b="0"/>
            <wp:docPr id="40" name="图片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00B050"/>
        </w:rPr>
      </w:pPr>
      <w:r>
        <w:rPr>
          <w:color w:val="00B050"/>
        </w:rPr>
        <w:t>sed -i 's/PORT = 1521/PORT = 8998/g' /install/oracle11g/network/admin/listener.ora</w:t>
      </w:r>
    </w:p>
    <w:p>
      <w:pPr>
        <w:pStyle w:val="Normal"/>
        <w:rPr/>
      </w:pPr>
      <w:r>
        <w:rPr/>
        <w:drawing>
          <wp:inline distT="0" distB="0" distL="0" distR="0">
            <wp:extent cx="5274310" cy="5666740"/>
            <wp:effectExtent l="0" t="0" r="0" b="0"/>
            <wp:docPr id="41" name="图片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4310" cy="2245360"/>
            <wp:effectExtent l="0" t="0" r="0" b="0"/>
            <wp:docPr id="42" name="图片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0"/>
        </w:numPr>
        <w:outlineLvl w:val="0"/>
        <w:rPr>
          <w:b/>
          <w:b/>
          <w:color w:val="FF0000"/>
        </w:rPr>
      </w:pPr>
      <w:r>
        <w:rPr>
          <w:b/>
          <w:color w:val="FF0000"/>
        </w:rPr>
        <w:t>oracle</w:t>
      </w:r>
      <w:r>
        <w:rPr>
          <w:b/>
          <w:color w:val="FF0000"/>
        </w:rPr>
        <w:t>控制</w:t>
      </w:r>
      <w:r>
        <w:rPr>
          <w:b/>
          <w:color w:val="FF0000"/>
        </w:rPr>
        <w:t>ip</w:t>
      </w:r>
      <w:r>
        <w:rPr>
          <w:b/>
          <w:color w:val="FF0000"/>
        </w:rPr>
        <w:t>的连接</w:t>
      </w:r>
    </w:p>
    <w:p>
      <w:pPr>
        <w:pStyle w:val="Normal"/>
        <w:rPr/>
      </w:pPr>
      <w:r>
        <w:rPr/>
        <w:tab/>
        <w:t>oracle</w:t>
      </w:r>
      <w:r>
        <w:rPr/>
        <w:t>控制</w:t>
      </w:r>
      <w:r>
        <w:rPr/>
        <w:t>ip</w:t>
      </w:r>
      <w:r>
        <w:rPr/>
        <w:t>的连接（我们也可以用数据库触发器记录用户的登录情况，但是不能记录</w:t>
      </w:r>
      <w:r>
        <w:rPr/>
        <w:t>dba</w:t>
      </w:r>
      <w:r>
        <w:rPr/>
        <w:t>权限的用户）</w:t>
      </w:r>
    </w:p>
    <w:p>
      <w:pPr>
        <w:pStyle w:val="Normal"/>
        <w:ind w:firstLine="420"/>
        <w:rPr/>
      </w:pPr>
      <w:r>
        <w:rPr/>
        <w:t>单纯的设定允许的</w:t>
      </w:r>
      <w:r>
        <w:rPr/>
        <w:t xml:space="preserve">IP </w:t>
      </w:r>
      <w:r>
        <w:rPr/>
        <w:t>和 禁止的</w:t>
      </w:r>
      <w:r>
        <w:rPr/>
        <w:t>IP</w:t>
      </w:r>
      <w:r>
        <w:rPr/>
        <w:t>，在</w:t>
      </w:r>
      <w:r>
        <w:rPr/>
        <w:t>oracle9i</w:t>
      </w:r>
      <w:r>
        <w:rPr/>
        <w:t>以前有文档说增加或修改</w:t>
      </w:r>
      <w:r>
        <w:rPr/>
        <w:t>protocol.ora</w:t>
      </w:r>
      <w:r>
        <w:rPr/>
        <w:t>文件，在</w:t>
      </w:r>
      <w:r>
        <w:rPr/>
        <w:t>9i</w:t>
      </w:r>
      <w:r>
        <w:rPr/>
        <w:t>及以后版本中真正起作用的是</w:t>
      </w:r>
      <w:r>
        <w:rPr/>
        <w:t>sqlnet.ora</w:t>
      </w:r>
      <w:r>
        <w:rPr/>
        <w:t>文件，我们修改</w:t>
      </w:r>
      <w:r>
        <w:rPr/>
        <w:t>sqlnet.ora</w:t>
      </w:r>
      <w:r>
        <w:rPr/>
        <w:t>其实是最好最快的方法</w:t>
      </w:r>
    </w:p>
    <w:p>
      <w:pPr>
        <w:pStyle w:val="Normal"/>
        <w:rPr/>
      </w:pPr>
      <w:r>
        <w:rPr/>
        <w:tab/>
        <w:t>sqlnet.ora</w:t>
      </w:r>
      <w:r>
        <w:rPr/>
        <w:t>文件的功能：</w:t>
      </w:r>
    </w:p>
    <w:p>
      <w:pPr>
        <w:pStyle w:val="Normal"/>
        <w:rPr/>
      </w:pPr>
      <w:r>
        <w:rPr/>
        <w:t>1. Specify the client domain to append to unqualified names</w:t>
      </w:r>
    </w:p>
    <w:p>
      <w:pPr>
        <w:pStyle w:val="Normal"/>
        <w:rPr/>
      </w:pPr>
      <w:r>
        <w:rPr/>
        <w:t>2. Prioritize naming methods</w:t>
      </w:r>
    </w:p>
    <w:p>
      <w:pPr>
        <w:pStyle w:val="Normal"/>
        <w:rPr/>
      </w:pPr>
      <w:r>
        <w:rPr/>
        <w:t>3. Enable logging and tracing features</w:t>
      </w:r>
    </w:p>
    <w:p>
      <w:pPr>
        <w:pStyle w:val="Normal"/>
        <w:rPr/>
      </w:pPr>
      <w:r>
        <w:rPr/>
        <w:t>4. Route connections through specific processes</w:t>
      </w:r>
    </w:p>
    <w:p>
      <w:pPr>
        <w:pStyle w:val="Normal"/>
        <w:rPr/>
      </w:pPr>
      <w:r>
        <w:rPr/>
        <w:t>5. Configure parameters for external naming</w:t>
      </w:r>
    </w:p>
    <w:p>
      <w:pPr>
        <w:pStyle w:val="Normal"/>
        <w:rPr/>
      </w:pPr>
      <w:r>
        <w:rPr/>
        <w:t>6. Configure Oracle Advanced Security</w:t>
      </w:r>
    </w:p>
    <w:p>
      <w:pPr>
        <w:pStyle w:val="Normal"/>
        <w:rPr/>
      </w:pPr>
      <w:r>
        <w:rPr/>
        <w:t>7. Use protocol-specific parameters to restrict access to the database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/>
        <w:t>我在这里用的就是第</w:t>
      </w:r>
      <w:r>
        <w:rPr/>
        <w:t>7</w:t>
      </w:r>
      <w:r>
        <w:rPr/>
        <w:t>个功能</w:t>
      </w:r>
    </w:p>
    <w:p>
      <w:pPr>
        <w:pStyle w:val="Normal"/>
        <w:rPr/>
      </w:pPr>
      <w:r>
        <w:rPr/>
        <w:t>在</w:t>
      </w:r>
      <w:r>
        <w:rPr/>
        <w:t>sqlnet.ora</w:t>
      </w:r>
      <w:r>
        <w:rPr/>
        <w:t>中增加如下部分</w:t>
      </w:r>
    </w:p>
    <w:p>
      <w:pPr>
        <w:pStyle w:val="Normal"/>
        <w:rPr/>
      </w:pPr>
      <w:r>
        <w:rPr/>
        <w:t xml:space="preserve">tcp.validnode_checking=yes </w:t>
      </w:r>
    </w:p>
    <w:p>
      <w:pPr>
        <w:pStyle w:val="Normal"/>
        <w:rPr/>
      </w:pPr>
      <w:r>
        <w:rPr/>
        <w:t xml:space="preserve"> </w:t>
      </w:r>
      <w:r>
        <w:rPr/>
        <w:t>#</w:t>
      </w:r>
      <w:r>
        <w:rPr/>
        <w:t>允许访问的</w:t>
      </w:r>
      <w:r>
        <w:rPr/>
        <w:t>IP</w:t>
      </w:r>
    </w:p>
    <w:p>
      <w:pPr>
        <w:pStyle w:val="Normal"/>
        <w:rPr/>
      </w:pPr>
      <w:r>
        <w:rPr/>
        <w:t xml:space="preserve">tcp.invited_nodes=(ip1,ip2……) </w:t>
      </w:r>
    </w:p>
    <w:p>
      <w:pPr>
        <w:pStyle w:val="Normal"/>
        <w:rPr/>
      </w:pPr>
      <w:r>
        <w:rPr/>
        <w:t>#</w:t>
      </w:r>
      <w:r>
        <w:rPr/>
        <w:t>禁止访问的</w:t>
      </w:r>
      <w:r>
        <w:rPr/>
        <w:t>IP</w:t>
      </w:r>
    </w:p>
    <w:p>
      <w:pPr>
        <w:pStyle w:val="Normal"/>
        <w:rPr/>
      </w:pPr>
      <w:r>
        <w:rPr/>
        <w:t>tcp.excluded_nodes=(ip1,ip2……)</w:t>
      </w:r>
    </w:p>
    <w:p>
      <w:pPr>
        <w:pStyle w:val="Normal"/>
        <w:rPr/>
      </w:pPr>
      <w:r>
        <w:rPr/>
        <w:t>之后重新启动监听器即可</w:t>
      </w:r>
    </w:p>
    <w:p>
      <w:pPr>
        <w:pStyle w:val="Normal"/>
        <w:rPr/>
      </w:pPr>
      <w:bookmarkStart w:id="1" w:name="_GoBack"/>
      <w:bookmarkStart w:id="2" w:name="_GoBack"/>
      <w:bookmarkEnd w:id="2"/>
      <w:r>
        <w:rPr/>
      </w:r>
    </w:p>
    <w:p>
      <w:pPr>
        <w:pStyle w:val="Normal"/>
        <w:rPr/>
      </w:pPr>
      <w:r>
        <w:rPr/>
        <w:t>需要注意的问题：</w:t>
      </w:r>
    </w:p>
    <w:p>
      <w:pPr>
        <w:pStyle w:val="Normal"/>
        <w:rPr/>
      </w:pPr>
      <w:r>
        <w:rPr/>
        <w:t>1</w:t>
      </w:r>
      <w:r>
        <w:rPr/>
        <w:t>、 需要设置参数为</w:t>
      </w:r>
      <w:r>
        <w:rPr/>
        <w:t>YES,</w:t>
      </w:r>
      <w:r>
        <w:rPr/>
        <w:t>这样才能激活。</w:t>
      </w:r>
    </w:p>
    <w:p>
      <w:pPr>
        <w:pStyle w:val="Normal"/>
        <w:rPr/>
      </w:pPr>
      <w:r>
        <w:rPr/>
        <w:t>2</w:t>
      </w:r>
      <w:r>
        <w:rPr/>
        <w:t>、 建议设置允许访问的</w:t>
      </w:r>
      <w:r>
        <w:rPr/>
        <w:t>IP</w:t>
      </w:r>
      <w:r>
        <w:rPr/>
        <w:t>，因为</w:t>
      </w:r>
      <w:r>
        <w:rPr/>
        <w:t>IP</w:t>
      </w:r>
      <w:r>
        <w:rPr/>
        <w:t>地址有可能被随意修改，就不能起到自己的目的。</w:t>
      </w:r>
    </w:p>
    <w:p>
      <w:pPr>
        <w:pStyle w:val="Normal"/>
        <w:rPr/>
      </w:pPr>
      <w:r>
        <w:rPr/>
        <w:t>3</w:t>
      </w:r>
      <w:r>
        <w:rPr/>
        <w:t xml:space="preserve">、 </w:t>
      </w:r>
      <w:r>
        <w:rPr/>
        <w:t>TCP</w:t>
      </w:r>
      <w:r>
        <w:rPr/>
        <w:t>当参数</w:t>
      </w:r>
      <w:r>
        <w:rPr/>
        <w:t>TCP.INVITED_NODES</w:t>
      </w:r>
      <w:r>
        <w:rPr/>
        <w:t>和</w:t>
      </w:r>
      <w:r>
        <w:rPr/>
        <w:t>TCP.EXCLUDED_NODES</w:t>
      </w:r>
      <w:r>
        <w:rPr/>
        <w:t>设置的地址相同的时候将覆盖</w:t>
      </w:r>
      <w:r>
        <w:rPr/>
        <w:t>TCP.EXCLUDED_NODES</w:t>
      </w:r>
      <w:r>
        <w:rPr/>
        <w:t>设置。</w:t>
      </w:r>
    </w:p>
    <w:p>
      <w:pPr>
        <w:pStyle w:val="Normal"/>
        <w:rPr/>
      </w:pPr>
      <w:r>
        <w:rPr/>
        <w:t>4</w:t>
      </w:r>
      <w:r>
        <w:rPr/>
        <w:t>、 需要重启监听器才能生效。</w:t>
      </w:r>
    </w:p>
    <w:p>
      <w:pPr>
        <w:pStyle w:val="Normal"/>
        <w:rPr/>
      </w:pPr>
      <w:r>
        <w:rPr/>
        <w:t>5</w:t>
      </w:r>
      <w:r>
        <w:rPr/>
        <w:t>、 这个方式只是适合</w:t>
      </w:r>
      <w:r>
        <w:rPr/>
        <w:t>TCP</w:t>
      </w:r>
      <w:r>
        <w:rPr/>
        <w:t>协议。</w:t>
      </w:r>
    </w:p>
    <w:p>
      <w:pPr>
        <w:pStyle w:val="Normal"/>
        <w:rPr/>
      </w:pPr>
      <w:r>
        <w:rPr/>
        <w:t>6</w:t>
      </w:r>
      <w:r>
        <w:rPr/>
        <w:t>、 这个配置适用于</w:t>
      </w:r>
      <w:r>
        <w:rPr/>
        <w:t>9i</w:t>
      </w:r>
      <w:r>
        <w:rPr/>
        <w:t>以上版本。在</w:t>
      </w:r>
      <w:r>
        <w:rPr/>
        <w:t>9i</w:t>
      </w:r>
      <w:r>
        <w:rPr/>
        <w:t>之前的版本使用文件</w:t>
      </w:r>
      <w:r>
        <w:rPr/>
        <w:t>protocol.ora</w:t>
      </w:r>
      <w:r>
        <w:rPr/>
        <w:t>。</w:t>
      </w:r>
    </w:p>
    <w:p>
      <w:pPr>
        <w:pStyle w:val="Normal"/>
        <w:rPr/>
      </w:pPr>
      <w:r>
        <w:rPr/>
        <w:t>7</w:t>
      </w:r>
      <w:r>
        <w:rPr/>
        <w:t>、 在服务器上直接连接数据库不受影响。</w:t>
      </w:r>
    </w:p>
    <w:p>
      <w:pPr>
        <w:pStyle w:val="Normal"/>
        <w:rPr/>
      </w:pPr>
      <w:r>
        <w:rPr/>
        <w:t>8</w:t>
      </w:r>
      <w:r>
        <w:rPr/>
        <w:t>、 这种限制方式事通过监听器来限制的。</w:t>
      </w:r>
    </w:p>
    <w:p>
      <w:pPr>
        <w:pStyle w:val="Normal"/>
        <w:rPr/>
      </w:pPr>
      <w:r>
        <w:rPr/>
        <w:t>9</w:t>
      </w:r>
      <w:r>
        <w:rPr/>
        <w:t>、 这个限制只是针对</w:t>
      </w:r>
      <w:r>
        <w:rPr/>
        <w:t>IP</w:t>
      </w:r>
      <w:r>
        <w:rPr/>
        <w:t>检测，对于用户名检测事不支持的。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0"/>
        </w:numPr>
        <w:outlineLvl w:val="0"/>
        <w:rPr>
          <w:b/>
          <w:b/>
          <w:color w:val="FF0000"/>
        </w:rPr>
      </w:pPr>
      <w:r>
        <w:rPr>
          <w:b/>
          <w:color w:val="FF0000"/>
        </w:rPr>
        <w:t>卸载</w:t>
      </w:r>
      <w:r>
        <w:rPr>
          <w:b/>
          <w:color w:val="FF0000"/>
        </w:rPr>
        <w:t>ORACLE</w:t>
      </w:r>
    </w:p>
    <w:p>
      <w:pPr>
        <w:pStyle w:val="Normal"/>
        <w:ind w:firstLine="420"/>
        <w:rPr/>
      </w:pPr>
      <w:r>
        <w:rPr/>
        <w:t>如果安装过程中出现错误，需要重新安装</w:t>
      </w:r>
      <w:r>
        <w:rPr/>
        <w:t>ORACLE</w:t>
      </w:r>
      <w:r>
        <w:rPr/>
        <w:t>软件时需要把之前安装过的文件目录卸载干净后方能再次安装。</w:t>
      </w:r>
    </w:p>
    <w:p>
      <w:pPr>
        <w:pStyle w:val="Normal"/>
        <w:rPr/>
      </w:pPr>
      <w:r>
        <w:rPr/>
        <w:t>rm -rf /oracle</w:t>
      </w:r>
    </w:p>
    <w:p>
      <w:pPr>
        <w:pStyle w:val="Normal"/>
        <w:rPr/>
      </w:pPr>
      <w:r>
        <w:rPr/>
        <w:t>rm -rf /etc/ora*</w:t>
      </w:r>
    </w:p>
    <w:p>
      <w:pPr>
        <w:pStyle w:val="Normal"/>
        <w:rPr/>
      </w:pPr>
      <w:r>
        <w:rPr/>
        <w:t>rm -rf /tmp/.oracle</w:t>
      </w:r>
    </w:p>
    <w:p>
      <w:pPr>
        <w:pStyle w:val="Normal"/>
        <w:rPr/>
      </w:pPr>
      <w:r>
        <w:rPr/>
        <w:t>rm -rf /var/tmp/.oracle</w:t>
      </w:r>
    </w:p>
    <w:p>
      <w:pPr>
        <w:pStyle w:val="Normal"/>
        <w:rPr/>
      </w:pPr>
      <w:r>
        <w:rPr/>
        <w:t>rm -rf /oradata</w:t>
      </w:r>
    </w:p>
    <w:p>
      <w:pPr>
        <w:pStyle w:val="Normal"/>
        <w:rPr/>
      </w:pPr>
      <w:r>
        <w:rPr/>
        <w:t>rm -rf /tmp/OraInstall*</w:t>
      </w:r>
    </w:p>
    <w:p>
      <w:pPr>
        <w:pStyle w:val="Normal"/>
        <w:rPr/>
      </w:pPr>
      <w:r>
        <w:rPr/>
        <w:t>删除</w:t>
      </w:r>
      <w:r>
        <w:rPr/>
        <w:t>oracle</w:t>
      </w:r>
      <w:r>
        <w:rPr/>
        <w:t>安装路径（</w:t>
      </w:r>
      <w:r>
        <w:rPr/>
        <w:t>root</w:t>
      </w:r>
      <w:r>
        <w:rPr/>
        <w:t>用户登录）</w:t>
      </w:r>
    </w:p>
    <w:p>
      <w:pPr>
        <w:pStyle w:val="Normal"/>
        <w:rPr/>
      </w:pPr>
      <w:r>
        <w:rPr/>
        <w:t>rm -rf /home/oracle/</w:t>
      </w:r>
    </w:p>
    <w:p>
      <w:pPr>
        <w:pStyle w:val="Normal"/>
        <w:rPr/>
      </w:pPr>
      <w:r>
        <w:rPr/>
        <w:t>rm -rf /home/oracle/oraInventory</w:t>
      </w:r>
    </w:p>
    <w:p>
      <w:pPr>
        <w:pStyle w:val="Normal"/>
        <w:rPr/>
      </w:pPr>
      <w:r>
        <w:rPr/>
        <w:t>删除系统路径文件（</w:t>
      </w:r>
      <w:r>
        <w:rPr/>
        <w:t>root</w:t>
      </w:r>
      <w:r>
        <w:rPr/>
        <w:t>用户登录）</w:t>
      </w:r>
    </w:p>
    <w:p>
      <w:pPr>
        <w:pStyle w:val="Normal"/>
        <w:rPr/>
      </w:pPr>
      <w:r>
        <w:rPr/>
        <w:t>rm -rf /usr/local/bin/dbhome</w:t>
      </w:r>
    </w:p>
    <w:p>
      <w:pPr>
        <w:pStyle w:val="Normal"/>
        <w:rPr/>
      </w:pPr>
      <w:r>
        <w:rPr/>
        <w:t>rm -rf /usr/local/bin/oraenv</w:t>
      </w:r>
    </w:p>
    <w:p>
      <w:pPr>
        <w:pStyle w:val="Normal"/>
        <w:rPr/>
      </w:pPr>
      <w:r>
        <w:rPr/>
        <w:t>rm -rf /usr/local/bin/coraenv</w:t>
      </w:r>
    </w:p>
    <w:p>
      <w:pPr>
        <w:pStyle w:val="Normal"/>
        <w:rPr/>
      </w:pPr>
      <w:r>
        <w:rPr/>
        <w:t>删除数据库实例表（</w:t>
      </w:r>
      <w:r>
        <w:rPr/>
        <w:t>root</w:t>
      </w:r>
      <w:r>
        <w:rPr/>
        <w:t>用户登录）</w:t>
      </w:r>
    </w:p>
    <w:p>
      <w:pPr>
        <w:pStyle w:val="Normal"/>
        <w:rPr/>
      </w:pPr>
      <w:r>
        <w:rPr/>
        <w:t>rm -rf /etc/oratab</w:t>
      </w:r>
    </w:p>
    <w:p>
      <w:pPr>
        <w:pStyle w:val="Normal"/>
        <w:rPr/>
      </w:pPr>
      <w:r>
        <w:rPr/>
        <w:t>删除数据库实例</w:t>
      </w:r>
      <w:r>
        <w:rPr/>
        <w:t>lock</w:t>
      </w:r>
      <w:r>
        <w:rPr/>
        <w:t>文件（</w:t>
      </w:r>
      <w:r>
        <w:rPr/>
        <w:t>root</w:t>
      </w:r>
      <w:r>
        <w:rPr/>
        <w:t>用户登录）</w:t>
      </w:r>
    </w:p>
    <w:p>
      <w:pPr>
        <w:pStyle w:val="Normal"/>
        <w:rPr/>
      </w:pPr>
      <w:r>
        <w:rPr/>
        <w:t>rm -rf /etc/oraInst.loc</w:t>
      </w:r>
    </w:p>
    <w:p>
      <w:pPr>
        <w:pStyle w:val="Normal"/>
        <w:rPr/>
      </w:pPr>
      <w:r>
        <w:rPr/>
        <w:t>删除</w:t>
      </w:r>
      <w:r>
        <w:rPr/>
        <w:t>oracle</w:t>
      </w:r>
      <w:r>
        <w:rPr/>
        <w:t>用户及用户组（</w:t>
      </w:r>
      <w:r>
        <w:rPr/>
        <w:t>root</w:t>
      </w:r>
      <w:r>
        <w:rPr/>
        <w:t>用户登录）</w:t>
      </w:r>
    </w:p>
    <w:p>
      <w:pPr>
        <w:pStyle w:val="Normal"/>
        <w:rPr/>
      </w:pPr>
      <w:r>
        <w:rPr/>
        <w:t>userdel -r oracle</w:t>
      </w:r>
    </w:p>
    <w:p>
      <w:pPr>
        <w:pStyle w:val="Normal"/>
        <w:rPr/>
      </w:pPr>
      <w:r>
        <w:rPr/>
        <w:t>groupdel oinstall</w:t>
      </w:r>
    </w:p>
    <w:p>
      <w:pPr>
        <w:pStyle w:val="Normal"/>
        <w:rPr/>
      </w:pPr>
      <w:r>
        <w:rPr/>
        <w:t>groupdel dba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等线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宋体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4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等线" w:hAnsi="等线" w:eastAsia="" w:cs="等线" w:asciiTheme="minorHAnsi" w:cstheme="minorBidi" w:eastAsiaTheme="minorEastAsia" w:hAnsiTheme="minorHAnsi"/>
        <w:szCs w:val="22"/>
        <w:lang w:val="en-US" w:eastAsia="zh-CN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false"/>
      <w:bidi w:val="0"/>
      <w:jc w:val="both"/>
    </w:pPr>
    <w:rPr>
      <w:rFonts w:ascii="等线" w:hAnsi="等线" w:eastAsia="" w:cs="等线" w:asciiTheme="minorHAnsi" w:cstheme="minorBidi" w:eastAsiaTheme="minorEastAsia" w:hAnsiTheme="minorHAnsi"/>
      <w:color w:val="00000A"/>
      <w:sz w:val="21"/>
      <w:szCs w:val="22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页眉 字符"/>
    <w:basedOn w:val="DefaultParagraphFont"/>
    <w:link w:val="a3"/>
    <w:uiPriority w:val="99"/>
    <w:qFormat/>
    <w:rsid w:val="00646b10"/>
    <w:rPr>
      <w:sz w:val="18"/>
      <w:szCs w:val="18"/>
    </w:rPr>
  </w:style>
  <w:style w:type="character" w:styleId="Style15" w:customStyle="1">
    <w:name w:val="页脚 字符"/>
    <w:basedOn w:val="DefaultParagraphFont"/>
    <w:link w:val="a5"/>
    <w:uiPriority w:val="99"/>
    <w:qFormat/>
    <w:rsid w:val="00646b10"/>
    <w:rPr>
      <w:sz w:val="18"/>
      <w:szCs w:val="18"/>
    </w:rPr>
  </w:style>
  <w:style w:type="paragraph" w:styleId="Style16">
    <w:name w:val="标题"/>
    <w:basedOn w:val="Normal"/>
    <w:next w:val="Style17"/>
    <w:qFormat/>
    <w:pPr>
      <w:keepNext/>
      <w:spacing w:before="240" w:after="120"/>
    </w:pPr>
    <w:rPr>
      <w:rFonts w:ascii="Liberation Sans" w:hAnsi="Liberation Sans" w:eastAsia="文泉驿点阵正黑" w:cs="Lohit Devanagari"/>
      <w:sz w:val="28"/>
      <w:szCs w:val="28"/>
    </w:rPr>
  </w:style>
  <w:style w:type="paragraph" w:styleId="Style17">
    <w:name w:val="正文"/>
    <w:basedOn w:val="Normal"/>
    <w:pPr>
      <w:spacing w:lineRule="auto" w:line="288" w:before="0" w:after="140"/>
    </w:pPr>
    <w:rPr/>
  </w:style>
  <w:style w:type="paragraph" w:styleId="Style18">
    <w:name w:val="列表"/>
    <w:basedOn w:val="Style17"/>
    <w:pPr/>
    <w:rPr>
      <w:rFonts w:cs="Lohit Devanagari"/>
    </w:rPr>
  </w:style>
  <w:style w:type="paragraph" w:styleId="Style19">
    <w:name w:val="题注"/>
    <w:basedOn w:val="Normal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0">
    <w:name w:val="索引"/>
    <w:basedOn w:val="Normal"/>
    <w:qFormat/>
    <w:pPr>
      <w:suppressLineNumbers/>
    </w:pPr>
    <w:rPr>
      <w:rFonts w:cs="Lohit Devanagari"/>
    </w:rPr>
  </w:style>
  <w:style w:type="paragraph" w:styleId="Style21">
    <w:name w:val="页眉"/>
    <w:basedOn w:val="Normal"/>
    <w:link w:val="a4"/>
    <w:uiPriority w:val="99"/>
    <w:unhideWhenUsed/>
    <w:rsid w:val="00646b10"/>
    <w:pPr>
      <w:pBdr>
        <w:bottom w:val="single" w:sz="6" w:space="1" w:color="00000A"/>
      </w:pBdr>
      <w:tabs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Style22">
    <w:name w:val="页脚"/>
    <w:basedOn w:val="Normal"/>
    <w:link w:val="a6"/>
    <w:uiPriority w:val="99"/>
    <w:unhideWhenUsed/>
    <w:rsid w:val="00646b10"/>
    <w:pPr>
      <w:tabs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6b24e6"/>
    <w:pPr>
      <w:ind w:firstLine="420"/>
    </w:pPr>
    <w:rPr/>
  </w:style>
  <w:style w:type="numbering" w:styleId="NoList" w:default="1">
    <w:name w:val="No List"/>
    <w:uiPriority w:val="99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fontTable" Target="fontTable.xml"/><Relationship Id="rId45" Type="http://schemas.openxmlformats.org/officeDocument/2006/relationships/settings" Target="settings.xml"/><Relationship Id="rId4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Application>LibreOffice/5.0.3.2$Linux_X86_64 LibreOffice_project/e5f16313668ac592c1bfb310f4390624e3dbfb75</Application>
  <Paragraphs>149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2015-11-25T05:47:00Z</dcterms:created>
  <dc:creator>D T</dc:creator>
  <dc:language>zh-CN</dc:language>
  <dcterms:modified xsi:type="dcterms:W3CDTF">2015-12-16T19:22:52Z</dcterms:modified>
  <cp:revision>46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