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0" w:firstLineChars="500"/>
        <w:rPr>
          <w:rFonts w:hint="default"/>
          <w:lang w:val="en-US" w:eastAsia="zh-CN"/>
        </w:rPr>
      </w:pPr>
      <w:r>
        <w:rPr>
          <w:rFonts w:hint="eastAsia"/>
          <w:sz w:val="48"/>
          <w:szCs w:val="48"/>
          <w:lang w:val="en-US" w:eastAsia="zh-CN"/>
        </w:rPr>
        <w:t>思政课社会实践</w:t>
      </w:r>
    </w:p>
    <w:p>
      <w:pPr>
        <w:ind w:left="2520" w:leftChars="0" w:firstLine="420" w:firstLineChars="0"/>
        <w:rPr>
          <w:rFonts w:hint="eastAsia"/>
          <w:lang w:val="en-US" w:eastAsia="zh-CN"/>
        </w:rPr>
      </w:pPr>
      <w:r>
        <w:rPr>
          <w:rFonts w:hint="eastAsia"/>
          <w:lang w:val="en-US" w:eastAsia="zh-CN"/>
        </w:rPr>
        <w:t>软件工程1803 粟锦</w:t>
      </w:r>
    </w:p>
    <w:p>
      <w:pPr>
        <w:ind w:firstLine="420" w:firstLineChars="0"/>
        <w:rPr>
          <w:rFonts w:hint="default"/>
          <w:lang w:val="en-US" w:eastAsia="zh-CN"/>
        </w:rPr>
      </w:pPr>
      <w:r>
        <w:rPr>
          <w:rFonts w:hint="eastAsia" w:ascii="宋体" w:hAnsi="宋体"/>
          <w:szCs w:val="21"/>
          <w:lang w:val="en-US" w:eastAsia="zh-CN"/>
        </w:rPr>
        <w:t>少数民族文化自古以来就是中华民族文化不可分割的一部分，而随着社会现代化进程的不断加快，许多少数民族传统文化也顺应着时代的潮流发生了改变。在这一次调研中，我们通过对火把节实况记录，并与过去的火把节进行比照，来研究与探讨社会现代化对少数民族传统文化的影响与冲击，从而得出如何在现代社会较好的保护少数民族文化的方法。</w:t>
      </w:r>
    </w:p>
    <w:p>
      <w:pPr>
        <w:ind w:firstLine="420" w:firstLineChars="0"/>
        <w:rPr>
          <w:rFonts w:hint="eastAsia"/>
          <w:lang w:val="en-US" w:eastAsia="zh-CN"/>
        </w:rPr>
      </w:pPr>
      <w:r>
        <w:rPr>
          <w:rFonts w:hint="eastAsia"/>
          <w:lang w:val="en-US" w:eastAsia="zh-CN"/>
        </w:rPr>
        <w:t>在本次社会实践中，我们团队选择前往云南楚雄调查火把节的相关信息以及了解它与现代旅游业的结合程度。我们选择了火把节人流量最高的景点之一——彝人古镇进行进行调查。</w:t>
      </w:r>
      <w:r>
        <w:rPr>
          <w:rFonts w:hint="eastAsia"/>
          <w:lang w:val="en-US" w:eastAsia="zh-CN"/>
        </w:rPr>
        <w:tab/>
        <w:t>在火把节尚未开始的前一天，我们在彝人古镇就能够看到熙熙攘攘的游客们与当地居民在四处游。而当火把节正式开始的那一天晚上，更是到了人声鼎沸的地步。当毕摩大师将大火把点燃之后，随着音乐的响起，所有人随着音乐跟随者彝族人民舞动起身子，享受着节日激情澎湃的气氛。在这之后火把节的表演便接踵而至：上刀山下火海的杂技表演、歌曲演唱、民族演唱等等，而身处人群之中，我也强烈感受到了节日那种欢闹的氛围。</w:t>
      </w:r>
    </w:p>
    <w:p>
      <w:pPr>
        <w:tabs>
          <w:tab w:val="left" w:pos="6148"/>
        </w:tabs>
        <w:bidi w:val="0"/>
        <w:ind w:firstLine="420" w:firstLineChars="200"/>
        <w:jc w:val="left"/>
        <w:rPr>
          <w:rFonts w:hint="default"/>
          <w:lang w:val="en-US" w:eastAsia="zh-CN"/>
        </w:rPr>
      </w:pPr>
      <w:r>
        <w:rPr>
          <w:rFonts w:hint="eastAsia"/>
          <w:lang w:val="en-US" w:eastAsia="zh-CN"/>
        </w:rPr>
        <w:t>在参观完火把节后，我的感受属实有一些复杂。一方面我亲身感受到了火把节夜晚人山人海、锣鼓喧天的热闹场景，这已经可以说是火把节的成功举办；但另一方面，这种热闹的感觉并没有让我感受到十分浓烈的民族文化气息。在我心中，可能这就是一条普通的商业街在普通节日夜晚狂欢时的场景，并不带有特别浓烈的少数民族文化特色。因为作为一个少数民族庆祝的传统节日，它的商业化气息实在是有些浓厚。在祭火大典正式开始时，“太阳女”高举着点燃火把的火种，主持人以“点燃第一把火把，可以祈求幸福，健康”的名义在现场对火种进行竞拍。最终，第一把火把以1200元成交。点火仪式结束后，主持人引导现场观众绕着祭火台跳起舞，可跳舞的形式仅是人群绕着祭火台转圈。背景音乐除了传统彝族乐曲，更多的是诸如《小苹果》之类的传统流行乐。而最令我期待的彝族特色演出，却是传统的舞台演出形式，真正的彝族特色表演极少。例如，开场的五个节目，除了第一个节目演唱了传统彝族民歌，之后就是流行乐曲串烧，吉他弹唱，以及身着汉服的姑娘舞蹈。这实在让我很难将这种狂欢与传统节日火把节联系在一起。</w:t>
      </w:r>
    </w:p>
    <w:p>
      <w:pPr>
        <w:tabs>
          <w:tab w:val="left" w:pos="6148"/>
        </w:tabs>
        <w:bidi w:val="0"/>
        <w:ind w:firstLine="420" w:firstLineChars="200"/>
        <w:jc w:val="left"/>
        <w:rPr>
          <w:rFonts w:hint="eastAsia"/>
          <w:lang w:val="en-US" w:eastAsia="zh-CN"/>
        </w:rPr>
      </w:pPr>
      <w:r>
        <w:rPr>
          <w:rFonts w:hint="eastAsia"/>
          <w:lang w:val="en-US" w:eastAsia="zh-CN"/>
        </w:rPr>
        <w:t>归根结底，在我心中，这还是传统节日在遭遇社会现代化的冲击下，作出的妥协：为发展旅游业，促进经济发展而作出的牺牲。在我的心中，商业化无可厚非，</w:t>
      </w:r>
      <w:r>
        <w:rPr>
          <w:rFonts w:hint="default"/>
          <w:lang w:val="en-US" w:eastAsia="zh-CN"/>
        </w:rPr>
        <w:t>在现代文化的冲击下，民族文化的确式微。传统民歌，民族舞蹈等民俗的视听感染力的确远不如现代流行歌舞，完完全全按照传统来表演也许不具有足够的舞台吸引力</w:t>
      </w:r>
      <w:r>
        <w:rPr>
          <w:rFonts w:hint="eastAsia"/>
          <w:lang w:val="en-US" w:eastAsia="zh-CN"/>
        </w:rPr>
        <w:t>。但是商业化并不意味着可以大幅度地摒弃传统节日特色。许多管理方将原本的具有强烈少数民族特色的节日活动，替换成随便找几个少数民族居民穿上民族服饰在那随意的舞蹈，让许多不知情的游客误以为这就是少数民族的传统活动，从而轻松地赚取利益。这种模式是对传统文化的亵渎。</w:t>
      </w:r>
    </w:p>
    <w:p>
      <w:pPr>
        <w:tabs>
          <w:tab w:val="left" w:pos="6148"/>
        </w:tabs>
        <w:bidi w:val="0"/>
        <w:ind w:firstLine="420" w:firstLineChars="200"/>
        <w:jc w:val="left"/>
        <w:rPr>
          <w:rFonts w:hint="default"/>
          <w:lang w:val="en-US" w:eastAsia="zh-CN"/>
        </w:rPr>
      </w:pPr>
      <w:r>
        <w:rPr>
          <w:rFonts w:hint="eastAsia"/>
          <w:lang w:val="en-US" w:eastAsia="zh-CN"/>
        </w:rPr>
        <w:t>在结束本次调研之后，我了解到了传统文化在社会现代化的冲击之下改变的利弊。在心中对传统文化的流失而惋惜的同时，我更希望有关管理者能够反思自己的行为，改善自己对节日商业化、发展旅游业所采取的措施，争取在发展经济的同时，能够传承与保护少数民族的传统文化，让其永远流传下去。</w:t>
      </w:r>
    </w:p>
    <w:p>
      <w:pPr>
        <w:ind w:firstLine="420" w:firstLineChars="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6148"/>
        </w:tabs>
        <w:bidi w:val="0"/>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D4457"/>
    <w:rsid w:val="044118B3"/>
    <w:rsid w:val="048F109E"/>
    <w:rsid w:val="0AF74860"/>
    <w:rsid w:val="11ED4457"/>
    <w:rsid w:val="1E795AC8"/>
    <w:rsid w:val="2FF06084"/>
    <w:rsid w:val="37E14F8A"/>
    <w:rsid w:val="41294C6C"/>
    <w:rsid w:val="4E722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2019-08-01T02:55:00Z</dcterms:created>
  <dc:creator>L T Enjoy</dc:creator>
  <cp:lastModifiedBy>L T Enjoy</cp:lastModifiedBy>
  <dcterms:modified xsi:type="dcterms:W3CDTF">2019-08-01T04:08:30Z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