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E491" w14:textId="77777777" w:rsidR="00DD3B15" w:rsidRDefault="00DD3B15"/>
    <w:sectPr w:rsidR="00DD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9"/>
    <w:rsid w:val="00CA02E9"/>
    <w:rsid w:val="00D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5748"/>
  <w15:chartTrackingRefBased/>
  <w15:docId w15:val="{A26B3BF6-C619-4350-A812-06B54C54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TẤN PHÁT</dc:creator>
  <cp:keywords/>
  <dc:description/>
  <cp:lastModifiedBy>LÊ TẤN PHÁT</cp:lastModifiedBy>
  <cp:revision>1</cp:revision>
  <dcterms:created xsi:type="dcterms:W3CDTF">2022-12-27T06:18:00Z</dcterms:created>
  <dcterms:modified xsi:type="dcterms:W3CDTF">2022-12-27T06:19:00Z</dcterms:modified>
</cp:coreProperties>
</file>