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能链工业</w:t>
      </w:r>
    </w:p>
    <w:p>
      <w:r>
        <w:t>行业：工业互联网</w:t>
      </w:r>
    </w:p>
    <w:p>
      <w:r>
        <w:t>项目：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数据分析平台</w:t>
      </w:r>
    </w:p>
    <w:p>
      <w:pPr>
        <w:pStyle w:val="ListBullet"/>
      </w:pPr>
      <w:r>
        <w:t>风控系统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