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8A786" w14:textId="40FD1A94" w:rsidR="00E4709C" w:rsidRDefault="00BD3164" w:rsidP="00BD3164">
      <w:pPr>
        <w:jc w:val="center"/>
        <w:rPr>
          <w:b/>
          <w:bCs/>
          <w:sz w:val="40"/>
          <w:szCs w:val="40"/>
        </w:rPr>
      </w:pPr>
      <w:r w:rsidRPr="00BD3164">
        <w:rPr>
          <w:b/>
          <w:bCs/>
          <w:sz w:val="40"/>
          <w:szCs w:val="40"/>
        </w:rPr>
        <w:t>Sodulu – Design Concept</w:t>
      </w:r>
    </w:p>
    <w:p w14:paraId="22B4B5F2" w14:textId="77777777" w:rsidR="00BD3164" w:rsidRDefault="00BD3164" w:rsidP="00BD3164">
      <w:pPr>
        <w:jc w:val="center"/>
        <w:rPr>
          <w:b/>
          <w:bCs/>
          <w:sz w:val="40"/>
          <w:szCs w:val="40"/>
        </w:rPr>
      </w:pPr>
    </w:p>
    <w:p w14:paraId="7A28CB6A" w14:textId="4E25BCF2" w:rsidR="00BD3164" w:rsidRPr="00BD3164" w:rsidRDefault="00BD3164" w:rsidP="00BD3164">
      <w:pPr>
        <w:jc w:val="center"/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1C31EE3D" wp14:editId="1E3E112D">
            <wp:extent cx="4034790" cy="8229600"/>
            <wp:effectExtent l="0" t="0" r="3810" b="0"/>
            <wp:docPr id="155378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79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3164" w:rsidRPr="00BD3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164"/>
    <w:rsid w:val="0097113B"/>
    <w:rsid w:val="00BD3164"/>
    <w:rsid w:val="00E4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118D9"/>
  <w15:chartTrackingRefBased/>
  <w15:docId w15:val="{41959291-2EFD-413E-8F62-B129B36E2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Tien Dat</dc:creator>
  <cp:keywords/>
  <dc:description/>
  <cp:lastModifiedBy>Le Tien Dat</cp:lastModifiedBy>
  <cp:revision>1</cp:revision>
  <dcterms:created xsi:type="dcterms:W3CDTF">2023-12-02T13:24:00Z</dcterms:created>
  <dcterms:modified xsi:type="dcterms:W3CDTF">2023-12-02T13:28:00Z</dcterms:modified>
</cp:coreProperties>
</file>