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9942" w14:textId="36781AD0" w:rsidR="003A385E" w:rsidRDefault="00AB446F">
      <w:r w:rsidRPr="00AB446F">
        <w:rPr>
          <w:noProof/>
        </w:rPr>
        <w:drawing>
          <wp:inline distT="0" distB="0" distL="0" distR="0" wp14:anchorId="38A9748E" wp14:editId="5E3942C4">
            <wp:extent cx="5274310" cy="2964180"/>
            <wp:effectExtent l="0" t="0" r="2540" b="7620"/>
            <wp:docPr id="424497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97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DB6F" w14:textId="0A751F02" w:rsidR="00AB446F" w:rsidRDefault="00AB446F">
      <w:r>
        <w:rPr>
          <w:rFonts w:hint="eastAsia"/>
        </w:rPr>
        <w:t>按照这种方案，依据椭圆曲线运算和网络通信的原理在真实网络实现sm</w:t>
      </w:r>
      <w:r>
        <w:t>2</w:t>
      </w:r>
      <w:r>
        <w:rPr>
          <w:rFonts w:hint="eastAsia"/>
        </w:rPr>
        <w:t>解密方案</w:t>
      </w:r>
    </w:p>
    <w:p w14:paraId="47D0AA80" w14:textId="3112DB23" w:rsidR="00A65E21" w:rsidRDefault="00AB446F">
      <w:r>
        <w:rPr>
          <w:rFonts w:hint="eastAsia"/>
        </w:rPr>
        <w:t>实验结果为：</w:t>
      </w:r>
    </w:p>
    <w:p w14:paraId="776E9384" w14:textId="41B51788" w:rsidR="0071729D" w:rsidRDefault="0071729D">
      <w:pPr>
        <w:rPr>
          <w:rFonts w:hint="eastAsia"/>
        </w:rPr>
      </w:pPr>
      <w:r w:rsidRPr="0071729D">
        <w:drawing>
          <wp:inline distT="0" distB="0" distL="0" distR="0" wp14:anchorId="5B549618" wp14:editId="7AF4A28A">
            <wp:extent cx="5274310" cy="995680"/>
            <wp:effectExtent l="0" t="0" r="2540" b="0"/>
            <wp:docPr id="1817109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09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2BE0D" w14:textId="77777777" w:rsidR="009C2EB1" w:rsidRDefault="009C2EB1" w:rsidP="00AB446F">
      <w:r>
        <w:separator/>
      </w:r>
    </w:p>
  </w:endnote>
  <w:endnote w:type="continuationSeparator" w:id="0">
    <w:p w14:paraId="5F695CEE" w14:textId="77777777" w:rsidR="009C2EB1" w:rsidRDefault="009C2EB1" w:rsidP="00AB4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D2235" w14:textId="77777777" w:rsidR="009C2EB1" w:rsidRDefault="009C2EB1" w:rsidP="00AB446F">
      <w:r>
        <w:separator/>
      </w:r>
    </w:p>
  </w:footnote>
  <w:footnote w:type="continuationSeparator" w:id="0">
    <w:p w14:paraId="4781970D" w14:textId="77777777" w:rsidR="009C2EB1" w:rsidRDefault="009C2EB1" w:rsidP="00AB4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B"/>
    <w:rsid w:val="000A2637"/>
    <w:rsid w:val="003A385E"/>
    <w:rsid w:val="0071729D"/>
    <w:rsid w:val="009468B5"/>
    <w:rsid w:val="009643DB"/>
    <w:rsid w:val="009C2EB1"/>
    <w:rsid w:val="00A65E21"/>
    <w:rsid w:val="00AB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317F"/>
  <w15:chartTrackingRefBased/>
  <w15:docId w15:val="{7CFEDF80-206F-4ED4-B017-2B7E28CD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4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4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1356330931@qq.com</dc:creator>
  <cp:keywords/>
  <dc:description/>
  <cp:lastModifiedBy>1356330931@qq.com</cp:lastModifiedBy>
  <cp:revision>3</cp:revision>
  <dcterms:created xsi:type="dcterms:W3CDTF">2023-08-01T01:25:00Z</dcterms:created>
  <dcterms:modified xsi:type="dcterms:W3CDTF">2023-08-04T09:41:00Z</dcterms:modified>
</cp:coreProperties>
</file>