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FD62" w14:textId="659FB04C" w:rsidR="00405CCC" w:rsidRPr="003A7CFC" w:rsidRDefault="0026211D">
      <w:pPr>
        <w:rPr>
          <w:b/>
          <w:bCs/>
          <w:sz w:val="32"/>
          <w:szCs w:val="32"/>
        </w:rPr>
      </w:pPr>
      <w:r w:rsidRPr="0026211D">
        <w:rPr>
          <w:rFonts w:hint="eastAsia"/>
          <w:b/>
          <w:bCs/>
          <w:sz w:val="32"/>
          <w:szCs w:val="32"/>
        </w:rPr>
        <w:t>高等演算法作業</w:t>
      </w:r>
      <w:r w:rsidR="00FA4D9F">
        <w:rPr>
          <w:rFonts w:hint="eastAsia"/>
          <w:b/>
          <w:bCs/>
          <w:sz w:val="32"/>
          <w:szCs w:val="32"/>
        </w:rPr>
        <w:t>四</w:t>
      </w:r>
      <w:r w:rsidR="003A7CFC">
        <w:rPr>
          <w:rFonts w:hint="eastAsia"/>
          <w:b/>
          <w:bCs/>
          <w:sz w:val="32"/>
          <w:szCs w:val="32"/>
        </w:rPr>
        <w:t>(</w:t>
      </w:r>
      <w:r w:rsidR="00ED3417">
        <w:rPr>
          <w:rFonts w:hint="eastAsia"/>
          <w:b/>
          <w:bCs/>
          <w:sz w:val="28"/>
          <w:szCs w:val="28"/>
        </w:rPr>
        <w:t>演算法或模型實現</w:t>
      </w:r>
      <w:r w:rsidR="003A7CFC">
        <w:rPr>
          <w:rFonts w:hint="eastAsia"/>
          <w:b/>
          <w:bCs/>
          <w:sz w:val="28"/>
          <w:szCs w:val="28"/>
        </w:rPr>
        <w:t>)</w:t>
      </w:r>
    </w:p>
    <w:p w14:paraId="1B71E36C" w14:textId="7B2E6F96" w:rsidR="0026211D" w:rsidRDefault="0026211D"/>
    <w:p w14:paraId="26052DF3" w14:textId="25111430" w:rsidR="00FA4D9F" w:rsidRDefault="003A7CFC">
      <w:r>
        <w:rPr>
          <w:rFonts w:hint="eastAsia"/>
        </w:rPr>
        <w:t>請</w:t>
      </w:r>
      <w:r w:rsidR="00ED3417">
        <w:rPr>
          <w:rFonts w:hint="eastAsia"/>
        </w:rPr>
        <w:t>利用</w:t>
      </w:r>
      <w:r w:rsidR="00FA4D9F">
        <w:rPr>
          <w:rFonts w:hint="eastAsia"/>
        </w:rPr>
        <w:t>指定演算法進行</w:t>
      </w:r>
      <w:proofErr w:type="gramStart"/>
      <w:r w:rsidR="00FA4D9F">
        <w:rPr>
          <w:rFonts w:hint="eastAsia"/>
        </w:rPr>
        <w:t>資料分叢</w:t>
      </w:r>
      <w:proofErr w:type="gramEnd"/>
      <w:r w:rsidR="00FA4D9F">
        <w:rPr>
          <w:rFonts w:hint="eastAsia"/>
        </w:rPr>
        <w:t>；</w:t>
      </w:r>
    </w:p>
    <w:p w14:paraId="52E6E1A1" w14:textId="55292A19" w:rsidR="001D28B0" w:rsidRDefault="00FA4D9F">
      <w:r>
        <w:rPr>
          <w:rFonts w:hint="eastAsia"/>
        </w:rPr>
        <w:t>再以</w:t>
      </w:r>
      <w:proofErr w:type="gramStart"/>
      <w:r>
        <w:rPr>
          <w:rFonts w:hint="eastAsia"/>
        </w:rPr>
        <w:t>分群後</w:t>
      </w:r>
      <w:r w:rsidR="00ED3417">
        <w:rPr>
          <w:rFonts w:hint="eastAsia"/>
        </w:rPr>
        <w:t>之</w:t>
      </w:r>
      <w:proofErr w:type="gramEnd"/>
      <w:r w:rsidR="00CA2539">
        <w:rPr>
          <w:rFonts w:hint="eastAsia"/>
        </w:rPr>
        <w:t>資料</w:t>
      </w:r>
      <w:r w:rsidR="006246EF">
        <w:rPr>
          <w:rFonts w:hint="eastAsia"/>
        </w:rPr>
        <w:t>集</w:t>
      </w:r>
      <w:r w:rsidR="00ED3417" w:rsidRPr="00ED3417">
        <w:rPr>
          <w:rFonts w:hint="eastAsia"/>
        </w:rPr>
        <w:t>實現</w:t>
      </w:r>
      <w:r>
        <w:rPr>
          <w:rFonts w:hint="eastAsia"/>
        </w:rPr>
        <w:t>推薦</w:t>
      </w:r>
      <w:r w:rsidR="00ED3417" w:rsidRPr="00ED3417">
        <w:rPr>
          <w:rFonts w:hint="eastAsia"/>
        </w:rPr>
        <w:t>演算法</w:t>
      </w:r>
      <w:r>
        <w:rPr>
          <w:rFonts w:hint="eastAsia"/>
        </w:rPr>
        <w:t>(</w:t>
      </w:r>
      <w:r w:rsidRPr="000C354D">
        <w:rPr>
          <w:rFonts w:ascii="微軟正黑體" w:eastAsia="微軟正黑體" w:hAnsi="微軟正黑體" w:hint="eastAsia"/>
          <w:b/>
          <w:bCs/>
          <w:color w:val="4472C4" w:themeColor="accent1"/>
        </w:rPr>
        <w:t>作業</w:t>
      </w:r>
      <w:proofErr w:type="gramStart"/>
      <w:r w:rsidRPr="000C354D">
        <w:rPr>
          <w:rFonts w:ascii="微軟正黑體" w:eastAsia="微軟正黑體" w:hAnsi="微軟正黑體" w:hint="eastAsia"/>
          <w:b/>
          <w:bCs/>
          <w:color w:val="4472C4" w:themeColor="accent1"/>
        </w:rPr>
        <w:t>三</w:t>
      </w:r>
      <w:proofErr w:type="gramEnd"/>
      <w:r w:rsidRPr="000C354D">
        <w:rPr>
          <w:rFonts w:ascii="微軟正黑體" w:eastAsia="微軟正黑體" w:hAnsi="微軟正黑體" w:hint="eastAsia"/>
          <w:b/>
          <w:bCs/>
          <w:color w:val="4472C4" w:themeColor="accent1"/>
        </w:rPr>
        <w:t>，繳交日期改為1</w:t>
      </w:r>
      <w:r w:rsidRPr="000C354D">
        <w:rPr>
          <w:rFonts w:ascii="微軟正黑體" w:eastAsia="微軟正黑體" w:hAnsi="微軟正黑體"/>
          <w:b/>
          <w:bCs/>
          <w:color w:val="4472C4" w:themeColor="accent1"/>
        </w:rPr>
        <w:t>2/</w:t>
      </w:r>
      <w:r w:rsidR="00E95325" w:rsidRPr="000C354D">
        <w:rPr>
          <w:rFonts w:ascii="微軟正黑體" w:eastAsia="微軟正黑體" w:hAnsi="微軟正黑體"/>
          <w:b/>
          <w:bCs/>
          <w:color w:val="4472C4" w:themeColor="accent1"/>
        </w:rPr>
        <w:t>14</w:t>
      </w:r>
      <w:r>
        <w:t>)</w:t>
      </w:r>
      <w:r w:rsidR="00301E4F">
        <w:rPr>
          <w:rFonts w:hint="eastAsia"/>
        </w:rPr>
        <w:t>。</w:t>
      </w:r>
    </w:p>
    <w:p w14:paraId="6512892B" w14:textId="77777777" w:rsidR="00FA4D9F" w:rsidRDefault="00FA4D9F" w:rsidP="00B654D4">
      <w:pPr>
        <w:ind w:leftChars="100" w:left="240"/>
      </w:pPr>
    </w:p>
    <w:p w14:paraId="795C84D4" w14:textId="60944FCF" w:rsidR="003A7CFC" w:rsidRDefault="00A31826">
      <w:r>
        <w:rPr>
          <w:rFonts w:hint="eastAsia"/>
        </w:rPr>
        <w:t>繳交日期：</w:t>
      </w:r>
      <w:r w:rsidR="00FA4D9F" w:rsidRPr="00C30DE5">
        <w:rPr>
          <w:b/>
          <w:bCs/>
          <w:color w:val="FF0000"/>
        </w:rPr>
        <w:t>11/</w:t>
      </w:r>
      <w:r w:rsidR="00E95325" w:rsidRPr="00C30DE5">
        <w:rPr>
          <w:b/>
          <w:bCs/>
          <w:color w:val="FF0000"/>
        </w:rPr>
        <w:t>23</w:t>
      </w:r>
      <w:r w:rsidRPr="00C30DE5">
        <w:rPr>
          <w:rFonts w:hint="eastAsia"/>
          <w:b/>
          <w:bCs/>
          <w:color w:val="FF0000"/>
        </w:rPr>
        <w:t>前</w:t>
      </w:r>
      <w:r w:rsidR="006246EF" w:rsidRPr="00C30DE5">
        <w:rPr>
          <w:rFonts w:hint="eastAsia"/>
          <w:b/>
          <w:bCs/>
          <w:color w:val="FF0000"/>
        </w:rPr>
        <w:t>(</w:t>
      </w:r>
      <w:r w:rsidR="006246EF" w:rsidRPr="00C30DE5">
        <w:rPr>
          <w:rFonts w:hint="eastAsia"/>
          <w:b/>
          <w:bCs/>
          <w:color w:val="FF0000"/>
        </w:rPr>
        <w:t>並於課堂</w:t>
      </w:r>
      <w:r w:rsidR="003E0605" w:rsidRPr="00C30DE5">
        <w:rPr>
          <w:rFonts w:hint="eastAsia"/>
          <w:b/>
          <w:bCs/>
          <w:color w:val="FF0000"/>
        </w:rPr>
        <w:t>實</w:t>
      </w:r>
      <w:r w:rsidR="006246EF" w:rsidRPr="00C30DE5">
        <w:rPr>
          <w:rFonts w:hint="eastAsia"/>
          <w:b/>
          <w:bCs/>
          <w:color w:val="FF0000"/>
        </w:rPr>
        <w:t>機展示</w:t>
      </w:r>
      <w:r w:rsidR="006246EF" w:rsidRPr="00C30DE5">
        <w:rPr>
          <w:rFonts w:hint="eastAsia"/>
          <w:b/>
          <w:bCs/>
          <w:color w:val="FF0000"/>
        </w:rPr>
        <w:t>)</w:t>
      </w:r>
    </w:p>
    <w:p w14:paraId="336FCDED" w14:textId="77777777" w:rsidR="00301E4F" w:rsidRPr="00301E4F" w:rsidRDefault="00301E4F"/>
    <w:p w14:paraId="578B2189" w14:textId="1BFEE546" w:rsidR="00CA2539" w:rsidRDefault="00A31826">
      <w:r>
        <w:rPr>
          <w:rFonts w:hint="eastAsia"/>
        </w:rPr>
        <w:t>負責資料集：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0"/>
        <w:gridCol w:w="2915"/>
        <w:gridCol w:w="2733"/>
        <w:gridCol w:w="2958"/>
      </w:tblGrid>
      <w:tr w:rsidR="00FA4D9F" w14:paraId="7699307B" w14:textId="65A7116D" w:rsidTr="00FA4D9F">
        <w:tc>
          <w:tcPr>
            <w:tcW w:w="1130" w:type="dxa"/>
          </w:tcPr>
          <w:p w14:paraId="2B562C07" w14:textId="1A242792" w:rsidR="00FA4D9F" w:rsidRDefault="00FA4D9F">
            <w:r>
              <w:rPr>
                <w:rFonts w:hint="eastAsia"/>
              </w:rPr>
              <w:t>姓名</w:t>
            </w:r>
          </w:p>
        </w:tc>
        <w:tc>
          <w:tcPr>
            <w:tcW w:w="2915" w:type="dxa"/>
          </w:tcPr>
          <w:p w14:paraId="23E3D619" w14:textId="1ADAAF4F" w:rsidR="00FA4D9F" w:rsidRDefault="00FA4D9F">
            <w:r>
              <w:rPr>
                <w:rFonts w:hint="eastAsia"/>
              </w:rPr>
              <w:t>資料集</w:t>
            </w:r>
          </w:p>
        </w:tc>
        <w:tc>
          <w:tcPr>
            <w:tcW w:w="2733" w:type="dxa"/>
          </w:tcPr>
          <w:p w14:paraId="453910D4" w14:textId="0927E969" w:rsidR="00FA4D9F" w:rsidRPr="00ED3417" w:rsidRDefault="00FA4D9F">
            <w:proofErr w:type="gramStart"/>
            <w:r>
              <w:rPr>
                <w:rFonts w:hint="eastAsia"/>
              </w:rPr>
              <w:t>分叢演算法</w:t>
            </w:r>
            <w:proofErr w:type="gramEnd"/>
          </w:p>
        </w:tc>
        <w:tc>
          <w:tcPr>
            <w:tcW w:w="2958" w:type="dxa"/>
          </w:tcPr>
          <w:p w14:paraId="55546C05" w14:textId="41877C98" w:rsidR="00FA4D9F" w:rsidRDefault="00FA4D9F">
            <w:r>
              <w:rPr>
                <w:rFonts w:hint="eastAsia"/>
              </w:rPr>
              <w:t>推薦</w:t>
            </w:r>
            <w:r w:rsidRPr="00ED3417">
              <w:rPr>
                <w:rFonts w:hint="eastAsia"/>
              </w:rPr>
              <w:t>演算法或模型</w:t>
            </w:r>
          </w:p>
        </w:tc>
      </w:tr>
      <w:tr w:rsidR="00FA4D9F" w14:paraId="0BAE7624" w14:textId="22C0EB76" w:rsidTr="00FA4D9F">
        <w:tc>
          <w:tcPr>
            <w:tcW w:w="1130" w:type="dxa"/>
          </w:tcPr>
          <w:p w14:paraId="6DE5CFBF" w14:textId="0C62E156" w:rsidR="00FA4D9F" w:rsidRDefault="00FA4D9F">
            <w:r>
              <w:rPr>
                <w:rFonts w:hint="eastAsia"/>
              </w:rPr>
              <w:t>家</w:t>
            </w:r>
            <w:proofErr w:type="gramStart"/>
            <w:r>
              <w:rPr>
                <w:rFonts w:hint="eastAsia"/>
              </w:rPr>
              <w:t>銓</w:t>
            </w:r>
            <w:proofErr w:type="gramEnd"/>
          </w:p>
        </w:tc>
        <w:tc>
          <w:tcPr>
            <w:tcW w:w="2915" w:type="dxa"/>
          </w:tcPr>
          <w:p w14:paraId="245FD656" w14:textId="48111151" w:rsidR="00FA4D9F" w:rsidRDefault="00FA4D9F">
            <w:proofErr w:type="spellStart"/>
            <w:r w:rsidRPr="00A31826">
              <w:t>MovieLens</w:t>
            </w:r>
            <w:proofErr w:type="spellEnd"/>
            <w:r w:rsidRPr="00A31826">
              <w:t xml:space="preserve"> 1M</w:t>
            </w:r>
          </w:p>
        </w:tc>
        <w:tc>
          <w:tcPr>
            <w:tcW w:w="2733" w:type="dxa"/>
          </w:tcPr>
          <w:p w14:paraId="040A3E05" w14:textId="0D314857" w:rsidR="00FA4D9F" w:rsidRPr="00B654D4" w:rsidRDefault="00E95325">
            <w:r w:rsidRPr="00E95325">
              <w:t>Mean Shift algorithm</w:t>
            </w:r>
          </w:p>
        </w:tc>
        <w:tc>
          <w:tcPr>
            <w:tcW w:w="2958" w:type="dxa"/>
          </w:tcPr>
          <w:p w14:paraId="5E15DA11" w14:textId="39476C15" w:rsidR="00FA4D9F" w:rsidRPr="00A31826" w:rsidRDefault="00FA4D9F">
            <w:r w:rsidRPr="00B654D4">
              <w:t>CBFM</w:t>
            </w:r>
          </w:p>
        </w:tc>
      </w:tr>
      <w:tr w:rsidR="00FA4D9F" w14:paraId="067072FA" w14:textId="678E253B" w:rsidTr="00FA4D9F">
        <w:tc>
          <w:tcPr>
            <w:tcW w:w="1130" w:type="dxa"/>
          </w:tcPr>
          <w:p w14:paraId="0CF4B77E" w14:textId="4FC0CB77" w:rsidR="00FA4D9F" w:rsidRDefault="00FA4D9F">
            <w:proofErr w:type="gramStart"/>
            <w:r>
              <w:rPr>
                <w:rFonts w:hint="eastAsia"/>
              </w:rPr>
              <w:t>泓緯</w:t>
            </w:r>
            <w:proofErr w:type="gramEnd"/>
          </w:p>
        </w:tc>
        <w:tc>
          <w:tcPr>
            <w:tcW w:w="2915" w:type="dxa"/>
          </w:tcPr>
          <w:p w14:paraId="233013B3" w14:textId="4C50BC1E" w:rsidR="00FA4D9F" w:rsidRDefault="00FA4D9F">
            <w:r w:rsidRPr="008A20FA">
              <w:t>Social media posts</w:t>
            </w:r>
          </w:p>
        </w:tc>
        <w:tc>
          <w:tcPr>
            <w:tcW w:w="2733" w:type="dxa"/>
          </w:tcPr>
          <w:p w14:paraId="6BA6E65F" w14:textId="0C0BA7E2" w:rsidR="00FA4D9F" w:rsidRPr="002E1B10" w:rsidRDefault="00E95325">
            <w:r w:rsidRPr="00E95325">
              <w:t>LLM</w:t>
            </w:r>
          </w:p>
        </w:tc>
        <w:tc>
          <w:tcPr>
            <w:tcW w:w="2958" w:type="dxa"/>
          </w:tcPr>
          <w:p w14:paraId="53372F4F" w14:textId="17F9F7DF" w:rsidR="00FA4D9F" w:rsidRPr="008A20FA" w:rsidRDefault="00FA4D9F">
            <w:r w:rsidRPr="002E1B10">
              <w:t>CKIP</w:t>
            </w:r>
            <w:r>
              <w:rPr>
                <w:rFonts w:hint="eastAsia"/>
              </w:rPr>
              <w:t>/</w:t>
            </w:r>
            <w:r w:rsidRPr="00B52397">
              <w:t>THULAC</w:t>
            </w:r>
          </w:p>
        </w:tc>
      </w:tr>
      <w:tr w:rsidR="00FA4D9F" w14:paraId="0A0205ED" w14:textId="071ED29A" w:rsidTr="00FA4D9F">
        <w:tc>
          <w:tcPr>
            <w:tcW w:w="1130" w:type="dxa"/>
          </w:tcPr>
          <w:p w14:paraId="22F79619" w14:textId="18C77DEF" w:rsidR="00FA4D9F" w:rsidRDefault="00FA4D9F">
            <w:r>
              <w:rPr>
                <w:rFonts w:hint="eastAsia"/>
              </w:rPr>
              <w:t>家平</w:t>
            </w:r>
          </w:p>
        </w:tc>
        <w:tc>
          <w:tcPr>
            <w:tcW w:w="2915" w:type="dxa"/>
          </w:tcPr>
          <w:p w14:paraId="0F45F62E" w14:textId="667C45D7" w:rsidR="00FA4D9F" w:rsidRDefault="00FA4D9F">
            <w:proofErr w:type="spellStart"/>
            <w:r w:rsidRPr="00A31826">
              <w:t>MovieLens</w:t>
            </w:r>
            <w:proofErr w:type="spellEnd"/>
            <w:r w:rsidRPr="00A31826">
              <w:t xml:space="preserve"> 10M</w:t>
            </w:r>
          </w:p>
        </w:tc>
        <w:tc>
          <w:tcPr>
            <w:tcW w:w="2733" w:type="dxa"/>
          </w:tcPr>
          <w:p w14:paraId="56F8BE5C" w14:textId="3916DF42" w:rsidR="00FA4D9F" w:rsidRDefault="00E95325">
            <w:r w:rsidRPr="00E95325">
              <w:t>Gaussian Mixture Model algorithm</w:t>
            </w:r>
          </w:p>
        </w:tc>
        <w:tc>
          <w:tcPr>
            <w:tcW w:w="2958" w:type="dxa"/>
          </w:tcPr>
          <w:p w14:paraId="44821CCF" w14:textId="7CE0CBD6" w:rsidR="00FA4D9F" w:rsidRPr="00A31826" w:rsidRDefault="00FA4D9F">
            <w:r>
              <w:rPr>
                <w:rFonts w:hint="eastAsia"/>
              </w:rPr>
              <w:t>UMCF</w:t>
            </w:r>
          </w:p>
        </w:tc>
      </w:tr>
      <w:tr w:rsidR="00FA4D9F" w14:paraId="50BF0AC8" w14:textId="4E981A40" w:rsidTr="00FA4D9F">
        <w:tc>
          <w:tcPr>
            <w:tcW w:w="1130" w:type="dxa"/>
          </w:tcPr>
          <w:p w14:paraId="150426F8" w14:textId="34B3C990" w:rsidR="00FA4D9F" w:rsidRDefault="00FA4D9F">
            <w:r>
              <w:rPr>
                <w:rFonts w:hint="eastAsia"/>
              </w:rPr>
              <w:t>孟</w:t>
            </w:r>
            <w:proofErr w:type="gramStart"/>
            <w:r>
              <w:rPr>
                <w:rFonts w:hint="eastAsia"/>
              </w:rPr>
              <w:t>倢</w:t>
            </w:r>
            <w:proofErr w:type="gramEnd"/>
          </w:p>
        </w:tc>
        <w:tc>
          <w:tcPr>
            <w:tcW w:w="2915" w:type="dxa"/>
          </w:tcPr>
          <w:p w14:paraId="5B57C21F" w14:textId="52329627" w:rsidR="00FA4D9F" w:rsidRDefault="00FA4D9F">
            <w:r>
              <w:rPr>
                <w:rFonts w:hint="eastAsia"/>
              </w:rPr>
              <w:t>L</w:t>
            </w:r>
            <w:r w:rsidRPr="008A20FA">
              <w:t>iver cancer imaging</w:t>
            </w:r>
          </w:p>
        </w:tc>
        <w:tc>
          <w:tcPr>
            <w:tcW w:w="2733" w:type="dxa"/>
          </w:tcPr>
          <w:p w14:paraId="1BCD8FDF" w14:textId="46817847" w:rsidR="00FA4D9F" w:rsidRPr="00427255" w:rsidRDefault="00E95325">
            <w:proofErr w:type="spellStart"/>
            <w:r w:rsidRPr="00E95325">
              <w:t>Blendmask</w:t>
            </w:r>
            <w:proofErr w:type="spellEnd"/>
          </w:p>
        </w:tc>
        <w:tc>
          <w:tcPr>
            <w:tcW w:w="2958" w:type="dxa"/>
          </w:tcPr>
          <w:p w14:paraId="3C33D60D" w14:textId="1FABC5BC" w:rsidR="00FA4D9F" w:rsidRDefault="00FA4D9F">
            <w:r w:rsidRPr="00427255">
              <w:t>BLENDMASK</w:t>
            </w:r>
          </w:p>
        </w:tc>
      </w:tr>
      <w:tr w:rsidR="00FA4D9F" w14:paraId="05095800" w14:textId="2BA79188" w:rsidTr="00FA4D9F">
        <w:tc>
          <w:tcPr>
            <w:tcW w:w="1130" w:type="dxa"/>
          </w:tcPr>
          <w:p w14:paraId="2F4C58F6" w14:textId="40FF9CAA" w:rsidR="00FA4D9F" w:rsidRDefault="00FA4D9F">
            <w:proofErr w:type="gramStart"/>
            <w:r>
              <w:rPr>
                <w:rFonts w:hint="eastAsia"/>
              </w:rPr>
              <w:t>書源</w:t>
            </w:r>
            <w:proofErr w:type="gramEnd"/>
          </w:p>
        </w:tc>
        <w:tc>
          <w:tcPr>
            <w:tcW w:w="2915" w:type="dxa"/>
          </w:tcPr>
          <w:p w14:paraId="1EFDAE02" w14:textId="4D5FAA50" w:rsidR="00FA4D9F" w:rsidRDefault="00FA4D9F" w:rsidP="00A31826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rPr>
                <w:rFonts w:hint="eastAsia"/>
              </w:rPr>
              <w:t>1</w:t>
            </w:r>
            <w:r w:rsidRPr="00FD1C9D">
              <w:t>0M</w:t>
            </w:r>
          </w:p>
        </w:tc>
        <w:tc>
          <w:tcPr>
            <w:tcW w:w="2733" w:type="dxa"/>
          </w:tcPr>
          <w:p w14:paraId="1C43EEF6" w14:textId="19E940E5" w:rsidR="00FA4D9F" w:rsidRDefault="00E95325" w:rsidP="00A31826">
            <w:r w:rsidRPr="00E95325">
              <w:t>DBSCAN clustering algorithm</w:t>
            </w:r>
          </w:p>
        </w:tc>
        <w:tc>
          <w:tcPr>
            <w:tcW w:w="2958" w:type="dxa"/>
          </w:tcPr>
          <w:p w14:paraId="5686DBF5" w14:textId="381517EF" w:rsidR="00FA4D9F" w:rsidRPr="00FD1C9D" w:rsidRDefault="00FA4D9F" w:rsidP="00A31826">
            <w:r>
              <w:rPr>
                <w:rFonts w:hint="eastAsia"/>
              </w:rPr>
              <w:t>CBFU</w:t>
            </w:r>
          </w:p>
        </w:tc>
      </w:tr>
      <w:tr w:rsidR="00FA4D9F" w14:paraId="623131F3" w14:textId="0EB11FC5" w:rsidTr="00FA4D9F">
        <w:tc>
          <w:tcPr>
            <w:tcW w:w="1130" w:type="dxa"/>
          </w:tcPr>
          <w:p w14:paraId="0E013611" w14:textId="7AF0DD0E" w:rsidR="00FA4D9F" w:rsidRDefault="00FA4D9F">
            <w:r>
              <w:rPr>
                <w:rFonts w:hint="eastAsia"/>
              </w:rPr>
              <w:t>亦成</w:t>
            </w:r>
          </w:p>
        </w:tc>
        <w:tc>
          <w:tcPr>
            <w:tcW w:w="2915" w:type="dxa"/>
          </w:tcPr>
          <w:p w14:paraId="5F83E691" w14:textId="5BE4ED14" w:rsidR="00FA4D9F" w:rsidRDefault="00FA4D9F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t>20</w:t>
            </w:r>
            <w:r w:rsidRPr="00FD1C9D">
              <w:t>M</w:t>
            </w:r>
          </w:p>
        </w:tc>
        <w:tc>
          <w:tcPr>
            <w:tcW w:w="2733" w:type="dxa"/>
          </w:tcPr>
          <w:p w14:paraId="45EA2C7B" w14:textId="532869A2" w:rsidR="00FA4D9F" w:rsidRDefault="00E95325">
            <w:r w:rsidRPr="00E95325">
              <w:t>Hierarchical clustering algorithm</w:t>
            </w:r>
          </w:p>
        </w:tc>
        <w:tc>
          <w:tcPr>
            <w:tcW w:w="2958" w:type="dxa"/>
          </w:tcPr>
          <w:p w14:paraId="3C1C9345" w14:textId="7533239D" w:rsidR="00FA4D9F" w:rsidRPr="00FD1C9D" w:rsidRDefault="00FA4D9F">
            <w:r>
              <w:rPr>
                <w:rFonts w:hint="eastAsia"/>
              </w:rPr>
              <w:t>CBFM</w:t>
            </w:r>
          </w:p>
        </w:tc>
      </w:tr>
      <w:tr w:rsidR="00FA4D9F" w14:paraId="1633B003" w14:textId="2F4A9B94" w:rsidTr="00FA4D9F">
        <w:tc>
          <w:tcPr>
            <w:tcW w:w="1130" w:type="dxa"/>
          </w:tcPr>
          <w:p w14:paraId="6E4E91F2" w14:textId="3EAEF63D" w:rsidR="00FA4D9F" w:rsidRDefault="00FA4D9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樺</w:t>
            </w:r>
            <w:proofErr w:type="gramEnd"/>
          </w:p>
        </w:tc>
        <w:tc>
          <w:tcPr>
            <w:tcW w:w="2915" w:type="dxa"/>
          </w:tcPr>
          <w:p w14:paraId="5741E67A" w14:textId="468EE9AE" w:rsidR="00FA4D9F" w:rsidRDefault="00FA4D9F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t>25</w:t>
            </w:r>
            <w:r w:rsidRPr="00FD1C9D">
              <w:t>M</w:t>
            </w:r>
          </w:p>
        </w:tc>
        <w:tc>
          <w:tcPr>
            <w:tcW w:w="2733" w:type="dxa"/>
          </w:tcPr>
          <w:p w14:paraId="340B2B6C" w14:textId="7A0B6A13" w:rsidR="00FA4D9F" w:rsidRDefault="00E95325">
            <w:r w:rsidRPr="00E95325">
              <w:t>Affinity Propagation clustering algorithm</w:t>
            </w:r>
          </w:p>
        </w:tc>
        <w:tc>
          <w:tcPr>
            <w:tcW w:w="2958" w:type="dxa"/>
          </w:tcPr>
          <w:p w14:paraId="5C3F4A9D" w14:textId="43B93AA2" w:rsidR="00FA4D9F" w:rsidRPr="00FD1C9D" w:rsidRDefault="00FA4D9F">
            <w:r>
              <w:rPr>
                <w:rFonts w:hint="eastAsia"/>
              </w:rPr>
              <w:t>IMCF</w:t>
            </w:r>
          </w:p>
        </w:tc>
      </w:tr>
    </w:tbl>
    <w:p w14:paraId="003E218A" w14:textId="77777777" w:rsidR="00CA2539" w:rsidRDefault="00CA2539"/>
    <w:p w14:paraId="5CCB1615" w14:textId="42EE3B46" w:rsidR="00FD1C9D" w:rsidRDefault="00A31826">
      <w:r>
        <w:rPr>
          <w:rFonts w:hint="eastAsia"/>
        </w:rPr>
        <w:t>繳交內容：</w:t>
      </w:r>
      <w:r w:rsidR="00B654D4">
        <w:rPr>
          <w:rFonts w:hint="eastAsia"/>
        </w:rPr>
        <w:t>程式</w:t>
      </w:r>
      <w:r w:rsidR="00CE14A1">
        <w:rPr>
          <w:rFonts w:hint="eastAsia"/>
        </w:rPr>
        <w:t>檔案</w:t>
      </w:r>
      <w:r w:rsidR="00CE14A1">
        <w:rPr>
          <w:rFonts w:hint="eastAsia"/>
        </w:rPr>
        <w:t>(</w:t>
      </w:r>
      <w:r w:rsidR="00B654D4">
        <w:rPr>
          <w:rFonts w:hint="eastAsia"/>
        </w:rPr>
        <w:t>限用</w:t>
      </w:r>
      <w:r w:rsidR="00B654D4">
        <w:rPr>
          <w:rFonts w:hint="eastAsia"/>
        </w:rPr>
        <w:t>p</w:t>
      </w:r>
      <w:r w:rsidR="00B654D4">
        <w:t>ython</w:t>
      </w:r>
      <w:r w:rsidR="00B654D4">
        <w:rPr>
          <w:rFonts w:hint="eastAsia"/>
        </w:rPr>
        <w:t>或</w:t>
      </w:r>
      <w:proofErr w:type="spellStart"/>
      <w:r w:rsidR="00B654D4">
        <w:rPr>
          <w:rFonts w:hint="eastAsia"/>
        </w:rPr>
        <w:t>m</w:t>
      </w:r>
      <w:r w:rsidR="00B654D4">
        <w:t>atlab</w:t>
      </w:r>
      <w:proofErr w:type="spellEnd"/>
      <w:r w:rsidR="003E0605" w:rsidRPr="00A07959">
        <w:rPr>
          <w:rFonts w:ascii="標楷體" w:eastAsia="標楷體" w:hAnsi="標楷體" w:hint="eastAsia"/>
          <w:b/>
        </w:rPr>
        <w:t>，</w:t>
      </w:r>
      <w:r w:rsidR="003E0605">
        <w:rPr>
          <w:rFonts w:ascii="標楷體" w:eastAsia="標楷體" w:hAnsi="標楷體" w:hint="eastAsia"/>
          <w:b/>
        </w:rPr>
        <w:t>需有詳細註解</w:t>
      </w:r>
      <w:r w:rsidR="00CE14A1">
        <w:rPr>
          <w:rFonts w:hint="eastAsia"/>
        </w:rPr>
        <w:t>)</w:t>
      </w:r>
      <w:r w:rsidR="003E0605">
        <w:t xml:space="preserve"> </w:t>
      </w:r>
    </w:p>
    <w:p w14:paraId="068E7E58" w14:textId="77777777" w:rsidR="00FD1C9D" w:rsidRDefault="00FD1C9D"/>
    <w:p w14:paraId="662BE29D" w14:textId="77777777" w:rsidR="007676F8" w:rsidRPr="00A07959" w:rsidRDefault="007676F8" w:rsidP="007676F8">
      <w:pPr>
        <w:rPr>
          <w:rFonts w:ascii="標楷體" w:eastAsia="標楷體" w:hAnsi="標楷體"/>
          <w:b/>
        </w:rPr>
      </w:pPr>
      <w:r w:rsidRPr="00A07959">
        <w:rPr>
          <w:rFonts w:ascii="標楷體" w:eastAsia="標楷體" w:hAnsi="標楷體" w:hint="eastAsia"/>
          <w:b/>
        </w:rPr>
        <w:t>報告內容(格式自訂)</w:t>
      </w:r>
    </w:p>
    <w:p w14:paraId="3CA18883" w14:textId="77777777" w:rsidR="007676F8" w:rsidRPr="00A07959" w:rsidRDefault="007676F8" w:rsidP="007676F8">
      <w:pPr>
        <w:spacing w:line="0" w:lineRule="atLeast"/>
        <w:ind w:leftChars="235" w:left="564"/>
        <w:rPr>
          <w:rFonts w:ascii="標楷體" w:eastAsia="標楷體" w:hAnsi="標楷體"/>
          <w:b/>
          <w:color w:val="00B0F0"/>
          <w:sz w:val="28"/>
          <w:szCs w:val="28"/>
        </w:rPr>
      </w:pPr>
      <w:r w:rsidRPr="00A07959">
        <w:rPr>
          <w:rFonts w:ascii="標楷體" w:eastAsia="標楷體" w:hAnsi="標楷體" w:hint="eastAsia"/>
          <w:b/>
          <w:color w:val="00B0F0"/>
          <w:sz w:val="28"/>
          <w:szCs w:val="28"/>
        </w:rPr>
        <w:t>封面</w:t>
      </w:r>
      <w:r>
        <w:rPr>
          <w:rFonts w:ascii="標楷體" w:eastAsia="標楷體" w:hAnsi="標楷體" w:hint="eastAsia"/>
          <w:b/>
          <w:color w:val="00B0F0"/>
          <w:sz w:val="28"/>
          <w:szCs w:val="28"/>
        </w:rPr>
        <w:t xml:space="preserve"> </w:t>
      </w:r>
    </w:p>
    <w:p w14:paraId="1BFEDD83" w14:textId="43C84BB3" w:rsidR="007676F8" w:rsidRPr="00A07959" w:rsidRDefault="007676F8" w:rsidP="007676F8">
      <w:pPr>
        <w:tabs>
          <w:tab w:val="left" w:pos="851"/>
        </w:tabs>
        <w:spacing w:line="0" w:lineRule="atLeast"/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課程名稱</w:t>
      </w:r>
      <w:r w:rsidRPr="00A07959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  <w:b/>
        </w:rPr>
        <w:t>高等</w:t>
      </w:r>
      <w:r w:rsidRPr="00A07959">
        <w:rPr>
          <w:rFonts w:ascii="標楷體" w:eastAsia="標楷體" w:hAnsi="標楷體" w:hint="eastAsia"/>
          <w:b/>
        </w:rPr>
        <w:t>演算法</w:t>
      </w:r>
      <w:r w:rsidRPr="00A07959">
        <w:rPr>
          <w:rFonts w:ascii="標楷體" w:eastAsia="標楷體" w:hAnsi="標楷體"/>
          <w:b/>
        </w:rPr>
        <w:t>)</w:t>
      </w:r>
    </w:p>
    <w:p w14:paraId="1B84AEDA" w14:textId="22DD5BB9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題目</w:t>
      </w:r>
      <w:r w:rsidRPr="00A07959">
        <w:rPr>
          <w:rFonts w:ascii="標楷體" w:eastAsia="標楷體" w:hAnsi="標楷體"/>
        </w:rPr>
        <w:t>(</w:t>
      </w:r>
      <w:r w:rsidRPr="007676F8">
        <w:rPr>
          <w:rFonts w:ascii="標楷體" w:eastAsia="標楷體" w:hAnsi="標楷體" w:hint="eastAsia"/>
          <w:b/>
          <w:bCs/>
        </w:rPr>
        <w:t>ΟΟ</w:t>
      </w:r>
      <w:r>
        <w:rPr>
          <w:rFonts w:ascii="標楷體" w:eastAsia="標楷體" w:hAnsi="標楷體" w:hint="eastAsia"/>
          <w:b/>
        </w:rPr>
        <w:t>演算法</w:t>
      </w:r>
      <w:r w:rsidRPr="00A07959">
        <w:rPr>
          <w:rFonts w:ascii="標楷體" w:eastAsia="標楷體" w:hAnsi="標楷體"/>
          <w:b/>
        </w:rPr>
        <w:t>)</w:t>
      </w:r>
    </w:p>
    <w:p w14:paraId="4C34A6E1" w14:textId="77777777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指導老師</w:t>
      </w:r>
    </w:p>
    <w:p w14:paraId="1AF2DCBC" w14:textId="3DE15E37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</w:t>
      </w:r>
      <w:r w:rsidRPr="00A07959">
        <w:rPr>
          <w:rFonts w:ascii="標楷體" w:eastAsia="標楷體" w:hAnsi="標楷體" w:hint="eastAsia"/>
        </w:rPr>
        <w:t>（姓名、學號、班級）</w:t>
      </w:r>
    </w:p>
    <w:p w14:paraId="720AC759" w14:textId="77777777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日期</w:t>
      </w:r>
    </w:p>
    <w:p w14:paraId="228EA43C" w14:textId="77777777" w:rsidR="007676F8" w:rsidRPr="00A07959" w:rsidRDefault="007676F8" w:rsidP="007676F8">
      <w:pPr>
        <w:ind w:leftChars="235" w:left="564"/>
        <w:rPr>
          <w:rFonts w:ascii="標楷體" w:eastAsia="標楷體" w:hAnsi="標楷體"/>
        </w:rPr>
      </w:pPr>
    </w:p>
    <w:p w14:paraId="553F51DC" w14:textId="77777777" w:rsidR="007676F8" w:rsidRPr="00A07959" w:rsidRDefault="007676F8" w:rsidP="007676F8">
      <w:pPr>
        <w:spacing w:line="0" w:lineRule="atLeast"/>
        <w:ind w:leftChars="235" w:left="564"/>
        <w:rPr>
          <w:rFonts w:ascii="標楷體" w:eastAsia="標楷體" w:hAnsi="標楷體"/>
          <w:b/>
          <w:sz w:val="28"/>
          <w:szCs w:val="28"/>
        </w:rPr>
      </w:pPr>
      <w:r w:rsidRPr="00A07959">
        <w:rPr>
          <w:rFonts w:ascii="標楷體" w:eastAsia="標楷體" w:hAnsi="標楷體" w:hint="eastAsia"/>
          <w:b/>
          <w:color w:val="00B0F0"/>
          <w:sz w:val="28"/>
          <w:szCs w:val="28"/>
        </w:rPr>
        <w:t>內頁</w:t>
      </w:r>
      <w:r w:rsidRPr="00A07959">
        <w:rPr>
          <w:rFonts w:ascii="標楷體" w:eastAsia="標楷體" w:hAnsi="標楷體" w:hint="eastAsia"/>
          <w:b/>
        </w:rPr>
        <w:t>(適當地安排章節及段落，至少包含下列內容)</w:t>
      </w:r>
    </w:p>
    <w:p w14:paraId="79344A5F" w14:textId="7CDFE25D" w:rsidR="007676F8" w:rsidRPr="00A07959" w:rsidRDefault="007676F8" w:rsidP="007676F8">
      <w:pPr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/>
        </w:rPr>
        <w:t xml:space="preserve">1. </w:t>
      </w:r>
      <w:r w:rsidRPr="00A07959">
        <w:rPr>
          <w:rFonts w:ascii="標楷體" w:eastAsia="標楷體" w:hAnsi="標楷體" w:hint="eastAsia"/>
        </w:rPr>
        <w:t>前言(背景</w:t>
      </w:r>
      <w:r w:rsidR="006246EF" w:rsidRPr="006246EF">
        <w:rPr>
          <w:rFonts w:ascii="標楷體" w:eastAsia="標楷體" w:hAnsi="標楷體" w:hint="eastAsia"/>
        </w:rPr>
        <w:t>相關</w:t>
      </w:r>
      <w:r w:rsidRPr="00A07959">
        <w:rPr>
          <w:rFonts w:ascii="標楷體" w:eastAsia="標楷體" w:hAnsi="標楷體" w:hint="eastAsia"/>
        </w:rPr>
        <w:t>知識</w:t>
      </w:r>
      <w:r w:rsidR="006246EF">
        <w:rPr>
          <w:rFonts w:ascii="標楷體" w:eastAsia="標楷體" w:hAnsi="標楷體" w:hint="eastAsia"/>
        </w:rPr>
        <w:t>與資料集等等之</w:t>
      </w:r>
      <w:r w:rsidRPr="00A07959">
        <w:rPr>
          <w:rFonts w:ascii="標楷體" w:eastAsia="標楷體" w:hAnsi="標楷體" w:hint="eastAsia"/>
        </w:rPr>
        <w:t>介紹)</w:t>
      </w:r>
    </w:p>
    <w:p w14:paraId="66161C77" w14:textId="5452EBF6" w:rsidR="007676F8" w:rsidRDefault="007676F8" w:rsidP="007676F8">
      <w:pPr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/>
        </w:rPr>
        <w:t xml:space="preserve">2. </w:t>
      </w:r>
      <w:r w:rsidRPr="00A07959">
        <w:rPr>
          <w:rFonts w:ascii="標楷體" w:eastAsia="標楷體" w:hAnsi="標楷體" w:hint="eastAsia"/>
        </w:rPr>
        <w:t>演算法(演算法的步驟、流程、式子、變數、參數</w:t>
      </w:r>
      <w:r>
        <w:rPr>
          <w:rFonts w:ascii="標楷體" w:eastAsia="標楷體" w:hAnsi="標楷體" w:hint="eastAsia"/>
        </w:rPr>
        <w:t>及機制</w:t>
      </w:r>
      <w:r w:rsidRPr="00A07959">
        <w:rPr>
          <w:rFonts w:ascii="標楷體" w:eastAsia="標楷體" w:hAnsi="標楷體" w:hint="eastAsia"/>
        </w:rPr>
        <w:t>等之說明)</w:t>
      </w:r>
    </w:p>
    <w:p w14:paraId="0C3327E5" w14:textId="7B72AAFC" w:rsidR="00402DC7" w:rsidRDefault="00402DC7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可以</w:t>
      </w:r>
      <w:r w:rsidRPr="00402DC7">
        <w:rPr>
          <w:rFonts w:ascii="標楷體" w:eastAsia="標楷體" w:hAnsi="標楷體" w:hint="eastAsia"/>
        </w:rPr>
        <w:t>根據用戶性別、用戶年齡以及用戶職業</w:t>
      </w:r>
      <w:r>
        <w:rPr>
          <w:rFonts w:ascii="標楷體" w:eastAsia="標楷體" w:hAnsi="標楷體" w:hint="eastAsia"/>
        </w:rPr>
        <w:t>等3個</w:t>
      </w:r>
      <w:r w:rsidRPr="00402DC7">
        <w:rPr>
          <w:rFonts w:ascii="標楷體" w:eastAsia="標楷體" w:hAnsi="標楷體" w:hint="eastAsia"/>
        </w:rPr>
        <w:t>屬性來進行分群</w:t>
      </w:r>
      <w:r>
        <w:rPr>
          <w:rFonts w:ascii="標楷體" w:eastAsia="標楷體" w:hAnsi="標楷體" w:hint="eastAsia"/>
        </w:rPr>
        <w:t>，</w:t>
      </w:r>
    </w:p>
    <w:p w14:paraId="7916885E" w14:textId="65F144A9" w:rsidR="00402DC7" w:rsidRDefault="00402DC7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FC5370">
        <w:rPr>
          <w:rFonts w:ascii="標楷體" w:eastAsia="標楷體" w:hAnsi="標楷體" w:hint="eastAsia"/>
        </w:rPr>
        <w:t>或是其他</w:t>
      </w:r>
      <w:r w:rsidR="00FC5370" w:rsidRPr="00402DC7">
        <w:rPr>
          <w:rFonts w:ascii="標楷體" w:eastAsia="標楷體" w:hAnsi="標楷體" w:hint="eastAsia"/>
        </w:rPr>
        <w:t>屬性</w:t>
      </w:r>
      <w:r w:rsidR="00FC5370">
        <w:rPr>
          <w:rFonts w:ascii="標楷體" w:eastAsia="標楷體" w:hAnsi="標楷體" w:hint="eastAsia"/>
        </w:rPr>
        <w:t>亦可，請說明選取</w:t>
      </w:r>
      <w:r w:rsidR="00FC5370" w:rsidRPr="00402DC7">
        <w:rPr>
          <w:rFonts w:ascii="標楷體" w:eastAsia="標楷體" w:hAnsi="標楷體" w:hint="eastAsia"/>
        </w:rPr>
        <w:t>屬性</w:t>
      </w:r>
      <w:r w:rsidR="00FC5370">
        <w:rPr>
          <w:rFonts w:ascii="標楷體" w:eastAsia="標楷體" w:hAnsi="標楷體" w:hint="eastAsia"/>
        </w:rPr>
        <w:t>的考慮因素。</w:t>
      </w:r>
    </w:p>
    <w:p w14:paraId="2598715E" w14:textId="275B6794" w:rsidR="006246EF" w:rsidRDefault="006246EF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 </w:t>
      </w:r>
      <w:r>
        <w:rPr>
          <w:rFonts w:ascii="標楷體" w:eastAsia="標楷體" w:hAnsi="標楷體" w:hint="eastAsia"/>
        </w:rPr>
        <w:t>輸出入</w:t>
      </w:r>
      <w:proofErr w:type="gramStart"/>
      <w:r>
        <w:rPr>
          <w:rFonts w:ascii="標楷體" w:eastAsia="標楷體" w:hAnsi="標楷體" w:hint="eastAsia"/>
        </w:rPr>
        <w:t>畫面截圖</w:t>
      </w:r>
      <w:proofErr w:type="gramEnd"/>
      <w:r>
        <w:rPr>
          <w:rFonts w:ascii="標楷體" w:eastAsia="標楷體" w:hAnsi="標楷體" w:hint="eastAsia"/>
        </w:rPr>
        <w:t>(字體內容須清晰)</w:t>
      </w:r>
    </w:p>
    <w:p w14:paraId="78A1627E" w14:textId="38263BF1" w:rsidR="006246EF" w:rsidRDefault="006246EF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4. </w:t>
      </w:r>
      <w:r w:rsidRPr="006246EF">
        <w:rPr>
          <w:rFonts w:ascii="標楷體" w:eastAsia="標楷體" w:hAnsi="標楷體" w:hint="eastAsia"/>
        </w:rPr>
        <w:t>實現</w:t>
      </w:r>
      <w:r>
        <w:rPr>
          <w:rFonts w:ascii="標楷體" w:eastAsia="標楷體" w:hAnsi="標楷體" w:hint="eastAsia"/>
        </w:rPr>
        <w:t>結果(</w:t>
      </w:r>
      <w:r w:rsidRPr="006246EF">
        <w:rPr>
          <w:rFonts w:ascii="標楷體" w:eastAsia="標楷體" w:hAnsi="標楷體" w:hint="eastAsia"/>
        </w:rPr>
        <w:t>答案</w:t>
      </w:r>
      <w:r w:rsidRPr="00A07959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收斂過程</w:t>
      </w:r>
      <w:r w:rsidRPr="00A07959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驗證方法)</w:t>
      </w:r>
      <w:r w:rsidR="00FC5370">
        <w:rPr>
          <w:rFonts w:ascii="標楷體" w:eastAsia="標楷體" w:hAnsi="標楷體" w:hint="eastAsia"/>
        </w:rPr>
        <w:t>。</w:t>
      </w:r>
    </w:p>
    <w:p w14:paraId="37550AEF" w14:textId="1F102FD3" w:rsidR="00C30DE5" w:rsidRDefault="00E95325" w:rsidP="00FC0227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</w:t>
      </w:r>
      <w:r>
        <w:rPr>
          <w:rFonts w:ascii="標楷體" w:eastAsia="標楷體" w:hAnsi="標楷體"/>
        </w:rPr>
        <w:t xml:space="preserve">  </w:t>
      </w:r>
      <w:r w:rsidR="00FC5370">
        <w:rPr>
          <w:rFonts w:ascii="標楷體" w:eastAsia="標楷體" w:hAnsi="標楷體" w:hint="eastAsia"/>
        </w:rPr>
        <w:t>請依演算法的特性，適當地呈現</w:t>
      </w:r>
      <w:r w:rsidR="00FC5370" w:rsidRPr="006246EF">
        <w:rPr>
          <w:rFonts w:ascii="標楷體" w:eastAsia="標楷體" w:hAnsi="標楷體" w:hint="eastAsia"/>
        </w:rPr>
        <w:t>實現</w:t>
      </w:r>
      <w:r w:rsidR="00FC5370">
        <w:rPr>
          <w:rFonts w:ascii="標楷體" w:eastAsia="標楷體" w:hAnsi="標楷體" w:hint="eastAsia"/>
        </w:rPr>
        <w:t>結果</w:t>
      </w:r>
      <w:r w:rsidR="00CE12E4">
        <w:rPr>
          <w:rFonts w:ascii="標楷體" w:eastAsia="標楷體" w:hAnsi="標楷體" w:hint="eastAsia"/>
        </w:rPr>
        <w:t>，以文字配合圖表說明之。</w:t>
      </w:r>
      <w:r w:rsidR="00FC5370">
        <w:rPr>
          <w:rFonts w:ascii="標楷體" w:eastAsia="標楷體" w:hAnsi="標楷體" w:hint="eastAsia"/>
        </w:rPr>
        <w:t>例如：</w:t>
      </w:r>
    </w:p>
    <w:p w14:paraId="4D7A4AF6" w14:textId="4CC8328E" w:rsidR="00CE12E4" w:rsidRDefault="00FC0227" w:rsidP="00FC0227">
      <w:pPr>
        <w:ind w:leftChars="235" w:left="564"/>
        <w:rPr>
          <w:rFonts w:ascii="標楷體" w:eastAsia="標楷體" w:hAnsi="標楷體"/>
        </w:rPr>
      </w:pPr>
      <w:r w:rsidRPr="00FF12EB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3517A724" wp14:editId="4AD1850C">
            <wp:simplePos x="0" y="0"/>
            <wp:positionH relativeFrom="margin">
              <wp:posOffset>1017270</wp:posOffset>
            </wp:positionH>
            <wp:positionV relativeFrom="paragraph">
              <wp:posOffset>3100705</wp:posOffset>
            </wp:positionV>
            <wp:extent cx="3440430" cy="2390140"/>
            <wp:effectExtent l="0" t="0" r="762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2EB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5916E1B4" wp14:editId="2E06160D">
            <wp:simplePos x="0" y="0"/>
            <wp:positionH relativeFrom="margin">
              <wp:posOffset>693420</wp:posOffset>
            </wp:positionH>
            <wp:positionV relativeFrom="paragraph">
              <wp:posOffset>456565</wp:posOffset>
            </wp:positionV>
            <wp:extent cx="3863340" cy="2459355"/>
            <wp:effectExtent l="0" t="0" r="381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E4">
        <w:rPr>
          <w:rFonts w:ascii="標楷體" w:eastAsia="標楷體" w:hAnsi="標楷體"/>
        </w:rPr>
        <w:tab/>
      </w:r>
      <w:r w:rsidR="00CE12E4" w:rsidRPr="00C30DE5">
        <w:rPr>
          <w:rFonts w:ascii="標楷體" w:eastAsia="標楷體" w:hAnsi="標楷體" w:hint="eastAsia"/>
          <w:b/>
          <w:bCs/>
          <w:sz w:val="28"/>
          <w:szCs w:val="28"/>
        </w:rPr>
        <w:t>分群結果</w:t>
      </w:r>
      <w:r w:rsidR="00CE12E4">
        <w:rPr>
          <w:rFonts w:ascii="標楷體" w:eastAsia="標楷體" w:hAnsi="標楷體" w:hint="eastAsia"/>
        </w:rPr>
        <w:t>(3個</w:t>
      </w:r>
      <w:r w:rsidR="00CE12E4" w:rsidRPr="00402DC7">
        <w:rPr>
          <w:rFonts w:ascii="標楷體" w:eastAsia="標楷體" w:hAnsi="標楷體" w:hint="eastAsia"/>
        </w:rPr>
        <w:t>屬性</w:t>
      </w:r>
      <w:r w:rsidR="00CE12E4">
        <w:rPr>
          <w:rFonts w:ascii="標楷體" w:eastAsia="標楷體" w:hAnsi="標楷體" w:hint="eastAsia"/>
        </w:rPr>
        <w:t>，分別取其中</w:t>
      </w:r>
      <w:r w:rsidR="00CE12E4">
        <w:rPr>
          <w:rFonts w:ascii="標楷體" w:eastAsia="標楷體" w:hAnsi="標楷體"/>
        </w:rPr>
        <w:t>2</w:t>
      </w:r>
      <w:r w:rsidR="00CE12E4">
        <w:rPr>
          <w:rFonts w:ascii="標楷體" w:eastAsia="標楷體" w:hAnsi="標楷體" w:hint="eastAsia"/>
        </w:rPr>
        <w:t>個</w:t>
      </w:r>
      <w:r w:rsidR="00CE12E4" w:rsidRPr="00402DC7">
        <w:rPr>
          <w:rFonts w:ascii="標楷體" w:eastAsia="標楷體" w:hAnsi="標楷體" w:hint="eastAsia"/>
        </w:rPr>
        <w:t>屬性</w:t>
      </w:r>
      <w:r w:rsidR="00CE12E4">
        <w:rPr>
          <w:rFonts w:ascii="標楷體" w:eastAsia="標楷體" w:hAnsi="標楷體" w:hint="eastAsia"/>
        </w:rPr>
        <w:t>作圖</w:t>
      </w:r>
      <w:r w:rsidR="00FF12EB">
        <w:rPr>
          <w:rFonts w:ascii="標楷體" w:eastAsia="標楷體" w:hAnsi="標楷體" w:hint="eastAsia"/>
        </w:rPr>
        <w:t>，依序列出</w:t>
      </w:r>
      <w:r w:rsidR="00CE12E4">
        <w:rPr>
          <w:rFonts w:ascii="標楷體" w:eastAsia="標楷體" w:hAnsi="標楷體" w:hint="eastAsia"/>
        </w:rPr>
        <w:t>)</w:t>
      </w:r>
      <w:r w:rsidRPr="00FC0227">
        <w:rPr>
          <w:rFonts w:ascii="標楷體" w:eastAsia="標楷體" w:hAnsi="標楷體" w:hint="eastAsia"/>
        </w:rPr>
        <w:t xml:space="preserve"> </w:t>
      </w:r>
    </w:p>
    <w:p w14:paraId="1D9F48C5" w14:textId="4462B72C" w:rsidR="00E95325" w:rsidRDefault="00E95325" w:rsidP="00C30DE5">
      <w:pPr>
        <w:rPr>
          <w:rFonts w:ascii="標楷體" w:eastAsia="標楷體" w:hAnsi="標楷體"/>
        </w:rPr>
      </w:pPr>
    </w:p>
    <w:p w14:paraId="18A68EA8" w14:textId="0773215A" w:rsidR="00FC5370" w:rsidRPr="00C30DE5" w:rsidRDefault="00FC0227" w:rsidP="007676F8">
      <w:pPr>
        <w:ind w:leftChars="235" w:left="564"/>
        <w:rPr>
          <w:rFonts w:ascii="標楷體" w:eastAsia="標楷體" w:hAnsi="標楷體"/>
          <w:b/>
          <w:bCs/>
          <w:sz w:val="28"/>
          <w:szCs w:val="28"/>
        </w:rPr>
      </w:pPr>
      <w:r w:rsidRPr="00F85836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061C44" wp14:editId="0BB2E2A5">
            <wp:simplePos x="0" y="0"/>
            <wp:positionH relativeFrom="column">
              <wp:posOffset>1120140</wp:posOffset>
            </wp:positionH>
            <wp:positionV relativeFrom="paragraph">
              <wp:posOffset>513080</wp:posOffset>
            </wp:positionV>
            <wp:extent cx="3482340" cy="2994660"/>
            <wp:effectExtent l="0" t="0" r="381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5370">
        <w:rPr>
          <w:rFonts w:ascii="標楷體" w:eastAsia="標楷體" w:hAnsi="標楷體"/>
        </w:rPr>
        <w:tab/>
      </w:r>
      <w:r w:rsidR="00FC5370" w:rsidRPr="00C30DE5">
        <w:rPr>
          <w:rFonts w:ascii="標楷體" w:eastAsia="標楷體" w:hAnsi="標楷體" w:hint="eastAsia"/>
          <w:b/>
          <w:bCs/>
          <w:sz w:val="28"/>
          <w:szCs w:val="28"/>
        </w:rPr>
        <w:t>收斂過程:</w:t>
      </w:r>
    </w:p>
    <w:p w14:paraId="2C79529A" w14:textId="73F3C9DD" w:rsidR="00FC5370" w:rsidRDefault="00FC0227" w:rsidP="00FC0227">
      <w:pPr>
        <w:rPr>
          <w:rFonts w:ascii="標楷體" w:eastAsia="標楷體" w:hAnsi="標楷體"/>
        </w:rPr>
      </w:pPr>
      <w:r w:rsidRPr="00F85836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658AF69" wp14:editId="3D473299">
            <wp:simplePos x="0" y="0"/>
            <wp:positionH relativeFrom="column">
              <wp:posOffset>1177290</wp:posOffset>
            </wp:positionH>
            <wp:positionV relativeFrom="paragraph">
              <wp:posOffset>494665</wp:posOffset>
            </wp:positionV>
            <wp:extent cx="3680460" cy="2506980"/>
            <wp:effectExtent l="0" t="0" r="0" b="762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</w:rPr>
        <w:tab/>
      </w:r>
      <w:r w:rsidR="00FC5370">
        <w:rPr>
          <w:rFonts w:ascii="標楷體" w:eastAsia="標楷體" w:hAnsi="標楷體"/>
        </w:rPr>
        <w:tab/>
      </w:r>
      <w:r w:rsidR="00FC5370" w:rsidRPr="00C30DE5">
        <w:rPr>
          <w:rFonts w:ascii="標楷體" w:eastAsia="標楷體" w:hAnsi="標楷體" w:hint="eastAsia"/>
          <w:b/>
          <w:bCs/>
          <w:sz w:val="28"/>
          <w:szCs w:val="28"/>
        </w:rPr>
        <w:t>驗證:</w:t>
      </w:r>
      <w:r w:rsidR="00CE12E4" w:rsidRPr="00C30DE5">
        <w:rPr>
          <w:rFonts w:ascii="標楷體" w:eastAsia="標楷體" w:hAnsi="標楷體"/>
          <w:b/>
          <w:bCs/>
          <w:sz w:val="28"/>
          <w:szCs w:val="28"/>
        </w:rPr>
        <w:t xml:space="preserve"> </w:t>
      </w:r>
      <w:r w:rsidR="00CE12E4" w:rsidRPr="00CE12E4">
        <w:rPr>
          <w:rFonts w:ascii="標楷體" w:eastAsia="標楷體" w:hAnsi="標楷體"/>
        </w:rPr>
        <w:t>Mean Error, Root Mean Square Error, Standard deviation</w:t>
      </w:r>
      <w:r w:rsidR="00C30DE5">
        <w:rPr>
          <w:rFonts w:ascii="標楷體" w:eastAsia="標楷體" w:hAnsi="標楷體" w:hint="eastAsia"/>
        </w:rPr>
        <w:t xml:space="preserve"> 等等</w:t>
      </w:r>
    </w:p>
    <w:p w14:paraId="42F27621" w14:textId="360EE1A8" w:rsidR="00F85836" w:rsidRDefault="00F85836" w:rsidP="007676F8">
      <w:pPr>
        <w:ind w:leftChars="235" w:left="564"/>
        <w:rPr>
          <w:rFonts w:ascii="標楷體" w:eastAsia="標楷體" w:hAnsi="標楷體"/>
        </w:rPr>
      </w:pPr>
    </w:p>
    <w:p w14:paraId="0F219280" w14:textId="4130C7F0" w:rsidR="00C30DE5" w:rsidRDefault="00C30DE5" w:rsidP="007676F8">
      <w:pPr>
        <w:ind w:leftChars="235" w:left="564"/>
        <w:rPr>
          <w:rFonts w:ascii="標楷體" w:eastAsia="標楷體" w:hAnsi="標楷體"/>
        </w:rPr>
      </w:pPr>
    </w:p>
    <w:p w14:paraId="0C8A2BBB" w14:textId="11CCD031" w:rsidR="006246EF" w:rsidRPr="006246EF" w:rsidRDefault="006246EF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 xml:space="preserve">. </w:t>
      </w:r>
      <w:r w:rsidRPr="006246EF">
        <w:rPr>
          <w:rFonts w:ascii="標楷體" w:eastAsia="標楷體" w:hAnsi="標楷體" w:hint="eastAsia"/>
        </w:rPr>
        <w:t>討論與心得</w:t>
      </w:r>
    </w:p>
    <w:p w14:paraId="0D5D40E9" w14:textId="441360C2" w:rsidR="00E95325" w:rsidRDefault="00E95325" w:rsidP="00ED3417"/>
    <w:p w14:paraId="0218AB65" w14:textId="24B7294F" w:rsidR="003E0605" w:rsidRPr="008B4A3B" w:rsidRDefault="003E0605" w:rsidP="00ED3417">
      <w:pPr>
        <w:rPr>
          <w:b/>
          <w:bCs/>
        </w:rPr>
      </w:pPr>
      <w:r w:rsidRPr="00427255">
        <w:rPr>
          <w:rFonts w:hint="eastAsia"/>
          <w:b/>
          <w:bCs/>
          <w:color w:val="FF0000"/>
        </w:rPr>
        <w:t>備註：各種推薦系統演算法極為類似，參考網路程式時須仔細修改要與指定之演算法一致。</w:t>
      </w:r>
    </w:p>
    <w:sectPr w:rsidR="003E0605" w:rsidRPr="008B4A3B" w:rsidSect="00FC0227">
      <w:footerReference w:type="default" r:id="rId10"/>
      <w:pgSz w:w="11906" w:h="16838"/>
      <w:pgMar w:top="709" w:right="1080" w:bottom="1440" w:left="1080" w:header="851" w:footer="75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7EF1" w14:textId="77777777" w:rsidR="00394242" w:rsidRDefault="00394242" w:rsidP="003A7CFC">
      <w:r>
        <w:separator/>
      </w:r>
    </w:p>
  </w:endnote>
  <w:endnote w:type="continuationSeparator" w:id="0">
    <w:p w14:paraId="5F73C092" w14:textId="77777777" w:rsidR="00394242" w:rsidRDefault="00394242" w:rsidP="003A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741757"/>
      <w:docPartObj>
        <w:docPartGallery w:val="Page Numbers (Bottom of Page)"/>
        <w:docPartUnique/>
      </w:docPartObj>
    </w:sdtPr>
    <w:sdtEndPr/>
    <w:sdtContent>
      <w:p w14:paraId="1CE9311F" w14:textId="702C256C" w:rsidR="00FC0227" w:rsidRDefault="00FC02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23B0908" w14:textId="77777777" w:rsidR="00FC0227" w:rsidRDefault="00FC02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11F8" w14:textId="77777777" w:rsidR="00394242" w:rsidRDefault="00394242" w:rsidP="003A7CFC">
      <w:r>
        <w:separator/>
      </w:r>
    </w:p>
  </w:footnote>
  <w:footnote w:type="continuationSeparator" w:id="0">
    <w:p w14:paraId="1576D873" w14:textId="77777777" w:rsidR="00394242" w:rsidRDefault="00394242" w:rsidP="003A7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1D"/>
    <w:rsid w:val="0006454A"/>
    <w:rsid w:val="000C354D"/>
    <w:rsid w:val="001A0683"/>
    <w:rsid w:val="001D28B0"/>
    <w:rsid w:val="001F6559"/>
    <w:rsid w:val="002062B6"/>
    <w:rsid w:val="00221273"/>
    <w:rsid w:val="0026211D"/>
    <w:rsid w:val="002C615F"/>
    <w:rsid w:val="002E1B10"/>
    <w:rsid w:val="00301E4F"/>
    <w:rsid w:val="00394242"/>
    <w:rsid w:val="003A7CFC"/>
    <w:rsid w:val="003E0605"/>
    <w:rsid w:val="003F7ABB"/>
    <w:rsid w:val="00402DC7"/>
    <w:rsid w:val="00405CCC"/>
    <w:rsid w:val="00427255"/>
    <w:rsid w:val="006246EF"/>
    <w:rsid w:val="006D7DA3"/>
    <w:rsid w:val="006F2D34"/>
    <w:rsid w:val="007676F8"/>
    <w:rsid w:val="007809C4"/>
    <w:rsid w:val="008A20FA"/>
    <w:rsid w:val="008B4A3B"/>
    <w:rsid w:val="0090543E"/>
    <w:rsid w:val="009B15BA"/>
    <w:rsid w:val="00A31826"/>
    <w:rsid w:val="00AC604F"/>
    <w:rsid w:val="00B52397"/>
    <w:rsid w:val="00B654D4"/>
    <w:rsid w:val="00BC2602"/>
    <w:rsid w:val="00BF27DF"/>
    <w:rsid w:val="00C30DE5"/>
    <w:rsid w:val="00C4308A"/>
    <w:rsid w:val="00C64823"/>
    <w:rsid w:val="00CA2539"/>
    <w:rsid w:val="00CE12E4"/>
    <w:rsid w:val="00CE14A1"/>
    <w:rsid w:val="00D35BEA"/>
    <w:rsid w:val="00D43DE4"/>
    <w:rsid w:val="00E95325"/>
    <w:rsid w:val="00ED3417"/>
    <w:rsid w:val="00F12343"/>
    <w:rsid w:val="00F44CCD"/>
    <w:rsid w:val="00F60720"/>
    <w:rsid w:val="00F80BDD"/>
    <w:rsid w:val="00F85836"/>
    <w:rsid w:val="00FA4D9F"/>
    <w:rsid w:val="00FC0227"/>
    <w:rsid w:val="00FC5370"/>
    <w:rsid w:val="00FD1C9D"/>
    <w:rsid w:val="00F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5532"/>
  <w15:chartTrackingRefBased/>
  <w15:docId w15:val="{08B7DC78-BAB3-4E16-B5F8-3A1A287B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BC2602"/>
    <w:pPr>
      <w:spacing w:before="120"/>
    </w:pPr>
    <w:rPr>
      <w:rFonts w:ascii="Calibri" w:hAnsi="Calibri" w:cs="Times New Roman"/>
      <w:sz w:val="20"/>
    </w:rPr>
  </w:style>
  <w:style w:type="character" w:styleId="a3">
    <w:name w:val="Hyperlink"/>
    <w:basedOn w:val="a0"/>
    <w:uiPriority w:val="99"/>
    <w:unhideWhenUsed/>
    <w:rsid w:val="00262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211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6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062B6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3A7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7CF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7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7CFC"/>
    <w:rPr>
      <w:sz w:val="20"/>
      <w:szCs w:val="20"/>
    </w:rPr>
  </w:style>
  <w:style w:type="table" w:styleId="a9">
    <w:name w:val="Table Grid"/>
    <w:basedOn w:val="a1"/>
    <w:uiPriority w:val="39"/>
    <w:rsid w:val="00CA2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A2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142</Words>
  <Characters>811</Characters>
  <Application>Microsoft Office Word</Application>
  <DocSecurity>0</DocSecurity>
  <Lines>6</Lines>
  <Paragraphs>1</Paragraphs>
  <ScaleCrop>false</ScaleCrop>
  <Company>National Taipei University of Education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7</cp:revision>
  <dcterms:created xsi:type="dcterms:W3CDTF">2023-11-03T02:12:00Z</dcterms:created>
  <dcterms:modified xsi:type="dcterms:W3CDTF">2023-11-03T03:11:00Z</dcterms:modified>
  <cp:contentStatus/>
</cp:coreProperties>
</file>