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CBD" w:rsidRDefault="00280597">
      <w:r w:rsidRPr="00280597">
        <w:rPr>
          <w:rFonts w:hint="eastAsia"/>
        </w:rPr>
        <w:t>這篇論文提出了一種解決方案，讓低成本的</w:t>
      </w:r>
      <w:proofErr w:type="gramStart"/>
      <w:r w:rsidRPr="00280597">
        <w:rPr>
          <w:rFonts w:hint="eastAsia"/>
        </w:rPr>
        <w:t>消費者物聯網</w:t>
      </w:r>
      <w:proofErr w:type="gramEnd"/>
      <w:r w:rsidRPr="00280597">
        <w:rPr>
          <w:rFonts w:hint="eastAsia"/>
        </w:rPr>
        <w:t>（</w:t>
      </w:r>
      <w:r w:rsidRPr="00280597">
        <w:rPr>
          <w:rFonts w:hint="eastAsia"/>
        </w:rPr>
        <w:t>IoT</w:t>
      </w:r>
      <w:r w:rsidRPr="00280597">
        <w:rPr>
          <w:rFonts w:hint="eastAsia"/>
        </w:rPr>
        <w:t>）設備能夠實現端到端的安全性，而無需額外的硬件支持。</w:t>
      </w:r>
      <w:proofErr w:type="gramStart"/>
      <w:r w:rsidRPr="00280597">
        <w:rPr>
          <w:rFonts w:hint="eastAsia"/>
        </w:rPr>
        <w:t>消費者物聯網</w:t>
      </w:r>
      <w:proofErr w:type="gramEnd"/>
      <w:r w:rsidRPr="00280597">
        <w:rPr>
          <w:rFonts w:hint="eastAsia"/>
        </w:rPr>
        <w:t>設備的製造商往往為了提供更多功能、使用友好性、上市時間或成本而犧牲安全性，以保持競爭優勢。然而，這是不明智的，正如最近對</w:t>
      </w:r>
      <w:proofErr w:type="gramStart"/>
      <w:r w:rsidRPr="00280597">
        <w:rPr>
          <w:rFonts w:hint="eastAsia"/>
        </w:rPr>
        <w:t>消費者物聯網</w:t>
      </w:r>
      <w:proofErr w:type="gramEnd"/>
      <w:r w:rsidRPr="00280597">
        <w:rPr>
          <w:rFonts w:hint="eastAsia"/>
        </w:rPr>
        <w:t>設備的駭客攻擊所證明的那樣。低成本的嵌入式設備往往難以創建適當</w:t>
      </w:r>
      <w:proofErr w:type="gramStart"/>
      <w:r w:rsidRPr="00280597">
        <w:rPr>
          <w:rFonts w:hint="eastAsia"/>
        </w:rPr>
        <w:t>的熵以進行</w:t>
      </w:r>
      <w:proofErr w:type="gramEnd"/>
      <w:r w:rsidRPr="00280597">
        <w:rPr>
          <w:rFonts w:hint="eastAsia"/>
        </w:rPr>
        <w:t>密</w:t>
      </w:r>
      <w:proofErr w:type="gramStart"/>
      <w:r w:rsidRPr="00280597">
        <w:rPr>
          <w:rFonts w:hint="eastAsia"/>
        </w:rPr>
        <w:t>鑰</w:t>
      </w:r>
      <w:proofErr w:type="gramEnd"/>
      <w:r w:rsidRPr="00280597">
        <w:rPr>
          <w:rFonts w:hint="eastAsia"/>
        </w:rPr>
        <w:t>生成；另一方面，智能手機既豐富又具有多個源頭的熵，可以用於生成強大的密</w:t>
      </w:r>
      <w:proofErr w:type="gramStart"/>
      <w:r w:rsidRPr="00280597">
        <w:rPr>
          <w:rFonts w:hint="eastAsia"/>
        </w:rPr>
        <w:t>鑰</w:t>
      </w:r>
      <w:proofErr w:type="gramEnd"/>
      <w:r w:rsidRPr="00280597">
        <w:rPr>
          <w:rFonts w:hint="eastAsia"/>
        </w:rPr>
        <w:t>。所提出的架構利用了這些特性，將密</w:t>
      </w:r>
      <w:proofErr w:type="gramStart"/>
      <w:r w:rsidRPr="00280597">
        <w:rPr>
          <w:rFonts w:hint="eastAsia"/>
        </w:rPr>
        <w:t>鑰</w:t>
      </w:r>
      <w:proofErr w:type="gramEnd"/>
      <w:r w:rsidRPr="00280597">
        <w:rPr>
          <w:rFonts w:hint="eastAsia"/>
        </w:rPr>
        <w:t>生成和傳輸外包給用戶的智能手機，從而消除了受限制的</w:t>
      </w:r>
      <w:r w:rsidRPr="00280597">
        <w:rPr>
          <w:rFonts w:hint="eastAsia"/>
        </w:rPr>
        <w:t>IoT</w:t>
      </w:r>
      <w:r w:rsidRPr="00280597">
        <w:rPr>
          <w:rFonts w:hint="eastAsia"/>
        </w:rPr>
        <w:t>設備執行公</w:t>
      </w:r>
      <w:proofErr w:type="gramStart"/>
      <w:r w:rsidRPr="00280597">
        <w:rPr>
          <w:rFonts w:hint="eastAsia"/>
        </w:rPr>
        <w:t>鑰</w:t>
      </w:r>
      <w:proofErr w:type="gramEnd"/>
      <w:r w:rsidRPr="00280597">
        <w:rPr>
          <w:rFonts w:hint="eastAsia"/>
        </w:rPr>
        <w:t>基礎設施並生成對稱密</w:t>
      </w:r>
      <w:proofErr w:type="gramStart"/>
      <w:r w:rsidRPr="00280597">
        <w:rPr>
          <w:rFonts w:hint="eastAsia"/>
        </w:rPr>
        <w:t>鑰</w:t>
      </w:r>
      <w:proofErr w:type="gramEnd"/>
      <w:r w:rsidRPr="00280597">
        <w:rPr>
          <w:rFonts w:hint="eastAsia"/>
        </w:rPr>
        <w:t>的需要。作者在一款價格為</w:t>
      </w:r>
      <w:r w:rsidRPr="00280597">
        <w:rPr>
          <w:rFonts w:hint="eastAsia"/>
        </w:rPr>
        <w:t>1</w:t>
      </w:r>
      <w:r w:rsidRPr="00280597">
        <w:rPr>
          <w:rFonts w:hint="eastAsia"/>
        </w:rPr>
        <w:t>美元的通用微控制器上實現了這一設計，然後進行了性能分析。該設計允許設備的所有通信都進行加密，同時設置簡單、成本低廉且響應迅速，而無需額外的製造成本。該架構提供了一種通用的解決方案，可以在任何微控制器上實現。由於這種架構不需要任何額外的硬件，因此可以</w:t>
      </w:r>
      <w:proofErr w:type="gramStart"/>
      <w:r w:rsidRPr="00280597">
        <w:rPr>
          <w:rFonts w:hint="eastAsia"/>
        </w:rPr>
        <w:t>通過固件更新</w:t>
      </w:r>
      <w:proofErr w:type="gramEnd"/>
      <w:r w:rsidRPr="00280597">
        <w:rPr>
          <w:rFonts w:hint="eastAsia"/>
        </w:rPr>
        <w:t>後向已部署的設備進行後續應用。</w:t>
      </w:r>
    </w:p>
    <w:p w:rsidR="00280597" w:rsidRDefault="00280597"/>
    <w:p w:rsidR="00280597" w:rsidRDefault="00280597" w:rsidP="00280597">
      <w:r>
        <w:rPr>
          <w:rFonts w:hint="eastAsia"/>
        </w:rPr>
        <w:t xml:space="preserve">I. </w:t>
      </w:r>
      <w:r>
        <w:rPr>
          <w:rFonts w:hint="eastAsia"/>
        </w:rPr>
        <w:t>簡介</w:t>
      </w:r>
    </w:p>
    <w:p w:rsidR="00280597" w:rsidRDefault="00280597" w:rsidP="00280597">
      <w:r>
        <w:rPr>
          <w:rFonts w:hint="eastAsia"/>
        </w:rPr>
        <w:t>最近，消費者行為的發展推動了家居自動化設備市場的增長。這些設備承諾使我們的生活更加便利和自動化。例如，可以使用語音助手、智能手機或自動觸發器（例如接近家庭時）開啟和關閉燈光。雖然自動化系統已經存在多年，但隨著技術的改進以及設備的成本和安裝難度的降低，</w:t>
      </w:r>
      <w:proofErr w:type="gramStart"/>
      <w:r>
        <w:rPr>
          <w:rFonts w:hint="eastAsia"/>
        </w:rPr>
        <w:t>消費者物聯網</w:t>
      </w:r>
      <w:proofErr w:type="gramEnd"/>
      <w:r>
        <w:rPr>
          <w:rFonts w:hint="eastAsia"/>
        </w:rPr>
        <w:t>（</w:t>
      </w:r>
      <w:r>
        <w:rPr>
          <w:rFonts w:hint="eastAsia"/>
        </w:rPr>
        <w:t>IoT</w:t>
      </w:r>
      <w:r>
        <w:rPr>
          <w:rFonts w:hint="eastAsia"/>
        </w:rPr>
        <w:t>）設備在家庭設置中的需求迅速增加</w:t>
      </w:r>
      <w:r>
        <w:rPr>
          <w:rFonts w:hint="eastAsia"/>
        </w:rPr>
        <w:t>[1]</w:t>
      </w:r>
      <w:r>
        <w:rPr>
          <w:rFonts w:hint="eastAsia"/>
        </w:rPr>
        <w:t>。然而，這種便利和低成本也伴隨著風險。最近有許多家庭互聯網連接設備被入侵的案例</w:t>
      </w:r>
      <w:r>
        <w:rPr>
          <w:rFonts w:hint="eastAsia"/>
        </w:rPr>
        <w:t>[2]</w:t>
      </w:r>
      <w:proofErr w:type="gramStart"/>
      <w:r>
        <w:rPr>
          <w:rFonts w:hint="eastAsia"/>
        </w:rPr>
        <w:t>–</w:t>
      </w:r>
      <w:proofErr w:type="gramEnd"/>
      <w:r>
        <w:rPr>
          <w:rFonts w:hint="eastAsia"/>
        </w:rPr>
        <w:t>[5]</w:t>
      </w:r>
      <w:r>
        <w:rPr>
          <w:rFonts w:hint="eastAsia"/>
        </w:rPr>
        <w:t>。然而，由於家庭消費市場對價格敏感，這對於使設備安全化提出了挑戰。實施安全功能可能會導致製造商的成本增加</w:t>
      </w:r>
      <w:r>
        <w:rPr>
          <w:rFonts w:hint="eastAsia"/>
        </w:rPr>
        <w:t>[6]</w:t>
      </w:r>
      <w:r>
        <w:rPr>
          <w:rFonts w:hint="eastAsia"/>
        </w:rPr>
        <w:t>。本文將重點放在家庭低成本</w:t>
      </w:r>
      <w:r>
        <w:rPr>
          <w:rFonts w:hint="eastAsia"/>
        </w:rPr>
        <w:t>Wi-Fi IoT</w:t>
      </w:r>
      <w:r>
        <w:rPr>
          <w:rFonts w:hint="eastAsia"/>
        </w:rPr>
        <w:t>設備上，並探討引入強大安全性的方法。</w:t>
      </w:r>
    </w:p>
    <w:p w:rsidR="00280597" w:rsidRDefault="00280597" w:rsidP="00280597"/>
    <w:p w:rsidR="00280597" w:rsidRDefault="00280597" w:rsidP="00280597">
      <w:r>
        <w:rPr>
          <w:rFonts w:hint="eastAsia"/>
        </w:rPr>
        <w:t xml:space="preserve">II. </w:t>
      </w:r>
      <w:r>
        <w:rPr>
          <w:rFonts w:hint="eastAsia"/>
        </w:rPr>
        <w:t>背景</w:t>
      </w:r>
    </w:p>
    <w:p w:rsidR="00280597" w:rsidRDefault="00280597" w:rsidP="00280597">
      <w:r>
        <w:rPr>
          <w:rFonts w:hint="eastAsia"/>
        </w:rPr>
        <w:t xml:space="preserve">A. </w:t>
      </w:r>
      <w:r>
        <w:rPr>
          <w:rFonts w:hint="eastAsia"/>
        </w:rPr>
        <w:t>市場限制</w:t>
      </w:r>
    </w:p>
    <w:p w:rsidR="00280597" w:rsidRDefault="00280597" w:rsidP="00280597">
      <w:proofErr w:type="gramStart"/>
      <w:r>
        <w:rPr>
          <w:rFonts w:hint="eastAsia"/>
        </w:rPr>
        <w:t>隨著物聯網</w:t>
      </w:r>
      <w:proofErr w:type="gramEnd"/>
      <w:r>
        <w:rPr>
          <w:rFonts w:hint="eastAsia"/>
        </w:rPr>
        <w:t>（</w:t>
      </w:r>
      <w:r>
        <w:rPr>
          <w:rFonts w:hint="eastAsia"/>
        </w:rPr>
        <w:t>IoT</w:t>
      </w:r>
      <w:r>
        <w:rPr>
          <w:rFonts w:hint="eastAsia"/>
        </w:rPr>
        <w:t>）設備市場的持續增長，最近一份英國國會科學與技術辦公室的報告</w:t>
      </w:r>
      <w:r>
        <w:rPr>
          <w:rFonts w:hint="eastAsia"/>
        </w:rPr>
        <w:t>[7]</w:t>
      </w:r>
      <w:r>
        <w:rPr>
          <w:rFonts w:hint="eastAsia"/>
        </w:rPr>
        <w:t>將經濟驅動因素列為導致消費者設備網絡</w:t>
      </w:r>
      <w:proofErr w:type="gramStart"/>
      <w:r>
        <w:rPr>
          <w:rFonts w:hint="eastAsia"/>
        </w:rPr>
        <w:t>安全性差</w:t>
      </w:r>
      <w:proofErr w:type="gramEnd"/>
      <w:r>
        <w:rPr>
          <w:rFonts w:hint="eastAsia"/>
        </w:rPr>
        <w:t>的主要原因之一。歐盟網絡安全局、學術界和行業都表示，製造商將成本、用戶體驗和上市時間置於安全性之上</w:t>
      </w:r>
      <w:r>
        <w:rPr>
          <w:rFonts w:hint="eastAsia"/>
        </w:rPr>
        <w:t>[8]</w:t>
      </w:r>
      <w:proofErr w:type="gramStart"/>
      <w:r>
        <w:rPr>
          <w:rFonts w:hint="eastAsia"/>
        </w:rPr>
        <w:t>–</w:t>
      </w:r>
      <w:proofErr w:type="gramEnd"/>
      <w:r>
        <w:rPr>
          <w:rFonts w:hint="eastAsia"/>
        </w:rPr>
        <w:t>[12]</w:t>
      </w:r>
      <w:r>
        <w:rPr>
          <w:rFonts w:hint="eastAsia"/>
        </w:rPr>
        <w:t>。</w:t>
      </w:r>
      <w:proofErr w:type="gramStart"/>
      <w:r>
        <w:rPr>
          <w:rFonts w:hint="eastAsia"/>
        </w:rPr>
        <w:t>此外，</w:t>
      </w:r>
      <w:proofErr w:type="gramEnd"/>
      <w:r>
        <w:rPr>
          <w:rFonts w:hint="eastAsia"/>
        </w:rPr>
        <w:t>一項</w:t>
      </w:r>
      <w:r>
        <w:rPr>
          <w:rFonts w:hint="eastAsia"/>
        </w:rPr>
        <w:t>2017</w:t>
      </w:r>
      <w:r>
        <w:rPr>
          <w:rFonts w:hint="eastAsia"/>
        </w:rPr>
        <w:t>年的調查發現，</w:t>
      </w:r>
      <w:r>
        <w:rPr>
          <w:rFonts w:hint="eastAsia"/>
        </w:rPr>
        <w:t>42%</w:t>
      </w:r>
      <w:r>
        <w:rPr>
          <w:rFonts w:hint="eastAsia"/>
        </w:rPr>
        <w:t>的製造商的消費者不願意為安全性支付費用，而下一大部分消費者（</w:t>
      </w:r>
      <w:r>
        <w:rPr>
          <w:rFonts w:hint="eastAsia"/>
        </w:rPr>
        <w:t>28%</w:t>
      </w:r>
      <w:r>
        <w:rPr>
          <w:rFonts w:hint="eastAsia"/>
        </w:rPr>
        <w:t>）只願意支付</w:t>
      </w:r>
      <w:r>
        <w:rPr>
          <w:rFonts w:hint="eastAsia"/>
        </w:rPr>
        <w:t>1-10%</w:t>
      </w:r>
      <w:r>
        <w:rPr>
          <w:rFonts w:hint="eastAsia"/>
        </w:rPr>
        <w:t>的額外費用</w:t>
      </w:r>
      <w:r>
        <w:rPr>
          <w:rFonts w:hint="eastAsia"/>
        </w:rPr>
        <w:t>[13]</w:t>
      </w:r>
      <w:r>
        <w:rPr>
          <w:rFonts w:hint="eastAsia"/>
        </w:rPr>
        <w:t>。這意味著安全性必須在不增加硬件成本的情況下提供。</w:t>
      </w:r>
    </w:p>
    <w:p w:rsidR="00280597" w:rsidRDefault="00280597" w:rsidP="00280597"/>
    <w:p w:rsidR="00280597" w:rsidRDefault="00280597" w:rsidP="00280597"/>
    <w:p w:rsidR="00280597" w:rsidRDefault="00280597" w:rsidP="00280597">
      <w:r>
        <w:rPr>
          <w:rFonts w:hint="eastAsia"/>
        </w:rPr>
        <w:t xml:space="preserve">B. </w:t>
      </w:r>
      <w:r>
        <w:rPr>
          <w:rFonts w:hint="eastAsia"/>
        </w:rPr>
        <w:t>安全性</w:t>
      </w:r>
    </w:p>
    <w:p w:rsidR="00280597" w:rsidRDefault="00280597" w:rsidP="00280597">
      <w:r>
        <w:rPr>
          <w:rFonts w:hint="eastAsia"/>
        </w:rPr>
        <w:t>高級加密標準（</w:t>
      </w:r>
      <w:r>
        <w:rPr>
          <w:rFonts w:hint="eastAsia"/>
        </w:rPr>
        <w:t>AES</w:t>
      </w:r>
      <w:r>
        <w:rPr>
          <w:rFonts w:hint="eastAsia"/>
        </w:rPr>
        <w:t>）使用一個共享密</w:t>
      </w:r>
      <w:proofErr w:type="gramStart"/>
      <w:r>
        <w:rPr>
          <w:rFonts w:hint="eastAsia"/>
        </w:rPr>
        <w:t>鑰</w:t>
      </w:r>
      <w:proofErr w:type="gramEnd"/>
      <w:r>
        <w:rPr>
          <w:rFonts w:hint="eastAsia"/>
        </w:rPr>
        <w:t>來快速</w:t>
      </w:r>
      <w:proofErr w:type="gramStart"/>
      <w:r>
        <w:rPr>
          <w:rFonts w:hint="eastAsia"/>
        </w:rPr>
        <w:t>高效地加</w:t>
      </w:r>
      <w:proofErr w:type="gramEnd"/>
      <w:r>
        <w:rPr>
          <w:rFonts w:hint="eastAsia"/>
        </w:rPr>
        <w:t>密和解密數據，即使在成本較低的設備上也可以實現</w:t>
      </w:r>
      <w:r>
        <w:rPr>
          <w:rFonts w:hint="eastAsia"/>
        </w:rPr>
        <w:t>[14]</w:t>
      </w:r>
      <w:r>
        <w:rPr>
          <w:rFonts w:hint="eastAsia"/>
        </w:rPr>
        <w:t>，</w:t>
      </w:r>
      <w:r>
        <w:rPr>
          <w:rFonts w:hint="eastAsia"/>
        </w:rPr>
        <w:t>[15]</w:t>
      </w:r>
      <w:r>
        <w:rPr>
          <w:rFonts w:hint="eastAsia"/>
        </w:rPr>
        <w:t>。這可以通過純軟件或硬件加速版本來</w:t>
      </w:r>
      <w:r>
        <w:rPr>
          <w:rFonts w:hint="eastAsia"/>
        </w:rPr>
        <w:lastRenderedPageBreak/>
        <w:t>實現。這種類型的加密的主要不足之處在於需要在</w:t>
      </w:r>
      <w:proofErr w:type="gramStart"/>
      <w:r>
        <w:rPr>
          <w:rFonts w:hint="eastAsia"/>
        </w:rPr>
        <w:t>兩個端</w:t>
      </w:r>
      <w:proofErr w:type="gramEnd"/>
      <w:r>
        <w:rPr>
          <w:rFonts w:hint="eastAsia"/>
        </w:rPr>
        <w:t>設備上使用相同的密鑰，這導致了在設備之間安全地共享密鑰的挑戰</w:t>
      </w:r>
      <w:r>
        <w:rPr>
          <w:rFonts w:hint="eastAsia"/>
        </w:rPr>
        <w:t>[16]</w:t>
      </w:r>
      <w:r>
        <w:rPr>
          <w:rFonts w:hint="eastAsia"/>
        </w:rPr>
        <w:t>。克服這個問題的傳統方法是採用混合加密。公開金</w:t>
      </w:r>
      <w:proofErr w:type="gramStart"/>
      <w:r>
        <w:rPr>
          <w:rFonts w:hint="eastAsia"/>
        </w:rPr>
        <w:t>鑰</w:t>
      </w:r>
      <w:proofErr w:type="gramEnd"/>
      <w:r>
        <w:rPr>
          <w:rFonts w:hint="eastAsia"/>
        </w:rPr>
        <w:t>加密用於建立一個安全通道，該通道用於傳輸共享的對稱密鑰</w:t>
      </w:r>
      <w:r>
        <w:rPr>
          <w:rFonts w:hint="eastAsia"/>
        </w:rPr>
        <w:t>[17]</w:t>
      </w:r>
      <w:r>
        <w:rPr>
          <w:rFonts w:hint="eastAsia"/>
        </w:rPr>
        <w:t>，</w:t>
      </w:r>
      <w:r>
        <w:rPr>
          <w:rFonts w:hint="eastAsia"/>
        </w:rPr>
        <w:t>[18]</w:t>
      </w:r>
      <w:r>
        <w:rPr>
          <w:rFonts w:hint="eastAsia"/>
        </w:rPr>
        <w:t>。這種方法在高性能計算設備（如智能手機）上表現良好，但不太適用於成本較低的嵌入式硬件。</w:t>
      </w:r>
    </w:p>
    <w:p w:rsidR="00280597" w:rsidRDefault="00280597" w:rsidP="00280597"/>
    <w:p w:rsidR="00280597" w:rsidRDefault="00280597" w:rsidP="00280597">
      <w:r>
        <w:rPr>
          <w:rFonts w:hint="eastAsia"/>
        </w:rPr>
        <w:t xml:space="preserve">C. </w:t>
      </w:r>
      <w:r>
        <w:rPr>
          <w:rFonts w:hint="eastAsia"/>
        </w:rPr>
        <w:t>安全需求</w:t>
      </w:r>
    </w:p>
    <w:p w:rsidR="00280597" w:rsidRDefault="00280597" w:rsidP="00280597">
      <w:proofErr w:type="gramStart"/>
      <w:r>
        <w:rPr>
          <w:rFonts w:hint="eastAsia"/>
        </w:rPr>
        <w:t>消費者</w:t>
      </w:r>
      <w:r w:rsidRPr="00794CBC">
        <w:rPr>
          <w:rFonts w:hint="eastAsia"/>
          <w:color w:val="FF0000"/>
        </w:rPr>
        <w:t>物聯網</w:t>
      </w:r>
      <w:proofErr w:type="gramEnd"/>
      <w:r w:rsidRPr="00794CBC">
        <w:rPr>
          <w:rFonts w:hint="eastAsia"/>
          <w:color w:val="FF0000"/>
        </w:rPr>
        <w:t>（</w:t>
      </w:r>
      <w:r w:rsidRPr="00794CBC">
        <w:rPr>
          <w:rFonts w:hint="eastAsia"/>
          <w:color w:val="FF0000"/>
        </w:rPr>
        <w:t>IoT</w:t>
      </w:r>
      <w:r w:rsidRPr="00794CBC">
        <w:rPr>
          <w:rFonts w:hint="eastAsia"/>
          <w:color w:val="FF0000"/>
        </w:rPr>
        <w:t>）設備可以分為兩類：可以本地支持安全性的設備和需要額外硬件才能安全通信的設備。前者由性能相對較高的設備組成，通常具有</w:t>
      </w:r>
      <w:r w:rsidRPr="00794CBC">
        <w:rPr>
          <w:rFonts w:hint="eastAsia"/>
          <w:color w:val="FF0000"/>
        </w:rPr>
        <w:t>ARM</w:t>
      </w:r>
      <w:r w:rsidRPr="00794CBC">
        <w:rPr>
          <w:rFonts w:hint="eastAsia"/>
          <w:color w:val="FF0000"/>
        </w:rPr>
        <w:t>芯片和</w:t>
      </w:r>
      <w:r w:rsidRPr="00794CBC">
        <w:rPr>
          <w:rFonts w:hint="eastAsia"/>
          <w:color w:val="FF0000"/>
        </w:rPr>
        <w:t>/</w:t>
      </w:r>
      <w:r w:rsidRPr="00794CBC">
        <w:rPr>
          <w:rFonts w:hint="eastAsia"/>
          <w:color w:val="FF0000"/>
        </w:rPr>
        <w:t>或運行完整操作系統的能力。其中一種設備是</w:t>
      </w:r>
      <w:r w:rsidRPr="00794CBC">
        <w:rPr>
          <w:rFonts w:hint="eastAsia"/>
          <w:color w:val="FF0000"/>
        </w:rPr>
        <w:t>Google Chromecast</w:t>
      </w:r>
      <w:r w:rsidRPr="00794CBC">
        <w:rPr>
          <w:rFonts w:hint="eastAsia"/>
          <w:color w:val="FF0000"/>
        </w:rPr>
        <w:t>，它具有</w:t>
      </w:r>
      <w:r w:rsidRPr="00794CBC">
        <w:rPr>
          <w:rFonts w:hint="eastAsia"/>
          <w:color w:val="FF0000"/>
        </w:rPr>
        <w:t>AES</w:t>
      </w:r>
      <w:r w:rsidRPr="00794CBC">
        <w:rPr>
          <w:rFonts w:hint="eastAsia"/>
          <w:color w:val="FF0000"/>
        </w:rPr>
        <w:t>硬件加速器和隨機數生成器</w:t>
      </w:r>
      <w:r w:rsidRPr="00794CBC">
        <w:rPr>
          <w:rFonts w:hint="eastAsia"/>
          <w:color w:val="FF0000"/>
        </w:rPr>
        <w:t>[19]</w:t>
      </w:r>
      <w:r w:rsidRPr="00794CBC">
        <w:rPr>
          <w:rFonts w:hint="eastAsia"/>
          <w:color w:val="FF0000"/>
        </w:rPr>
        <w:t>，因此能夠實現公開金</w:t>
      </w:r>
      <w:proofErr w:type="gramStart"/>
      <w:r w:rsidRPr="00794CBC">
        <w:rPr>
          <w:rFonts w:hint="eastAsia"/>
          <w:color w:val="FF0000"/>
        </w:rPr>
        <w:t>鑰</w:t>
      </w:r>
      <w:proofErr w:type="gramEnd"/>
      <w:r w:rsidRPr="00794CBC">
        <w:rPr>
          <w:rFonts w:hint="eastAsia"/>
          <w:color w:val="FF0000"/>
        </w:rPr>
        <w:t>基礎設施並生成適當的隨機對稱密</w:t>
      </w:r>
      <w:proofErr w:type="gramStart"/>
      <w:r w:rsidRPr="00794CBC">
        <w:rPr>
          <w:rFonts w:hint="eastAsia"/>
          <w:color w:val="FF0000"/>
        </w:rPr>
        <w:t>鑰</w:t>
      </w:r>
      <w:proofErr w:type="gramEnd"/>
      <w:r w:rsidRPr="00794CBC">
        <w:rPr>
          <w:rFonts w:hint="eastAsia"/>
          <w:color w:val="FF0000"/>
        </w:rPr>
        <w:t>來加密未來的通信。</w:t>
      </w:r>
    </w:p>
    <w:p w:rsidR="00280597" w:rsidRDefault="00280597" w:rsidP="00280597"/>
    <w:p w:rsidR="00280597" w:rsidRDefault="00280597" w:rsidP="00280597">
      <w:r w:rsidRPr="00280597">
        <w:rPr>
          <w:rFonts w:hint="eastAsia"/>
        </w:rPr>
        <w:t>在第二類中，有許多受限制的設備只設計用於單一有限的目的，它們使用性能較低的計算硬件來實現其主要功能。這些性能較低的芯片通常不具備硬件</w:t>
      </w:r>
      <w:r w:rsidRPr="00280597">
        <w:rPr>
          <w:rFonts w:hint="eastAsia"/>
        </w:rPr>
        <w:t>AES</w:t>
      </w:r>
      <w:r w:rsidRPr="00280597">
        <w:rPr>
          <w:rFonts w:hint="eastAsia"/>
        </w:rPr>
        <w:t>加速器或硬件隨機數生成器。</w:t>
      </w:r>
      <w:proofErr w:type="gramStart"/>
      <w:r w:rsidRPr="00280597">
        <w:rPr>
          <w:rFonts w:hint="eastAsia"/>
        </w:rPr>
        <w:t>此外，</w:t>
      </w:r>
      <w:proofErr w:type="gramEnd"/>
      <w:r w:rsidRPr="00794CBC">
        <w:rPr>
          <w:rFonts w:hint="eastAsia"/>
          <w:color w:val="FF0000"/>
        </w:rPr>
        <w:t>由於這些設備遵循可預測的事件序列，它們難以生成足夠</w:t>
      </w:r>
      <w:proofErr w:type="gramStart"/>
      <w:r w:rsidRPr="00794CBC">
        <w:rPr>
          <w:rFonts w:hint="eastAsia"/>
          <w:color w:val="FF0000"/>
        </w:rPr>
        <w:t>的熵來創</w:t>
      </w:r>
      <w:proofErr w:type="gramEnd"/>
      <w:r w:rsidRPr="00794CBC">
        <w:rPr>
          <w:rFonts w:hint="eastAsia"/>
          <w:color w:val="FF0000"/>
        </w:rPr>
        <w:t>建安全密鑰</w:t>
      </w:r>
      <w:r w:rsidRPr="00280597">
        <w:rPr>
          <w:rFonts w:hint="eastAsia"/>
        </w:rPr>
        <w:t>。一個受限制的設備的例子是</w:t>
      </w:r>
      <w:r w:rsidRPr="00280597">
        <w:rPr>
          <w:rFonts w:hint="eastAsia"/>
        </w:rPr>
        <w:t xml:space="preserve">Belkin </w:t>
      </w:r>
      <w:proofErr w:type="spellStart"/>
      <w:r w:rsidRPr="00280597">
        <w:rPr>
          <w:rFonts w:hint="eastAsia"/>
        </w:rPr>
        <w:t>Wemo</w:t>
      </w:r>
      <w:proofErr w:type="spellEnd"/>
      <w:r w:rsidRPr="00280597">
        <w:rPr>
          <w:rFonts w:hint="eastAsia"/>
        </w:rPr>
        <w:t xml:space="preserve"> Switch</w:t>
      </w:r>
      <w:r w:rsidRPr="00280597">
        <w:rPr>
          <w:rFonts w:hint="eastAsia"/>
        </w:rPr>
        <w:t>，該設備為客戶提供了遠程打開和關閉任何插入主電源插座的設備的能力。用戶還可以使用他們的智能手機檢查他們是否已經關閉了特定的電器，當他們到達家中時觸發燈光開啟，或者以程序方式安排設備開啟或關閉，從而為消費者節省金錢和時間。然而，產品發布不久後，人們發現了設備架構中的各種漏洞，導致</w:t>
      </w:r>
      <w:r w:rsidRPr="00280597">
        <w:rPr>
          <w:rFonts w:hint="eastAsia"/>
        </w:rPr>
        <w:t>Belkin</w:t>
      </w:r>
      <w:r w:rsidRPr="00280597">
        <w:rPr>
          <w:rFonts w:hint="eastAsia"/>
        </w:rPr>
        <w:t>建議客戶不再使用該產品。這些漏洞是可能的，因為</w:t>
      </w:r>
      <w:r w:rsidRPr="00280597">
        <w:rPr>
          <w:rFonts w:hint="eastAsia"/>
        </w:rPr>
        <w:t>Belkin</w:t>
      </w:r>
      <w:r w:rsidRPr="00280597">
        <w:rPr>
          <w:rFonts w:hint="eastAsia"/>
        </w:rPr>
        <w:t>採用了基於密碼的加密來生成</w:t>
      </w:r>
      <w:r w:rsidRPr="00280597">
        <w:rPr>
          <w:rFonts w:hint="eastAsia"/>
        </w:rPr>
        <w:t>AES</w:t>
      </w:r>
      <w:r w:rsidRPr="00280597">
        <w:rPr>
          <w:rFonts w:hint="eastAsia"/>
        </w:rPr>
        <w:t>密</w:t>
      </w:r>
      <w:proofErr w:type="gramStart"/>
      <w:r w:rsidRPr="00280597">
        <w:rPr>
          <w:rFonts w:hint="eastAsia"/>
        </w:rPr>
        <w:t>鑰</w:t>
      </w:r>
      <w:proofErr w:type="gramEnd"/>
      <w:r w:rsidRPr="00280597">
        <w:rPr>
          <w:rFonts w:hint="eastAsia"/>
        </w:rPr>
        <w:t>，其中密鑰的參數是可預測的。</w:t>
      </w:r>
    </w:p>
    <w:p w:rsidR="00280597" w:rsidRDefault="00280597" w:rsidP="00280597"/>
    <w:p w:rsidR="00280597" w:rsidRDefault="00280597" w:rsidP="00280597">
      <w:r w:rsidRPr="00794CBC">
        <w:rPr>
          <w:rFonts w:hint="eastAsia"/>
          <w:color w:val="FF0000"/>
        </w:rPr>
        <w:t>通信通道的安全性取決於用於加密該通道的密</w:t>
      </w:r>
      <w:proofErr w:type="gramStart"/>
      <w:r w:rsidRPr="00794CBC">
        <w:rPr>
          <w:rFonts w:hint="eastAsia"/>
          <w:color w:val="FF0000"/>
        </w:rPr>
        <w:t>鑰</w:t>
      </w:r>
      <w:proofErr w:type="gramEnd"/>
      <w:r w:rsidRPr="00794CBC">
        <w:rPr>
          <w:rFonts w:hint="eastAsia"/>
          <w:color w:val="FF0000"/>
        </w:rPr>
        <w:t>的不可預測性</w:t>
      </w:r>
      <w:r w:rsidRPr="00280597">
        <w:rPr>
          <w:rFonts w:hint="eastAsia"/>
        </w:rPr>
        <w:t>；</w:t>
      </w:r>
      <w:r w:rsidRPr="00794CBC">
        <w:rPr>
          <w:rFonts w:hint="eastAsia"/>
          <w:color w:val="FF0000"/>
        </w:rPr>
        <w:t>因此，需要適當的</w:t>
      </w:r>
      <w:proofErr w:type="gramStart"/>
      <w:r w:rsidRPr="00794CBC">
        <w:rPr>
          <w:rFonts w:hint="eastAsia"/>
          <w:color w:val="FF0000"/>
        </w:rPr>
        <w:t>隨機熵來確保</w:t>
      </w:r>
      <w:proofErr w:type="gramEnd"/>
      <w:r w:rsidRPr="00794CBC">
        <w:rPr>
          <w:rFonts w:hint="eastAsia"/>
          <w:color w:val="FF0000"/>
        </w:rPr>
        <w:t>生成強大的密鑰。如果攻擊者可以預測憑證，即使是最複雜的安全方案也會因為猜測密</w:t>
      </w:r>
      <w:proofErr w:type="gramStart"/>
      <w:r w:rsidRPr="00794CBC">
        <w:rPr>
          <w:rFonts w:hint="eastAsia"/>
          <w:color w:val="FF0000"/>
        </w:rPr>
        <w:t>鑰</w:t>
      </w:r>
      <w:proofErr w:type="gramEnd"/>
      <w:r w:rsidRPr="00794CBC">
        <w:rPr>
          <w:rFonts w:hint="eastAsia"/>
          <w:color w:val="FF0000"/>
        </w:rPr>
        <w:t>而被破壞</w:t>
      </w:r>
      <w:r w:rsidRPr="00280597">
        <w:rPr>
          <w:rFonts w:hint="eastAsia"/>
        </w:rPr>
        <w:t>。對於傳統通信，這不是一個問題，因為現代計算機和智能手機已經從各種不同的來源獲取熵，可以將其結合起來。然而，在低成本</w:t>
      </w:r>
      <w:proofErr w:type="gramStart"/>
      <w:r w:rsidRPr="00280597">
        <w:rPr>
          <w:rFonts w:hint="eastAsia"/>
        </w:rPr>
        <w:t>的物聯網</w:t>
      </w:r>
      <w:proofErr w:type="gramEnd"/>
      <w:r w:rsidRPr="00280597">
        <w:rPr>
          <w:rFonts w:hint="eastAsia"/>
        </w:rPr>
        <w:t>設備中生成適當健壯的密鑰更具挑戰性。這些設備通常運行一個有限的指令集，並且幾乎沒有用戶交互作用。作為回應，研究界已經探討了各種潛在的解決方案，以使受限制的嵌入式設備能夠生成適當的熵。</w:t>
      </w:r>
    </w:p>
    <w:p w:rsidR="00280597" w:rsidRDefault="00280597" w:rsidP="00280597"/>
    <w:p w:rsidR="00280597" w:rsidRDefault="00280597" w:rsidP="00280597"/>
    <w:p w:rsidR="00280597" w:rsidRDefault="00280597" w:rsidP="00280597">
      <w:proofErr w:type="spellStart"/>
      <w:r>
        <w:rPr>
          <w:rFonts w:hint="eastAsia"/>
        </w:rPr>
        <w:t>LoRaWAN</w:t>
      </w:r>
      <w:proofErr w:type="spellEnd"/>
      <w:r>
        <w:rPr>
          <w:rFonts w:hint="eastAsia"/>
        </w:rPr>
        <w:t>聯盟試圖通過重複使用現有硬件來解決這個問題，即單一用途的設備不夠複雜，無法生成足夠的熵。</w:t>
      </w:r>
      <w:r w:rsidRPr="00794CBC">
        <w:rPr>
          <w:rFonts w:hint="eastAsia"/>
          <w:color w:val="FF0000"/>
        </w:rPr>
        <w:t>注意到這些設備必須具有天線來發送和接收消息，因此將天線用作傳感器，記錄接收信號強度。這被認為是足夠隨機的，但研究人員發現，通過干擾或其他方式影響信號強度，它可能變得更加可預測。</w:t>
      </w:r>
      <w:r w:rsidRPr="00794CBC">
        <w:rPr>
          <w:rFonts w:hint="eastAsia"/>
          <w:color w:val="FF0000"/>
        </w:rPr>
        <w:lastRenderedPageBreak/>
        <w:t>這表明，儘管現有的傳感器可能是可用的，並且可以提供半隨機的數據，但如果傳感器受到影響，這將</w:t>
      </w:r>
      <w:proofErr w:type="gramStart"/>
      <w:r w:rsidRPr="00794CBC">
        <w:rPr>
          <w:rFonts w:hint="eastAsia"/>
          <w:color w:val="FF0000"/>
        </w:rPr>
        <w:t>導致熵源質量</w:t>
      </w:r>
      <w:proofErr w:type="gramEnd"/>
      <w:r w:rsidRPr="00794CBC">
        <w:rPr>
          <w:rFonts w:hint="eastAsia"/>
          <w:color w:val="FF0000"/>
        </w:rPr>
        <w:t>不佳。</w:t>
      </w:r>
    </w:p>
    <w:p w:rsidR="00280597" w:rsidRDefault="00DB6500" w:rsidP="00280597">
      <w:r w:rsidRPr="00DB6500">
        <w:rPr>
          <w:rFonts w:hint="eastAsia"/>
        </w:rPr>
        <w:t>學術研究人員確實發現，當使用額外的硬件時，嵌入式設備可以產生足夠的熵。</w:t>
      </w:r>
      <w:proofErr w:type="spellStart"/>
      <w:r w:rsidRPr="00DB6500">
        <w:rPr>
          <w:rFonts w:hint="eastAsia"/>
        </w:rPr>
        <w:t>Voris</w:t>
      </w:r>
      <w:proofErr w:type="spellEnd"/>
      <w:r w:rsidRPr="00DB6500">
        <w:rPr>
          <w:rFonts w:hint="eastAsia"/>
        </w:rPr>
        <w:t>等人調查了使用各種單</w:t>
      </w:r>
      <w:proofErr w:type="gramStart"/>
      <w:r w:rsidRPr="00DB6500">
        <w:rPr>
          <w:rFonts w:hint="eastAsia"/>
        </w:rPr>
        <w:t>個</w:t>
      </w:r>
      <w:proofErr w:type="gramEnd"/>
      <w:r w:rsidRPr="00DB6500">
        <w:rPr>
          <w:rFonts w:hint="eastAsia"/>
        </w:rPr>
        <w:t>傳感器，包括加速度計、磁力計、接近傳感器、光度計、溫度計和麥克風，並發現每個傳感器都會產生一些熵。然而，</w:t>
      </w:r>
      <w:r w:rsidRPr="00794CBC">
        <w:rPr>
          <w:rFonts w:hint="eastAsia"/>
          <w:color w:val="FF0000"/>
        </w:rPr>
        <w:t>所有這些傳感器都受到外部干擾的影響，除了加速度計。</w:t>
      </w:r>
    </w:p>
    <w:p w:rsidR="00324044" w:rsidRDefault="00324044" w:rsidP="00280597"/>
    <w:p w:rsidR="00324044" w:rsidRDefault="00324044" w:rsidP="00280597">
      <w:r w:rsidRPr="00324044">
        <w:rPr>
          <w:rFonts w:hint="eastAsia"/>
        </w:rPr>
        <w:t>研究人員接著發現，任</w:t>
      </w:r>
      <w:r w:rsidRPr="00794CBC">
        <w:rPr>
          <w:rFonts w:hint="eastAsia"/>
          <w:color w:val="FF0000"/>
        </w:rPr>
        <w:t>何試圖減少加速度計生成</w:t>
      </w:r>
      <w:proofErr w:type="gramStart"/>
      <w:r w:rsidRPr="00794CBC">
        <w:rPr>
          <w:rFonts w:hint="eastAsia"/>
          <w:color w:val="FF0000"/>
        </w:rPr>
        <w:t>的熵的企圖</w:t>
      </w:r>
      <w:proofErr w:type="gramEnd"/>
      <w:r w:rsidRPr="00794CBC">
        <w:rPr>
          <w:rFonts w:hint="eastAsia"/>
          <w:color w:val="FF0000"/>
        </w:rPr>
        <w:t>都將</w:t>
      </w:r>
      <w:proofErr w:type="gramStart"/>
      <w:r w:rsidRPr="00794CBC">
        <w:rPr>
          <w:rFonts w:hint="eastAsia"/>
          <w:color w:val="FF0000"/>
        </w:rPr>
        <w:t>導致熵的增</w:t>
      </w:r>
      <w:proofErr w:type="gramEnd"/>
      <w:r w:rsidRPr="00794CBC">
        <w:rPr>
          <w:rFonts w:hint="eastAsia"/>
          <w:color w:val="FF0000"/>
        </w:rPr>
        <w:t>加。這表明使用加速度計將是在高度受限的設備中</w:t>
      </w:r>
      <w:proofErr w:type="gramStart"/>
      <w:r w:rsidRPr="00794CBC">
        <w:rPr>
          <w:rFonts w:hint="eastAsia"/>
          <w:color w:val="FF0000"/>
        </w:rPr>
        <w:t>提供熵的解決</w:t>
      </w:r>
      <w:proofErr w:type="gramEnd"/>
      <w:r w:rsidRPr="00794CBC">
        <w:rPr>
          <w:rFonts w:hint="eastAsia"/>
          <w:color w:val="FF0000"/>
        </w:rPr>
        <w:t>方案。</w:t>
      </w:r>
      <w:r w:rsidRPr="00324044">
        <w:rPr>
          <w:rFonts w:hint="eastAsia"/>
        </w:rPr>
        <w:t>同樣，具有</w:t>
      </w:r>
      <w:r w:rsidRPr="00324044">
        <w:rPr>
          <w:rFonts w:hint="eastAsia"/>
        </w:rPr>
        <w:t>AES</w:t>
      </w:r>
      <w:r w:rsidRPr="00324044">
        <w:rPr>
          <w:rFonts w:hint="eastAsia"/>
        </w:rPr>
        <w:t>硬件加速器和硬件隨機數生成器的加密身份驗證協處理器能夠產生足夠的熵。最後，研究人員發現某些特定的微控制器實現可以</w:t>
      </w:r>
      <w:proofErr w:type="gramStart"/>
      <w:r w:rsidRPr="00324044">
        <w:rPr>
          <w:rFonts w:hint="eastAsia"/>
        </w:rPr>
        <w:t>利用其硬件</w:t>
      </w:r>
      <w:proofErr w:type="gramEnd"/>
      <w:r w:rsidRPr="00324044">
        <w:rPr>
          <w:rFonts w:hint="eastAsia"/>
        </w:rPr>
        <w:t>生成熵。然而，重要的是要注意所有這些解決方案僅適用於特定情況，而不是通用解決方案。由於那些未具備這些特性的設備，其原材料成本將會增加。</w:t>
      </w:r>
    </w:p>
    <w:p w:rsidR="00D51826" w:rsidRDefault="00D51826" w:rsidP="00280597"/>
    <w:p w:rsidR="00D51826" w:rsidRDefault="00D51826" w:rsidP="00280597">
      <w:r w:rsidRPr="00D51826">
        <w:rPr>
          <w:rFonts w:hint="eastAsia"/>
        </w:rPr>
        <w:t>立法正在跟上這個問題。最近</w:t>
      </w:r>
      <w:r w:rsidRPr="00794CBC">
        <w:rPr>
          <w:rFonts w:hint="eastAsia"/>
          <w:color w:val="FF0000"/>
        </w:rPr>
        <w:t>加州參議院法案第</w:t>
      </w:r>
      <w:r w:rsidRPr="00794CBC">
        <w:rPr>
          <w:rFonts w:hint="eastAsia"/>
          <w:color w:val="FF0000"/>
        </w:rPr>
        <w:t>327</w:t>
      </w:r>
      <w:r w:rsidRPr="00794CBC">
        <w:rPr>
          <w:rFonts w:hint="eastAsia"/>
          <w:color w:val="FF0000"/>
        </w:rPr>
        <w:t>號</w:t>
      </w:r>
      <w:r w:rsidRPr="00794CBC">
        <w:rPr>
          <w:rFonts w:hint="eastAsia"/>
          <w:color w:val="FF0000"/>
        </w:rPr>
        <w:t>[31]</w:t>
      </w:r>
      <w:r w:rsidRPr="00794CBC">
        <w:rPr>
          <w:rFonts w:hint="eastAsia"/>
          <w:color w:val="FF0000"/>
        </w:rPr>
        <w:t>規定，製造商在加州銷售設備前必須做出合理的網絡安全嘗試。雖然這只直接影響加州，但製造商可能會普遍應用這些變化，以避免維護兩個不同版本的設備。</w:t>
      </w:r>
      <w:r w:rsidRPr="00D51826">
        <w:rPr>
          <w:rFonts w:hint="eastAsia"/>
        </w:rPr>
        <w:t>另一方面，最近</w:t>
      </w:r>
      <w:r w:rsidRPr="00794CBC">
        <w:rPr>
          <w:rFonts w:hint="eastAsia"/>
          <w:color w:val="FF0000"/>
        </w:rPr>
        <w:t>英國</w:t>
      </w:r>
      <w:proofErr w:type="gramStart"/>
      <w:r w:rsidRPr="00794CBC">
        <w:rPr>
          <w:rFonts w:hint="eastAsia"/>
          <w:color w:val="FF0000"/>
        </w:rPr>
        <w:t>消費者物聯網</w:t>
      </w:r>
      <w:proofErr w:type="gramEnd"/>
      <w:r w:rsidRPr="00794CBC">
        <w:rPr>
          <w:rFonts w:hint="eastAsia"/>
          <w:color w:val="FF0000"/>
        </w:rPr>
        <w:t>安全守則</w:t>
      </w:r>
      <w:r w:rsidRPr="00794CBC">
        <w:rPr>
          <w:rFonts w:hint="eastAsia"/>
          <w:color w:val="FF0000"/>
        </w:rPr>
        <w:t>[32]</w:t>
      </w:r>
      <w:r w:rsidRPr="00794CBC">
        <w:rPr>
          <w:rFonts w:hint="eastAsia"/>
          <w:color w:val="FF0000"/>
        </w:rPr>
        <w:t>概述了</w:t>
      </w:r>
      <w:proofErr w:type="gramStart"/>
      <w:r w:rsidRPr="00794CBC">
        <w:rPr>
          <w:rFonts w:hint="eastAsia"/>
          <w:color w:val="FF0000"/>
        </w:rPr>
        <w:t>一些物聯網</w:t>
      </w:r>
      <w:proofErr w:type="gramEnd"/>
      <w:r w:rsidRPr="00794CBC">
        <w:rPr>
          <w:rFonts w:hint="eastAsia"/>
          <w:color w:val="FF0000"/>
        </w:rPr>
        <w:t>安全的改進措施，但目前僅是自願性的。</w:t>
      </w:r>
      <w:r w:rsidRPr="00D51826">
        <w:rPr>
          <w:rFonts w:hint="eastAsia"/>
        </w:rPr>
        <w:t>同樣，</w:t>
      </w:r>
      <w:r w:rsidRPr="00794CBC">
        <w:rPr>
          <w:rFonts w:hint="eastAsia"/>
          <w:color w:val="FF0000"/>
        </w:rPr>
        <w:t>歐洲電信標準化協會（</w:t>
      </w:r>
      <w:r w:rsidRPr="00794CBC">
        <w:rPr>
          <w:rFonts w:hint="eastAsia"/>
          <w:color w:val="FF0000"/>
        </w:rPr>
        <w:t>ETSI</w:t>
      </w:r>
      <w:r w:rsidRPr="00794CBC">
        <w:rPr>
          <w:rFonts w:hint="eastAsia"/>
          <w:color w:val="FF0000"/>
        </w:rPr>
        <w:t>）還概述了製造商可以自選遵循的</w:t>
      </w:r>
      <w:r w:rsidRPr="00794CBC">
        <w:rPr>
          <w:rFonts w:hint="eastAsia"/>
          <w:color w:val="FF0000"/>
        </w:rPr>
        <w:t>13</w:t>
      </w:r>
      <w:r w:rsidRPr="00794CBC">
        <w:rPr>
          <w:rFonts w:hint="eastAsia"/>
          <w:color w:val="FF0000"/>
        </w:rPr>
        <w:t>項做法</w:t>
      </w:r>
      <w:r w:rsidRPr="00794CBC">
        <w:rPr>
          <w:rFonts w:hint="eastAsia"/>
          <w:color w:val="FF0000"/>
        </w:rPr>
        <w:t>[33]</w:t>
      </w:r>
      <w:r w:rsidRPr="00D51826">
        <w:rPr>
          <w:rFonts w:hint="eastAsia"/>
        </w:rPr>
        <w:t>。法規</w:t>
      </w:r>
      <w:r w:rsidRPr="00D51826">
        <w:rPr>
          <w:rFonts w:hint="eastAsia"/>
        </w:rPr>
        <w:t>2019/881</w:t>
      </w:r>
      <w:r w:rsidRPr="00D51826">
        <w:rPr>
          <w:rFonts w:hint="eastAsia"/>
        </w:rPr>
        <w:t>還</w:t>
      </w:r>
      <w:r w:rsidRPr="00794CBC">
        <w:rPr>
          <w:rFonts w:hint="eastAsia"/>
          <w:color w:val="FF0000"/>
        </w:rPr>
        <w:t>建立了歐洲聯盟網絡安全機構，其任務是為歐盟在網絡安全事務上創建認證框架和治理結構</w:t>
      </w:r>
      <w:r w:rsidRPr="00D51826">
        <w:rPr>
          <w:rFonts w:hint="eastAsia"/>
        </w:rPr>
        <w:t>[34]</w:t>
      </w:r>
      <w:r w:rsidRPr="00D51826">
        <w:rPr>
          <w:rFonts w:hint="eastAsia"/>
        </w:rPr>
        <w:t>。然而，在撰寫本文時，尚未制定具體規則。</w:t>
      </w:r>
      <w:r w:rsidRPr="00775923">
        <w:rPr>
          <w:rFonts w:hint="eastAsia"/>
          <w:color w:val="FF0000"/>
        </w:rPr>
        <w:t>在美國，</w:t>
      </w:r>
      <w:r w:rsidRPr="00775923">
        <w:rPr>
          <w:rFonts w:hint="eastAsia"/>
          <w:color w:val="FF0000"/>
        </w:rPr>
        <w:t>2019</w:t>
      </w:r>
      <w:r w:rsidRPr="00775923">
        <w:rPr>
          <w:rFonts w:hint="eastAsia"/>
          <w:color w:val="FF0000"/>
        </w:rPr>
        <w:t>年</w:t>
      </w:r>
      <w:proofErr w:type="gramStart"/>
      <w:r w:rsidRPr="00775923">
        <w:rPr>
          <w:rFonts w:hint="eastAsia"/>
          <w:color w:val="FF0000"/>
        </w:rPr>
        <w:t>的物聯網網</w:t>
      </w:r>
      <w:proofErr w:type="gramEnd"/>
      <w:r w:rsidRPr="00775923">
        <w:rPr>
          <w:rFonts w:hint="eastAsia"/>
          <w:color w:val="FF0000"/>
        </w:rPr>
        <w:t>絡安全改進法案</w:t>
      </w:r>
      <w:r w:rsidRPr="00775923">
        <w:rPr>
          <w:rFonts w:hint="eastAsia"/>
          <w:color w:val="FF0000"/>
        </w:rPr>
        <w:t>[35]</w:t>
      </w:r>
      <w:r w:rsidRPr="00775923">
        <w:rPr>
          <w:rFonts w:hint="eastAsia"/>
          <w:color w:val="FF0000"/>
        </w:rPr>
        <w:t>旨在利用美國聯邦政府的購買力</w:t>
      </w:r>
      <w:proofErr w:type="gramStart"/>
      <w:r w:rsidRPr="00775923">
        <w:rPr>
          <w:rFonts w:hint="eastAsia"/>
          <w:color w:val="FF0000"/>
        </w:rPr>
        <w:t>說服物聯網</w:t>
      </w:r>
      <w:proofErr w:type="gramEnd"/>
      <w:r w:rsidRPr="00775923">
        <w:rPr>
          <w:rFonts w:hint="eastAsia"/>
          <w:color w:val="FF0000"/>
        </w:rPr>
        <w:t>製造商提高其設備的安全性。然而，這項法案目前還在立法程序中，並且也僅僅是自願性的。</w:t>
      </w:r>
    </w:p>
    <w:p w:rsidR="00D51826" w:rsidRDefault="00D51826" w:rsidP="00280597"/>
    <w:p w:rsidR="00D51826" w:rsidRDefault="00D51826" w:rsidP="00D51826">
      <w:pPr>
        <w:rPr>
          <w:rFonts w:hint="eastAsia"/>
        </w:rPr>
      </w:pPr>
      <w:r>
        <w:rPr>
          <w:rFonts w:hint="eastAsia"/>
        </w:rPr>
        <w:t xml:space="preserve">III. </w:t>
      </w:r>
      <w:r>
        <w:rPr>
          <w:rFonts w:hint="eastAsia"/>
        </w:rPr>
        <w:t>架構</w:t>
      </w:r>
    </w:p>
    <w:p w:rsidR="00D51826" w:rsidRDefault="00D51826" w:rsidP="00D51826">
      <w:r>
        <w:rPr>
          <w:rFonts w:hint="eastAsia"/>
        </w:rPr>
        <w:t>我們的解決方案使用智能手機來安全地生成加密材料，然後將其傳遞給</w:t>
      </w:r>
      <w:proofErr w:type="gramStart"/>
      <w:r>
        <w:rPr>
          <w:rFonts w:hint="eastAsia"/>
        </w:rPr>
        <w:t>消費者物聯網</w:t>
      </w:r>
      <w:proofErr w:type="gramEnd"/>
      <w:r>
        <w:rPr>
          <w:rFonts w:hint="eastAsia"/>
        </w:rPr>
        <w:t>設備以及物聯網設備的伺服器。智能手機在英國的普及率達到</w:t>
      </w:r>
      <w:r>
        <w:rPr>
          <w:rFonts w:hint="eastAsia"/>
        </w:rPr>
        <w:t>87%[36]</w:t>
      </w:r>
      <w:r>
        <w:rPr>
          <w:rFonts w:hint="eastAsia"/>
        </w:rPr>
        <w:t>，而在智能家居目標人群中，擁有至少一部智能手機的比例高達</w:t>
      </w:r>
      <w:r>
        <w:rPr>
          <w:rFonts w:hint="eastAsia"/>
        </w:rPr>
        <w:t>95%[37]</w:t>
      </w:r>
      <w:r>
        <w:rPr>
          <w:rFonts w:hint="eastAsia"/>
        </w:rPr>
        <w:t>。智能手機擁有強大的處理器、多種傳感器、豐富的用戶互動功能，並且能運行多個進程，因此非常能夠生成足夠的隨機數據來提供適當的隨機密</w:t>
      </w:r>
      <w:proofErr w:type="gramStart"/>
      <w:r>
        <w:rPr>
          <w:rFonts w:hint="eastAsia"/>
        </w:rPr>
        <w:t>鑰</w:t>
      </w:r>
      <w:proofErr w:type="gramEnd"/>
      <w:r>
        <w:rPr>
          <w:rFonts w:hint="eastAsia"/>
        </w:rPr>
        <w:t>[26]</w:t>
      </w:r>
      <w:r>
        <w:rPr>
          <w:rFonts w:hint="eastAsia"/>
        </w:rPr>
        <w:t>。將密</w:t>
      </w:r>
      <w:proofErr w:type="gramStart"/>
      <w:r>
        <w:rPr>
          <w:rFonts w:hint="eastAsia"/>
        </w:rPr>
        <w:t>鑰</w:t>
      </w:r>
      <w:proofErr w:type="gramEnd"/>
      <w:r>
        <w:rPr>
          <w:rFonts w:hint="eastAsia"/>
        </w:rPr>
        <w:t>傳輸</w:t>
      </w:r>
      <w:proofErr w:type="gramStart"/>
      <w:r>
        <w:rPr>
          <w:rFonts w:hint="eastAsia"/>
        </w:rPr>
        <w:t>到物聯網</w:t>
      </w:r>
      <w:proofErr w:type="gramEnd"/>
      <w:r>
        <w:rPr>
          <w:rFonts w:hint="eastAsia"/>
        </w:rPr>
        <w:t>設備也利用了現有技術，</w:t>
      </w:r>
      <w:proofErr w:type="gramStart"/>
      <w:r>
        <w:rPr>
          <w:rFonts w:hint="eastAsia"/>
        </w:rPr>
        <w:t>因為物聯網</w:t>
      </w:r>
      <w:proofErr w:type="gramEnd"/>
      <w:r>
        <w:rPr>
          <w:rFonts w:hint="eastAsia"/>
        </w:rPr>
        <w:t>設備本身已經具備了連接互聯網的能力。</w:t>
      </w:r>
    </w:p>
    <w:p w:rsidR="00D51826" w:rsidRDefault="00D51826" w:rsidP="00D51826"/>
    <w:p w:rsidR="00D51826" w:rsidRDefault="00D51826" w:rsidP="00D51826">
      <w:r w:rsidRPr="00D51826">
        <w:rPr>
          <w:rFonts w:hint="eastAsia"/>
        </w:rPr>
        <w:t>Google</w:t>
      </w:r>
      <w:r w:rsidRPr="00D51826">
        <w:rPr>
          <w:rFonts w:hint="eastAsia"/>
        </w:rPr>
        <w:t>對其流行的基於</w:t>
      </w:r>
      <w:r w:rsidRPr="00D51826">
        <w:rPr>
          <w:rFonts w:hint="eastAsia"/>
        </w:rPr>
        <w:t>Wi-Fi</w:t>
      </w:r>
      <w:r w:rsidRPr="00D51826">
        <w:rPr>
          <w:rFonts w:hint="eastAsia"/>
        </w:rPr>
        <w:t>的</w:t>
      </w:r>
      <w:r w:rsidRPr="00D51826">
        <w:rPr>
          <w:rFonts w:hint="eastAsia"/>
        </w:rPr>
        <w:t>Chromecast</w:t>
      </w:r>
      <w:r w:rsidRPr="00D51826">
        <w:rPr>
          <w:rFonts w:hint="eastAsia"/>
        </w:rPr>
        <w:t>設備採用了表面上相似的設置程序，在設置過程中使用智能手機</w:t>
      </w:r>
      <w:proofErr w:type="gramStart"/>
      <w:r w:rsidRPr="00D51826">
        <w:rPr>
          <w:rFonts w:hint="eastAsia"/>
        </w:rPr>
        <w:t>將物聯網</w:t>
      </w:r>
      <w:proofErr w:type="gramEnd"/>
      <w:r w:rsidRPr="00D51826">
        <w:rPr>
          <w:rFonts w:hint="eastAsia"/>
        </w:rPr>
        <w:t>設備連接到家庭</w:t>
      </w:r>
      <w:r w:rsidRPr="00D51826">
        <w:rPr>
          <w:rFonts w:hint="eastAsia"/>
        </w:rPr>
        <w:t>Wi-Fi</w:t>
      </w:r>
      <w:r w:rsidRPr="00D51826">
        <w:rPr>
          <w:rFonts w:hint="eastAsia"/>
        </w:rPr>
        <w:t>網絡。這種方法也已經為家用電器申請了專利</w:t>
      </w:r>
      <w:r w:rsidRPr="00D51826">
        <w:rPr>
          <w:rFonts w:hint="eastAsia"/>
        </w:rPr>
        <w:t>[38]</w:t>
      </w:r>
      <w:r w:rsidRPr="00D51826">
        <w:rPr>
          <w:rFonts w:hint="eastAsia"/>
        </w:rPr>
        <w:t>。然而，</w:t>
      </w:r>
      <w:r w:rsidRPr="00D51826">
        <w:rPr>
          <w:rFonts w:hint="eastAsia"/>
        </w:rPr>
        <w:t>Chromecast</w:t>
      </w:r>
      <w:r w:rsidRPr="00D51826">
        <w:rPr>
          <w:rFonts w:hint="eastAsia"/>
        </w:rPr>
        <w:t>能夠發起</w:t>
      </w:r>
      <w:r w:rsidRPr="0021261E">
        <w:rPr>
          <w:rFonts w:hint="eastAsia"/>
          <w:color w:val="FF0000"/>
        </w:rPr>
        <w:t>TLS</w:t>
      </w:r>
      <w:r w:rsidRPr="0021261E">
        <w:rPr>
          <w:rFonts w:hint="eastAsia"/>
          <w:color w:val="FF0000"/>
        </w:rPr>
        <w:t>連接</w:t>
      </w:r>
      <w:r w:rsidRPr="00D51826">
        <w:rPr>
          <w:rFonts w:hint="eastAsia"/>
        </w:rPr>
        <w:t>，因為它配備了</w:t>
      </w:r>
      <w:r w:rsidRPr="00D51826">
        <w:rPr>
          <w:rFonts w:hint="eastAsia"/>
        </w:rPr>
        <w:t>Marvell DE3005-A1</w:t>
      </w:r>
      <w:r w:rsidRPr="00D51826">
        <w:rPr>
          <w:rFonts w:hint="eastAsia"/>
        </w:rPr>
        <w:t>片上系統</w:t>
      </w:r>
      <w:r w:rsidRPr="00D51826">
        <w:rPr>
          <w:rFonts w:hint="eastAsia"/>
        </w:rPr>
        <w:t>[19]</w:t>
      </w:r>
      <w:r w:rsidRPr="00D51826">
        <w:rPr>
          <w:rFonts w:hint="eastAsia"/>
        </w:rPr>
        <w:t>，其中包含</w:t>
      </w:r>
      <w:r w:rsidRPr="00AD57F0">
        <w:rPr>
          <w:rFonts w:hint="eastAsia"/>
          <w:color w:val="FF0000"/>
        </w:rPr>
        <w:t>硬體隨機數生成器和</w:t>
      </w:r>
      <w:r w:rsidRPr="00AD57F0">
        <w:rPr>
          <w:rFonts w:hint="eastAsia"/>
          <w:color w:val="FF0000"/>
        </w:rPr>
        <w:lastRenderedPageBreak/>
        <w:t>AES</w:t>
      </w:r>
      <w:r w:rsidRPr="00AD57F0">
        <w:rPr>
          <w:rFonts w:hint="eastAsia"/>
          <w:color w:val="FF0000"/>
        </w:rPr>
        <w:t>硬體加速器</w:t>
      </w:r>
      <w:r w:rsidRPr="00D51826">
        <w:rPr>
          <w:rFonts w:hint="eastAsia"/>
        </w:rPr>
        <w:t>。低成本、</w:t>
      </w:r>
      <w:proofErr w:type="gramStart"/>
      <w:r w:rsidRPr="00D51826">
        <w:rPr>
          <w:rFonts w:hint="eastAsia"/>
        </w:rPr>
        <w:t>低功耗</w:t>
      </w:r>
      <w:proofErr w:type="gramEnd"/>
      <w:r w:rsidRPr="00D51826">
        <w:rPr>
          <w:rFonts w:hint="eastAsia"/>
        </w:rPr>
        <w:t>的設備則不具備任何這些額外的硬體。</w:t>
      </w:r>
    </w:p>
    <w:p w:rsidR="00D51826" w:rsidRDefault="00D51826" w:rsidP="00D51826"/>
    <w:p w:rsidR="00D51826" w:rsidRDefault="00D51826" w:rsidP="00D51826">
      <w:pPr>
        <w:rPr>
          <w:rFonts w:hint="eastAsia"/>
        </w:rPr>
      </w:pPr>
      <w:r>
        <w:rPr>
          <w:rFonts w:hint="eastAsia"/>
        </w:rPr>
        <w:t>安全初始化協議的操作如下：</w:t>
      </w:r>
    </w:p>
    <w:p w:rsidR="00D51826" w:rsidRDefault="00D51826" w:rsidP="00D51826"/>
    <w:p w:rsidR="00D51826" w:rsidRDefault="00D51826" w:rsidP="00D51826">
      <w:pPr>
        <w:pStyle w:val="a3"/>
        <w:numPr>
          <w:ilvl w:val="0"/>
          <w:numId w:val="1"/>
        </w:numPr>
        <w:ind w:leftChars="0"/>
        <w:rPr>
          <w:rFonts w:hint="eastAsia"/>
        </w:rPr>
      </w:pPr>
      <w:r>
        <w:rPr>
          <w:rFonts w:hint="eastAsia"/>
        </w:rPr>
        <w:t>該設備在出廠時被預配置了一個（理想情況下是唯一的）</w:t>
      </w:r>
      <w:proofErr w:type="spellStart"/>
      <w:r>
        <w:rPr>
          <w:rFonts w:hint="eastAsia"/>
        </w:rPr>
        <w:t>WiFi</w:t>
      </w:r>
      <w:proofErr w:type="spellEnd"/>
      <w:r>
        <w:rPr>
          <w:rFonts w:hint="eastAsia"/>
        </w:rPr>
        <w:t>憑證，並將該憑證提供給用戶隨包裝一起。</w:t>
      </w:r>
    </w:p>
    <w:p w:rsidR="00D51826" w:rsidRDefault="00D51826" w:rsidP="00D51826">
      <w:pPr>
        <w:pStyle w:val="a3"/>
        <w:numPr>
          <w:ilvl w:val="0"/>
          <w:numId w:val="1"/>
        </w:numPr>
        <w:ind w:leftChars="0"/>
        <w:rPr>
          <w:rFonts w:hint="eastAsia"/>
        </w:rPr>
      </w:pPr>
      <w:r>
        <w:rPr>
          <w:rFonts w:hint="eastAsia"/>
        </w:rPr>
        <w:t>在首次</w:t>
      </w:r>
      <w:proofErr w:type="gramStart"/>
      <w:r>
        <w:rPr>
          <w:rFonts w:hint="eastAsia"/>
        </w:rPr>
        <w:t>激活時</w:t>
      </w:r>
      <w:proofErr w:type="gramEnd"/>
      <w:r>
        <w:rPr>
          <w:rFonts w:hint="eastAsia"/>
        </w:rPr>
        <w:t>，該設備使用此憑證設置一個私人網絡，用戶使用其智能手機連接</w:t>
      </w:r>
      <w:proofErr w:type="gramStart"/>
      <w:r>
        <w:rPr>
          <w:rFonts w:hint="eastAsia"/>
        </w:rPr>
        <w:t>到此網絡</w:t>
      </w:r>
      <w:proofErr w:type="gramEnd"/>
      <w:r>
        <w:rPr>
          <w:rFonts w:hint="eastAsia"/>
        </w:rPr>
        <w:t>。</w:t>
      </w:r>
    </w:p>
    <w:p w:rsidR="00D51826" w:rsidRDefault="00D51826" w:rsidP="00D51826">
      <w:pPr>
        <w:pStyle w:val="a3"/>
        <w:numPr>
          <w:ilvl w:val="0"/>
          <w:numId w:val="1"/>
        </w:numPr>
        <w:ind w:leftChars="0"/>
        <w:rPr>
          <w:rFonts w:hint="eastAsia"/>
        </w:rPr>
      </w:pPr>
      <w:r>
        <w:rPr>
          <w:rFonts w:hint="eastAsia"/>
        </w:rPr>
        <w:t>智能手機播種隨機數據並生成一個</w:t>
      </w:r>
      <w:r>
        <w:rPr>
          <w:rFonts w:hint="eastAsia"/>
        </w:rPr>
        <w:t>AES</w:t>
      </w:r>
      <w:r>
        <w:rPr>
          <w:rFonts w:hint="eastAsia"/>
        </w:rPr>
        <w:t>密</w:t>
      </w:r>
      <w:proofErr w:type="gramStart"/>
      <w:r>
        <w:rPr>
          <w:rFonts w:hint="eastAsia"/>
        </w:rPr>
        <w:t>鑰</w:t>
      </w:r>
      <w:proofErr w:type="gramEnd"/>
      <w:r>
        <w:rPr>
          <w:rFonts w:hint="eastAsia"/>
        </w:rPr>
        <w:t>。</w:t>
      </w:r>
    </w:p>
    <w:p w:rsidR="00D51826" w:rsidRDefault="00D51826" w:rsidP="00D51826">
      <w:pPr>
        <w:pStyle w:val="a3"/>
        <w:numPr>
          <w:ilvl w:val="0"/>
          <w:numId w:val="1"/>
        </w:numPr>
        <w:ind w:leftChars="0"/>
        <w:rPr>
          <w:rFonts w:hint="eastAsia"/>
        </w:rPr>
      </w:pPr>
      <w:r>
        <w:rPr>
          <w:rFonts w:hint="eastAsia"/>
        </w:rPr>
        <w:t>智能手機將此密</w:t>
      </w:r>
      <w:proofErr w:type="gramStart"/>
      <w:r>
        <w:rPr>
          <w:rFonts w:hint="eastAsia"/>
        </w:rPr>
        <w:t>鑰與物聯網</w:t>
      </w:r>
      <w:proofErr w:type="gramEnd"/>
      <w:r>
        <w:rPr>
          <w:rFonts w:hint="eastAsia"/>
        </w:rPr>
        <w:t>設備共享，並</w:t>
      </w:r>
      <w:proofErr w:type="gramStart"/>
      <w:r>
        <w:rPr>
          <w:rFonts w:hint="eastAsia"/>
        </w:rPr>
        <w:t>共享物聯網</w:t>
      </w:r>
      <w:proofErr w:type="gramEnd"/>
      <w:r>
        <w:rPr>
          <w:rFonts w:hint="eastAsia"/>
        </w:rPr>
        <w:t>將用於連接互聯網的網絡憑證。</w:t>
      </w:r>
    </w:p>
    <w:p w:rsidR="00D51826" w:rsidRDefault="00D51826" w:rsidP="00D51826">
      <w:pPr>
        <w:pStyle w:val="a3"/>
        <w:numPr>
          <w:ilvl w:val="0"/>
          <w:numId w:val="1"/>
        </w:numPr>
        <w:ind w:leftChars="0"/>
        <w:rPr>
          <w:rFonts w:hint="eastAsia"/>
        </w:rPr>
      </w:pPr>
      <w:r>
        <w:rPr>
          <w:rFonts w:hint="eastAsia"/>
        </w:rPr>
        <w:t>智能手機和</w:t>
      </w:r>
      <w:proofErr w:type="gramStart"/>
      <w:r>
        <w:rPr>
          <w:rFonts w:hint="eastAsia"/>
        </w:rPr>
        <w:t>物聯</w:t>
      </w:r>
      <w:proofErr w:type="gramEnd"/>
      <w:r>
        <w:rPr>
          <w:rFonts w:hint="eastAsia"/>
        </w:rPr>
        <w:t>網設備從私人網絡斷開連接並重新連接到互聯網。</w:t>
      </w:r>
    </w:p>
    <w:p w:rsidR="00D51826" w:rsidRDefault="00D51826" w:rsidP="00D51826">
      <w:pPr>
        <w:pStyle w:val="a3"/>
        <w:numPr>
          <w:ilvl w:val="0"/>
          <w:numId w:val="1"/>
        </w:numPr>
        <w:ind w:leftChars="0"/>
        <w:rPr>
          <w:rFonts w:hint="eastAsia"/>
        </w:rPr>
      </w:pPr>
      <w:r>
        <w:rPr>
          <w:rFonts w:hint="eastAsia"/>
        </w:rPr>
        <w:t>智能手機和</w:t>
      </w:r>
      <w:proofErr w:type="gramStart"/>
      <w:r>
        <w:rPr>
          <w:rFonts w:hint="eastAsia"/>
        </w:rPr>
        <w:t>物聯</w:t>
      </w:r>
      <w:proofErr w:type="gramEnd"/>
      <w:r>
        <w:rPr>
          <w:rFonts w:hint="eastAsia"/>
        </w:rPr>
        <w:t>網設備使用智能手機生成並共享的密</w:t>
      </w:r>
      <w:proofErr w:type="gramStart"/>
      <w:r>
        <w:rPr>
          <w:rFonts w:hint="eastAsia"/>
        </w:rPr>
        <w:t>鑰</w:t>
      </w:r>
      <w:proofErr w:type="gramEnd"/>
      <w:r>
        <w:rPr>
          <w:rFonts w:hint="eastAsia"/>
        </w:rPr>
        <w:t>通過本地網絡建立一個對稱加密的安全連接。</w:t>
      </w:r>
    </w:p>
    <w:p w:rsidR="00D51826" w:rsidRDefault="00D51826" w:rsidP="00D51826">
      <w:pPr>
        <w:pStyle w:val="a3"/>
        <w:numPr>
          <w:ilvl w:val="0"/>
          <w:numId w:val="1"/>
        </w:numPr>
        <w:ind w:leftChars="0"/>
      </w:pPr>
      <w:r>
        <w:rPr>
          <w:rFonts w:hint="eastAsia"/>
        </w:rPr>
        <w:t>智能手機安全地</w:t>
      </w:r>
      <w:proofErr w:type="gramStart"/>
      <w:r>
        <w:rPr>
          <w:rFonts w:hint="eastAsia"/>
        </w:rPr>
        <w:t>將物聯網</w:t>
      </w:r>
      <w:proofErr w:type="gramEnd"/>
      <w:r>
        <w:rPr>
          <w:rFonts w:hint="eastAsia"/>
        </w:rPr>
        <w:t>設備的密</w:t>
      </w:r>
      <w:proofErr w:type="gramStart"/>
      <w:r>
        <w:rPr>
          <w:rFonts w:hint="eastAsia"/>
        </w:rPr>
        <w:t>鑰</w:t>
      </w:r>
      <w:proofErr w:type="gramEnd"/>
      <w:r>
        <w:rPr>
          <w:rFonts w:hint="eastAsia"/>
        </w:rPr>
        <w:t>共享給遠程服務器。</w:t>
      </w:r>
    </w:p>
    <w:p w:rsidR="00D51826" w:rsidRDefault="00D51826" w:rsidP="00D51826"/>
    <w:p w:rsidR="00D51826" w:rsidRDefault="00D51826" w:rsidP="00D51826">
      <w:r w:rsidRPr="00D51826">
        <w:rPr>
          <w:rFonts w:hint="eastAsia"/>
        </w:rPr>
        <w:t>在啟動時，該設備將使用默認的</w:t>
      </w:r>
      <w:r w:rsidRPr="00D51826">
        <w:rPr>
          <w:rFonts w:hint="eastAsia"/>
        </w:rPr>
        <w:t>SSID</w:t>
      </w:r>
      <w:r w:rsidRPr="00D51826">
        <w:rPr>
          <w:rFonts w:hint="eastAsia"/>
        </w:rPr>
        <w:t>和設備專屬的密碼廣播其</w:t>
      </w:r>
      <w:r w:rsidRPr="00D51826">
        <w:rPr>
          <w:rFonts w:hint="eastAsia"/>
        </w:rPr>
        <w:t>Wi-Fi</w:t>
      </w:r>
      <w:r w:rsidRPr="00D51826">
        <w:rPr>
          <w:rFonts w:hint="eastAsia"/>
        </w:rPr>
        <w:t>接入點，這與英國《消費者物聯網安全守則》</w:t>
      </w:r>
      <w:r w:rsidRPr="00D51826">
        <w:rPr>
          <w:rFonts w:hint="eastAsia"/>
        </w:rPr>
        <w:t>[32]</w:t>
      </w:r>
      <w:r w:rsidRPr="00D51826">
        <w:rPr>
          <w:rFonts w:hint="eastAsia"/>
        </w:rPr>
        <w:t>一致。這些密碼將在工廠中預配置到設備中，並可選擇以</w:t>
      </w:r>
      <w:r w:rsidRPr="00D51826">
        <w:rPr>
          <w:rFonts w:hint="eastAsia"/>
        </w:rPr>
        <w:t>QR</w:t>
      </w:r>
      <w:r w:rsidRPr="00D51826">
        <w:rPr>
          <w:rFonts w:hint="eastAsia"/>
        </w:rPr>
        <w:t>碼的形式提供在產品包裝內。這種方法的一個額外優勢是可以自動化使用</w:t>
      </w:r>
      <w:r w:rsidRPr="00D51826">
        <w:rPr>
          <w:rFonts w:hint="eastAsia"/>
        </w:rPr>
        <w:t>63</w:t>
      </w:r>
      <w:proofErr w:type="gramStart"/>
      <w:r w:rsidRPr="00D51826">
        <w:rPr>
          <w:rFonts w:hint="eastAsia"/>
        </w:rPr>
        <w:t>字符長</w:t>
      </w:r>
      <w:proofErr w:type="gramEnd"/>
      <w:r w:rsidRPr="00D51826">
        <w:rPr>
          <w:rFonts w:hint="eastAsia"/>
        </w:rPr>
        <w:t>的</w:t>
      </w:r>
      <w:r w:rsidRPr="00D51826">
        <w:rPr>
          <w:rFonts w:hint="eastAsia"/>
        </w:rPr>
        <w:t>Wi-Fi</w:t>
      </w:r>
      <w:r w:rsidRPr="00D51826">
        <w:rPr>
          <w:rFonts w:hint="eastAsia"/>
        </w:rPr>
        <w:t>密碼，同時消除用戶輸入時可能出現的人為錯誤。</w:t>
      </w:r>
    </w:p>
    <w:p w:rsidR="00D51826" w:rsidRDefault="00D51826" w:rsidP="00D51826"/>
    <w:p w:rsidR="00D51826" w:rsidRDefault="00D51826" w:rsidP="00D51826">
      <w:pPr>
        <w:rPr>
          <w:rFonts w:hint="eastAsia"/>
        </w:rPr>
      </w:pPr>
      <w:r>
        <w:rPr>
          <w:rFonts w:hint="eastAsia"/>
        </w:rPr>
        <w:t>在運送途中，有可能出現封包被攔截的情況，即惡意行為者打</w:t>
      </w:r>
      <w:proofErr w:type="gramStart"/>
      <w:r>
        <w:rPr>
          <w:rFonts w:hint="eastAsia"/>
        </w:rPr>
        <w:t>開封包並記錄</w:t>
      </w:r>
      <w:proofErr w:type="gramEnd"/>
      <w:r>
        <w:rPr>
          <w:rFonts w:hint="eastAsia"/>
        </w:rPr>
        <w:t>提供的</w:t>
      </w:r>
      <w:r>
        <w:rPr>
          <w:rFonts w:hint="eastAsia"/>
        </w:rPr>
        <w:t>QR</w:t>
      </w:r>
      <w:r>
        <w:rPr>
          <w:rFonts w:hint="eastAsia"/>
        </w:rPr>
        <w:t>碼，以在設備設置過程中攔截</w:t>
      </w:r>
      <w:r>
        <w:rPr>
          <w:rFonts w:hint="eastAsia"/>
        </w:rPr>
        <w:t>AES</w:t>
      </w:r>
      <w:r>
        <w:rPr>
          <w:rFonts w:hint="eastAsia"/>
        </w:rPr>
        <w:t>密</w:t>
      </w:r>
      <w:proofErr w:type="gramStart"/>
      <w:r>
        <w:rPr>
          <w:rFonts w:hint="eastAsia"/>
        </w:rPr>
        <w:t>鑰</w:t>
      </w:r>
      <w:proofErr w:type="gramEnd"/>
      <w:r>
        <w:rPr>
          <w:rFonts w:hint="eastAsia"/>
        </w:rPr>
        <w:t>的傳輸，從而危害設備安全。然而，可以採取以下幾個額外步驟來減少這些風險。</w:t>
      </w:r>
    </w:p>
    <w:p w:rsidR="00D51826" w:rsidRDefault="00D51826" w:rsidP="00D51826"/>
    <w:p w:rsidR="00D51826" w:rsidRDefault="00D51826" w:rsidP="006755AB">
      <w:pPr>
        <w:pStyle w:val="a3"/>
        <w:numPr>
          <w:ilvl w:val="0"/>
          <w:numId w:val="2"/>
        </w:numPr>
        <w:ind w:leftChars="0"/>
        <w:rPr>
          <w:rFonts w:hint="eastAsia"/>
        </w:rPr>
      </w:pPr>
      <w:r>
        <w:rPr>
          <w:rFonts w:hint="eastAsia"/>
        </w:rPr>
        <w:t>降低設備的</w:t>
      </w:r>
      <w:r>
        <w:rPr>
          <w:rFonts w:hint="eastAsia"/>
        </w:rPr>
        <w:t>Wi-Fi</w:t>
      </w:r>
      <w:r>
        <w:rPr>
          <w:rFonts w:hint="eastAsia"/>
        </w:rPr>
        <w:t>發射功率：</w:t>
      </w:r>
      <w:proofErr w:type="gramStart"/>
      <w:r>
        <w:rPr>
          <w:rFonts w:hint="eastAsia"/>
        </w:rPr>
        <w:t>將物聯網</w:t>
      </w:r>
      <w:proofErr w:type="gramEnd"/>
      <w:r>
        <w:rPr>
          <w:rFonts w:hint="eastAsia"/>
        </w:rPr>
        <w:t>設備的</w:t>
      </w:r>
      <w:r>
        <w:rPr>
          <w:rFonts w:hint="eastAsia"/>
        </w:rPr>
        <w:t>Wi-Fi</w:t>
      </w:r>
      <w:r>
        <w:rPr>
          <w:rFonts w:hint="eastAsia"/>
        </w:rPr>
        <w:t>發射功率調至最低，例如</w:t>
      </w:r>
      <w:r>
        <w:rPr>
          <w:rFonts w:hint="eastAsia"/>
        </w:rPr>
        <w:t>ESP8266</w:t>
      </w:r>
      <w:r>
        <w:rPr>
          <w:rFonts w:hint="eastAsia"/>
        </w:rPr>
        <w:t>的最低功率為</w:t>
      </w:r>
      <w:r>
        <w:rPr>
          <w:rFonts w:hint="eastAsia"/>
        </w:rPr>
        <w:t>0.25 dBm</w:t>
      </w:r>
      <w:r>
        <w:rPr>
          <w:rFonts w:hint="eastAsia"/>
        </w:rPr>
        <w:t>，這樣當嘗試在距離超過</w:t>
      </w:r>
      <w:r>
        <w:rPr>
          <w:rFonts w:hint="eastAsia"/>
        </w:rPr>
        <w:t>20</w:t>
      </w:r>
      <w:r>
        <w:rPr>
          <w:rFonts w:hint="eastAsia"/>
        </w:rPr>
        <w:t>厘米的地方檢測信號時，信號會消失</w:t>
      </w:r>
      <w:proofErr w:type="gramStart"/>
      <w:r>
        <w:rPr>
          <w:rFonts w:hint="eastAsia"/>
        </w:rPr>
        <w:t>在噪聲底層</w:t>
      </w:r>
      <w:proofErr w:type="gramEnd"/>
      <w:r>
        <w:rPr>
          <w:rFonts w:hint="eastAsia"/>
        </w:rPr>
        <w:t>。</w:t>
      </w:r>
      <w:r>
        <w:rPr>
          <w:rFonts w:hint="eastAsia"/>
        </w:rPr>
        <w:t>Android</w:t>
      </w:r>
      <w:r>
        <w:rPr>
          <w:rFonts w:hint="eastAsia"/>
        </w:rPr>
        <w:t>手機的</w:t>
      </w:r>
      <w:r>
        <w:rPr>
          <w:rFonts w:hint="eastAsia"/>
        </w:rPr>
        <w:t>Wi-Fi</w:t>
      </w:r>
      <w:r>
        <w:rPr>
          <w:rFonts w:hint="eastAsia"/>
        </w:rPr>
        <w:t>自適應功率控制也會相應地減少手機的發射功率。</w:t>
      </w:r>
    </w:p>
    <w:p w:rsidR="00D51826" w:rsidRDefault="00D51826" w:rsidP="00D51826"/>
    <w:p w:rsidR="00D51826" w:rsidRDefault="00D51826" w:rsidP="006755AB">
      <w:pPr>
        <w:pStyle w:val="a3"/>
        <w:numPr>
          <w:ilvl w:val="0"/>
          <w:numId w:val="2"/>
        </w:numPr>
        <w:ind w:leftChars="0"/>
        <w:rPr>
          <w:rFonts w:hint="eastAsia"/>
        </w:rPr>
      </w:pPr>
      <w:r>
        <w:rPr>
          <w:rFonts w:hint="eastAsia"/>
        </w:rPr>
        <w:t>配置</w:t>
      </w:r>
      <w:r>
        <w:rPr>
          <w:rFonts w:hint="eastAsia"/>
        </w:rPr>
        <w:t>Wi-Fi</w:t>
      </w:r>
      <w:r>
        <w:rPr>
          <w:rFonts w:hint="eastAsia"/>
        </w:rPr>
        <w:t>模組以支持單一連接：因此，暫時的</w:t>
      </w:r>
      <w:r>
        <w:rPr>
          <w:rFonts w:hint="eastAsia"/>
        </w:rPr>
        <w:t>Wi-Fi</w:t>
      </w:r>
      <w:r>
        <w:rPr>
          <w:rFonts w:hint="eastAsia"/>
        </w:rPr>
        <w:t>網絡在任一時間只能由一個惡意攻擊者或合法用戶連接。</w:t>
      </w:r>
    </w:p>
    <w:p w:rsidR="00D51826" w:rsidRDefault="00D51826" w:rsidP="00D51826"/>
    <w:p w:rsidR="00D51826" w:rsidRDefault="00D51826" w:rsidP="006755AB">
      <w:pPr>
        <w:pStyle w:val="a3"/>
        <w:numPr>
          <w:ilvl w:val="0"/>
          <w:numId w:val="2"/>
        </w:numPr>
        <w:ind w:leftChars="0"/>
      </w:pPr>
      <w:r>
        <w:rPr>
          <w:rFonts w:hint="eastAsia"/>
        </w:rPr>
        <w:t>將</w:t>
      </w:r>
      <w:r>
        <w:rPr>
          <w:rFonts w:hint="eastAsia"/>
        </w:rPr>
        <w:t>QR</w:t>
      </w:r>
      <w:r>
        <w:rPr>
          <w:rFonts w:hint="eastAsia"/>
        </w:rPr>
        <w:t>碼封裝在防篡改信封中。</w:t>
      </w:r>
    </w:p>
    <w:p w:rsidR="006755AB" w:rsidRDefault="006755AB" w:rsidP="006755AB">
      <w:pPr>
        <w:pStyle w:val="a3"/>
        <w:rPr>
          <w:rFonts w:hint="eastAsia"/>
        </w:rPr>
      </w:pPr>
    </w:p>
    <w:p w:rsidR="006755AB" w:rsidRDefault="006755AB" w:rsidP="006755AB">
      <w:proofErr w:type="gramStart"/>
      <w:r w:rsidRPr="006755AB">
        <w:rPr>
          <w:rFonts w:hint="eastAsia"/>
        </w:rPr>
        <w:t>此外，</w:t>
      </w:r>
      <w:proofErr w:type="gramEnd"/>
      <w:r w:rsidRPr="006755AB">
        <w:rPr>
          <w:rFonts w:hint="eastAsia"/>
        </w:rPr>
        <w:t>2.4 GHz Wi-Fi</w:t>
      </w:r>
      <w:r w:rsidRPr="006755AB">
        <w:rPr>
          <w:rFonts w:hint="eastAsia"/>
        </w:rPr>
        <w:t>頻段高度擁擠【</w:t>
      </w:r>
      <w:r w:rsidRPr="006755AB">
        <w:rPr>
          <w:rFonts w:hint="eastAsia"/>
        </w:rPr>
        <w:t>39</w:t>
      </w:r>
      <w:r w:rsidRPr="006755AB">
        <w:rPr>
          <w:rFonts w:hint="eastAsia"/>
        </w:rPr>
        <w:t>】</w:t>
      </w:r>
      <w:r w:rsidRPr="006755AB">
        <w:rPr>
          <w:rFonts w:hint="eastAsia"/>
        </w:rPr>
        <w:t xml:space="preserve">, </w:t>
      </w:r>
      <w:r w:rsidRPr="006755AB">
        <w:rPr>
          <w:rFonts w:hint="eastAsia"/>
        </w:rPr>
        <w:t>因此惡意攻擊者在房屋外等待時，很難檢測到正確的信號。</w:t>
      </w:r>
      <w:proofErr w:type="gramStart"/>
      <w:r w:rsidRPr="006755AB">
        <w:rPr>
          <w:rFonts w:hint="eastAsia"/>
        </w:rPr>
        <w:t>此外，</w:t>
      </w:r>
      <w:proofErr w:type="gramEnd"/>
      <w:r w:rsidRPr="006755AB">
        <w:rPr>
          <w:rFonts w:hint="eastAsia"/>
        </w:rPr>
        <w:t>臨時</w:t>
      </w:r>
      <w:r w:rsidRPr="006755AB">
        <w:rPr>
          <w:rFonts w:hint="eastAsia"/>
        </w:rPr>
        <w:t>Wi-Fi</w:t>
      </w:r>
      <w:r w:rsidRPr="006755AB">
        <w:rPr>
          <w:rFonts w:hint="eastAsia"/>
        </w:rPr>
        <w:t>網絡只會配置為大約一分鐘的廣播時</w:t>
      </w:r>
      <w:r w:rsidRPr="006755AB">
        <w:rPr>
          <w:rFonts w:hint="eastAsia"/>
        </w:rPr>
        <w:lastRenderedPageBreak/>
        <w:t>間，這比典型的按鈕壓</w:t>
      </w:r>
      <w:r w:rsidRPr="006755AB">
        <w:rPr>
          <w:rFonts w:hint="eastAsia"/>
        </w:rPr>
        <w:t>Wi-Fi</w:t>
      </w:r>
      <w:r w:rsidRPr="006755AB">
        <w:rPr>
          <w:rFonts w:hint="eastAsia"/>
        </w:rPr>
        <w:t>保護設置（</w:t>
      </w:r>
      <w:r w:rsidRPr="006755AB">
        <w:rPr>
          <w:rFonts w:hint="eastAsia"/>
        </w:rPr>
        <w:t>WPS</w:t>
      </w:r>
      <w:r w:rsidRPr="006755AB">
        <w:rPr>
          <w:rFonts w:hint="eastAsia"/>
        </w:rPr>
        <w:t>）時間更短。</w:t>
      </w:r>
    </w:p>
    <w:p w:rsidR="006755AB" w:rsidRDefault="006755AB" w:rsidP="006755AB"/>
    <w:p w:rsidR="006755AB" w:rsidRDefault="006755AB" w:rsidP="006755AB">
      <w:r w:rsidRPr="006755AB">
        <w:rPr>
          <w:rFonts w:hint="eastAsia"/>
        </w:rPr>
        <w:t>伴隨的應用程序可以從應用市場下載，例如</w:t>
      </w:r>
      <w:r w:rsidRPr="006755AB">
        <w:rPr>
          <w:rFonts w:hint="eastAsia"/>
        </w:rPr>
        <w:t>Google Play</w:t>
      </w:r>
      <w:r w:rsidRPr="006755AB">
        <w:rPr>
          <w:rFonts w:hint="eastAsia"/>
        </w:rPr>
        <w:t>商店，該應用程序會生成</w:t>
      </w:r>
      <w:r w:rsidRPr="006755AB">
        <w:rPr>
          <w:rFonts w:hint="eastAsia"/>
        </w:rPr>
        <w:t>AES</w:t>
      </w:r>
      <w:r w:rsidRPr="006755AB">
        <w:rPr>
          <w:rFonts w:hint="eastAsia"/>
        </w:rPr>
        <w:t>密</w:t>
      </w:r>
      <w:proofErr w:type="gramStart"/>
      <w:r w:rsidRPr="006755AB">
        <w:rPr>
          <w:rFonts w:hint="eastAsia"/>
        </w:rPr>
        <w:t>鑰</w:t>
      </w:r>
      <w:proofErr w:type="gramEnd"/>
      <w:r w:rsidRPr="006755AB">
        <w:rPr>
          <w:rFonts w:hint="eastAsia"/>
        </w:rPr>
        <w:t>並自動連接到私有網絡。啟動此過程時，用戶會掃描</w:t>
      </w:r>
      <w:r w:rsidRPr="006755AB">
        <w:rPr>
          <w:rFonts w:hint="eastAsia"/>
        </w:rPr>
        <w:t>QR</w:t>
      </w:r>
      <w:r w:rsidRPr="006755AB">
        <w:rPr>
          <w:rFonts w:hint="eastAsia"/>
        </w:rPr>
        <w:t>碼，應用程序會提取憑證並將智能手機的</w:t>
      </w:r>
      <w:r w:rsidRPr="006755AB">
        <w:rPr>
          <w:rFonts w:hint="eastAsia"/>
        </w:rPr>
        <w:t>Wi-Fi</w:t>
      </w:r>
      <w:r w:rsidRPr="006755AB">
        <w:rPr>
          <w:rFonts w:hint="eastAsia"/>
        </w:rPr>
        <w:t>從家庭網絡切換到</w:t>
      </w:r>
      <w:r w:rsidRPr="006755AB">
        <w:rPr>
          <w:rFonts w:hint="eastAsia"/>
        </w:rPr>
        <w:t>IoT</w:t>
      </w:r>
      <w:r w:rsidRPr="006755AB">
        <w:rPr>
          <w:rFonts w:hint="eastAsia"/>
        </w:rPr>
        <w:t>設備生成的網絡。然後，智能手機會生成</w:t>
      </w:r>
      <w:r w:rsidRPr="006755AB">
        <w:rPr>
          <w:rFonts w:hint="eastAsia"/>
        </w:rPr>
        <w:t>AES</w:t>
      </w:r>
      <w:r w:rsidRPr="006755AB">
        <w:rPr>
          <w:rFonts w:hint="eastAsia"/>
        </w:rPr>
        <w:t>密</w:t>
      </w:r>
      <w:proofErr w:type="gramStart"/>
      <w:r w:rsidRPr="006755AB">
        <w:rPr>
          <w:rFonts w:hint="eastAsia"/>
        </w:rPr>
        <w:t>鑰</w:t>
      </w:r>
      <w:proofErr w:type="gramEnd"/>
      <w:r w:rsidRPr="006755AB">
        <w:rPr>
          <w:rFonts w:hint="eastAsia"/>
        </w:rPr>
        <w:t>並將其傳輸到</w:t>
      </w:r>
      <w:r w:rsidRPr="006755AB">
        <w:rPr>
          <w:rFonts w:hint="eastAsia"/>
        </w:rPr>
        <w:t>IoT</w:t>
      </w:r>
      <w:r w:rsidRPr="006755AB">
        <w:rPr>
          <w:rFonts w:hint="eastAsia"/>
        </w:rPr>
        <w:t>設備。隨後，應用程序會提示用戶輸入任何特定信息，例如個性化的設備標識符和</w:t>
      </w:r>
      <w:r w:rsidRPr="006755AB">
        <w:rPr>
          <w:rFonts w:hint="eastAsia"/>
        </w:rPr>
        <w:t>IoT</w:t>
      </w:r>
      <w:r w:rsidRPr="006755AB">
        <w:rPr>
          <w:rFonts w:hint="eastAsia"/>
        </w:rPr>
        <w:t>設備加入網絡的家庭</w:t>
      </w:r>
      <w:r w:rsidRPr="006755AB">
        <w:rPr>
          <w:rFonts w:hint="eastAsia"/>
        </w:rPr>
        <w:t>Wi-Fi</w:t>
      </w:r>
      <w:r w:rsidRPr="006755AB">
        <w:rPr>
          <w:rFonts w:hint="eastAsia"/>
        </w:rPr>
        <w:t>憑證。</w:t>
      </w:r>
    </w:p>
    <w:p w:rsidR="006755AB" w:rsidRDefault="006755AB" w:rsidP="006755AB"/>
    <w:p w:rsidR="006755AB" w:rsidRDefault="006755AB" w:rsidP="006755AB">
      <w:r w:rsidRPr="006755AB">
        <w:rPr>
          <w:rFonts w:hint="eastAsia"/>
        </w:rPr>
        <w:t>當密</w:t>
      </w:r>
      <w:proofErr w:type="gramStart"/>
      <w:r w:rsidRPr="006755AB">
        <w:rPr>
          <w:rFonts w:hint="eastAsia"/>
        </w:rPr>
        <w:t>鑰</w:t>
      </w:r>
      <w:proofErr w:type="gramEnd"/>
      <w:r w:rsidRPr="006755AB">
        <w:rPr>
          <w:rFonts w:hint="eastAsia"/>
        </w:rPr>
        <w:t>共享完成後，兩個設備都會重新加入家庭網絡。一旦</w:t>
      </w:r>
      <w:r w:rsidRPr="006755AB">
        <w:rPr>
          <w:rFonts w:hint="eastAsia"/>
        </w:rPr>
        <w:t>IoT</w:t>
      </w:r>
      <w:r w:rsidRPr="006755AB">
        <w:rPr>
          <w:rFonts w:hint="eastAsia"/>
        </w:rPr>
        <w:t>設備和智能手機能夠在網絡上相互識別，連接過程就會被認為是成功的。最後，智能手機將引導用戶完成可選步驟，將設備連接到外部服務器，以便在家外控制。智能手機將通過建立</w:t>
      </w:r>
      <w:r w:rsidRPr="006755AB">
        <w:rPr>
          <w:rFonts w:hint="eastAsia"/>
        </w:rPr>
        <w:t>SSL/TLS</w:t>
      </w:r>
      <w:r w:rsidRPr="006755AB">
        <w:rPr>
          <w:rFonts w:hint="eastAsia"/>
        </w:rPr>
        <w:t>連接來安全地傳輸</w:t>
      </w:r>
      <w:r w:rsidRPr="006755AB">
        <w:rPr>
          <w:rFonts w:hint="eastAsia"/>
        </w:rPr>
        <w:t>AES</w:t>
      </w:r>
      <w:r w:rsidRPr="006755AB">
        <w:rPr>
          <w:rFonts w:hint="eastAsia"/>
        </w:rPr>
        <w:t>密</w:t>
      </w:r>
      <w:proofErr w:type="gramStart"/>
      <w:r w:rsidRPr="006755AB">
        <w:rPr>
          <w:rFonts w:hint="eastAsia"/>
        </w:rPr>
        <w:t>鑰</w:t>
      </w:r>
      <w:proofErr w:type="gramEnd"/>
      <w:r w:rsidRPr="006755AB">
        <w:rPr>
          <w:rFonts w:hint="eastAsia"/>
        </w:rPr>
        <w:t>。此時，手機、開關和服務器應該能夠相互聯繫並加密</w:t>
      </w:r>
      <w:r w:rsidRPr="006755AB">
        <w:rPr>
          <w:rFonts w:hint="eastAsia"/>
        </w:rPr>
        <w:t>/</w:t>
      </w:r>
      <w:r w:rsidRPr="006755AB">
        <w:rPr>
          <w:rFonts w:hint="eastAsia"/>
        </w:rPr>
        <w:t>解密所有消息。如圖</w:t>
      </w:r>
      <w:r w:rsidRPr="006755AB">
        <w:rPr>
          <w:rFonts w:hint="eastAsia"/>
        </w:rPr>
        <w:t>1</w:t>
      </w:r>
      <w:r w:rsidRPr="006755AB">
        <w:rPr>
          <w:rFonts w:hint="eastAsia"/>
        </w:rPr>
        <w:t>所示，</w:t>
      </w:r>
      <w:r w:rsidRPr="00AD233F">
        <w:rPr>
          <w:rFonts w:hint="eastAsia"/>
          <w:color w:val="FF0000"/>
        </w:rPr>
        <w:t>所提出的架構基於本地交互，然後將密</w:t>
      </w:r>
      <w:proofErr w:type="gramStart"/>
      <w:r w:rsidRPr="00AD233F">
        <w:rPr>
          <w:rFonts w:hint="eastAsia"/>
          <w:color w:val="FF0000"/>
        </w:rPr>
        <w:t>鑰</w:t>
      </w:r>
      <w:proofErr w:type="gramEnd"/>
      <w:r w:rsidRPr="00AD233F">
        <w:rPr>
          <w:rFonts w:hint="eastAsia"/>
          <w:color w:val="FF0000"/>
        </w:rPr>
        <w:t>發送到遠程位置</w:t>
      </w:r>
      <w:r w:rsidRPr="006755AB">
        <w:rPr>
          <w:rFonts w:hint="eastAsia"/>
        </w:rPr>
        <w:t>，而不是嘗試從遠程位置提供唯一密</w:t>
      </w:r>
      <w:proofErr w:type="gramStart"/>
      <w:r w:rsidRPr="006755AB">
        <w:rPr>
          <w:rFonts w:hint="eastAsia"/>
        </w:rPr>
        <w:t>鑰</w:t>
      </w:r>
      <w:proofErr w:type="gramEnd"/>
      <w:r w:rsidRPr="006755AB">
        <w:rPr>
          <w:rFonts w:hint="eastAsia"/>
        </w:rPr>
        <w:t>。這將提供以下優點：</w:t>
      </w:r>
    </w:p>
    <w:p w:rsidR="006755AB" w:rsidRDefault="006755AB" w:rsidP="006755AB">
      <w:r w:rsidRPr="006755AB">
        <w:drawing>
          <wp:inline distT="0" distB="0" distL="0" distR="0" wp14:anchorId="761972F8" wp14:editId="1A17D805">
            <wp:extent cx="5274310" cy="2742565"/>
            <wp:effectExtent l="0" t="0" r="254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2565"/>
                    </a:xfrm>
                    <a:prstGeom prst="rect">
                      <a:avLst/>
                    </a:prstGeom>
                  </pic:spPr>
                </pic:pic>
              </a:graphicData>
            </a:graphic>
          </wp:inline>
        </w:drawing>
      </w:r>
    </w:p>
    <w:p w:rsidR="006755AB" w:rsidRDefault="006755AB" w:rsidP="006755AB">
      <w:pPr>
        <w:jc w:val="center"/>
      </w:pPr>
      <w:r w:rsidRPr="006755AB">
        <w:rPr>
          <w:rFonts w:hint="eastAsia"/>
        </w:rPr>
        <w:t>圖</w:t>
      </w:r>
      <w:r w:rsidRPr="006755AB">
        <w:rPr>
          <w:rFonts w:hint="eastAsia"/>
        </w:rPr>
        <w:t xml:space="preserve"> 1. </w:t>
      </w:r>
      <w:r w:rsidRPr="006755AB">
        <w:rPr>
          <w:rFonts w:hint="eastAsia"/>
        </w:rPr>
        <w:t>設定架構。</w:t>
      </w:r>
    </w:p>
    <w:p w:rsidR="006755AB" w:rsidRDefault="006755AB" w:rsidP="006755AB">
      <w:pPr>
        <w:pStyle w:val="a3"/>
        <w:numPr>
          <w:ilvl w:val="0"/>
          <w:numId w:val="3"/>
        </w:numPr>
        <w:ind w:leftChars="0"/>
        <w:rPr>
          <w:rFonts w:hint="eastAsia"/>
        </w:rPr>
      </w:pPr>
      <w:r>
        <w:rPr>
          <w:rFonts w:hint="eastAsia"/>
        </w:rPr>
        <w:t>如果用戶不希望從家外控制其設備，則不需要外部通信。</w:t>
      </w:r>
    </w:p>
    <w:p w:rsidR="006755AB" w:rsidRDefault="006755AB" w:rsidP="006755AB">
      <w:pPr>
        <w:pStyle w:val="a3"/>
        <w:numPr>
          <w:ilvl w:val="0"/>
          <w:numId w:val="3"/>
        </w:numPr>
        <w:ind w:leftChars="0"/>
        <w:rPr>
          <w:rFonts w:hint="eastAsia"/>
        </w:rPr>
      </w:pPr>
      <w:r>
        <w:rPr>
          <w:rFonts w:hint="eastAsia"/>
        </w:rPr>
        <w:t>如果製造商的伺服器</w:t>
      </w:r>
      <w:proofErr w:type="gramStart"/>
      <w:r>
        <w:rPr>
          <w:rFonts w:hint="eastAsia"/>
        </w:rPr>
        <w:t>宕</w:t>
      </w:r>
      <w:proofErr w:type="gramEnd"/>
      <w:r>
        <w:rPr>
          <w:rFonts w:hint="eastAsia"/>
        </w:rPr>
        <w:t>機或停用，產品仍可繼續運行，而在類似情況下其他設備可能會失去功能。在所有這些情況下，設備都可以默認為本地運行並且仍然在本地可用。</w:t>
      </w:r>
    </w:p>
    <w:p w:rsidR="006755AB" w:rsidRDefault="006755AB" w:rsidP="006755AB">
      <w:pPr>
        <w:pStyle w:val="a3"/>
        <w:numPr>
          <w:ilvl w:val="0"/>
          <w:numId w:val="3"/>
        </w:numPr>
        <w:ind w:leftChars="0"/>
        <w:rPr>
          <w:rFonts w:hint="eastAsia"/>
        </w:rPr>
      </w:pPr>
      <w:r>
        <w:rPr>
          <w:rFonts w:hint="eastAsia"/>
        </w:rPr>
        <w:t>產品製造商不需要生成和管理密</w:t>
      </w:r>
      <w:proofErr w:type="gramStart"/>
      <w:r>
        <w:rPr>
          <w:rFonts w:hint="eastAsia"/>
        </w:rPr>
        <w:t>鑰</w:t>
      </w:r>
      <w:proofErr w:type="gramEnd"/>
      <w:r>
        <w:rPr>
          <w:rFonts w:hint="eastAsia"/>
        </w:rPr>
        <w:t>的分發。</w:t>
      </w:r>
    </w:p>
    <w:p w:rsidR="006755AB" w:rsidRDefault="006755AB" w:rsidP="006755AB">
      <w:pPr>
        <w:pStyle w:val="a3"/>
        <w:numPr>
          <w:ilvl w:val="0"/>
          <w:numId w:val="3"/>
        </w:numPr>
        <w:ind w:leftChars="0"/>
        <w:rPr>
          <w:rFonts w:hint="eastAsia"/>
        </w:rPr>
      </w:pPr>
      <w:r>
        <w:rPr>
          <w:rFonts w:hint="eastAsia"/>
        </w:rPr>
        <w:t>通過短期私人網絡傳輸密</w:t>
      </w:r>
      <w:proofErr w:type="gramStart"/>
      <w:r>
        <w:rPr>
          <w:rFonts w:hint="eastAsia"/>
        </w:rPr>
        <w:t>鑰</w:t>
      </w:r>
      <w:proofErr w:type="gramEnd"/>
      <w:r>
        <w:rPr>
          <w:rFonts w:hint="eastAsia"/>
        </w:rPr>
        <w:t>，家庭網絡上的受損設備無法竊聽密</w:t>
      </w:r>
      <w:proofErr w:type="gramStart"/>
      <w:r>
        <w:rPr>
          <w:rFonts w:hint="eastAsia"/>
        </w:rPr>
        <w:t>鑰</w:t>
      </w:r>
      <w:proofErr w:type="gramEnd"/>
      <w:r>
        <w:rPr>
          <w:rFonts w:hint="eastAsia"/>
        </w:rPr>
        <w:t>。在設備加入家庭</w:t>
      </w:r>
      <w:proofErr w:type="gramStart"/>
      <w:r>
        <w:rPr>
          <w:rFonts w:hint="eastAsia"/>
        </w:rPr>
        <w:t>網絡後傳輸</w:t>
      </w:r>
      <w:proofErr w:type="gramEnd"/>
      <w:r>
        <w:rPr>
          <w:rFonts w:hint="eastAsia"/>
        </w:rPr>
        <w:t>密</w:t>
      </w:r>
      <w:proofErr w:type="gramStart"/>
      <w:r>
        <w:rPr>
          <w:rFonts w:hint="eastAsia"/>
        </w:rPr>
        <w:t>鑰</w:t>
      </w:r>
      <w:proofErr w:type="gramEnd"/>
      <w:r>
        <w:rPr>
          <w:rFonts w:hint="eastAsia"/>
        </w:rPr>
        <w:t>會有被攔截的風險。</w:t>
      </w:r>
    </w:p>
    <w:p w:rsidR="006755AB" w:rsidRDefault="006755AB" w:rsidP="006755AB">
      <w:pPr>
        <w:pStyle w:val="a3"/>
        <w:numPr>
          <w:ilvl w:val="0"/>
          <w:numId w:val="3"/>
        </w:numPr>
        <w:ind w:leftChars="0"/>
      </w:pPr>
      <w:r>
        <w:rPr>
          <w:rFonts w:hint="eastAsia"/>
        </w:rPr>
        <w:t>用戶</w:t>
      </w:r>
      <w:proofErr w:type="gramStart"/>
      <w:r>
        <w:rPr>
          <w:rFonts w:hint="eastAsia"/>
        </w:rPr>
        <w:t>在物聯網</w:t>
      </w:r>
      <w:proofErr w:type="gramEnd"/>
      <w:r>
        <w:rPr>
          <w:rFonts w:hint="eastAsia"/>
        </w:rPr>
        <w:t>設備中輸入高熵密</w:t>
      </w:r>
      <w:proofErr w:type="gramStart"/>
      <w:r>
        <w:rPr>
          <w:rFonts w:hint="eastAsia"/>
        </w:rPr>
        <w:t>鑰</w:t>
      </w:r>
      <w:proofErr w:type="gramEnd"/>
      <w:r>
        <w:rPr>
          <w:rFonts w:hint="eastAsia"/>
        </w:rPr>
        <w:t>的過程得到了極大簡化。</w:t>
      </w:r>
    </w:p>
    <w:p w:rsidR="006755AB" w:rsidRDefault="006755AB" w:rsidP="006755AB"/>
    <w:p w:rsidR="006755AB" w:rsidRDefault="006755AB" w:rsidP="006755AB">
      <w:pPr>
        <w:rPr>
          <w:rFonts w:hint="eastAsia"/>
        </w:rPr>
      </w:pPr>
      <w:r>
        <w:rPr>
          <w:rFonts w:hint="eastAsia"/>
        </w:rPr>
        <w:lastRenderedPageBreak/>
        <w:t xml:space="preserve">B. </w:t>
      </w:r>
      <w:r>
        <w:rPr>
          <w:rFonts w:hint="eastAsia"/>
        </w:rPr>
        <w:t>內部用戶通信</w:t>
      </w:r>
    </w:p>
    <w:p w:rsidR="006755AB" w:rsidRDefault="006755AB" w:rsidP="006755AB">
      <w:pPr>
        <w:rPr>
          <w:rFonts w:hint="eastAsia"/>
        </w:rPr>
      </w:pPr>
      <w:r>
        <w:rPr>
          <w:rFonts w:hint="eastAsia"/>
        </w:rPr>
        <w:t>移動應用通過監視網絡實現無需集中式中心的內部通信。</w:t>
      </w:r>
    </w:p>
    <w:p w:rsidR="006755AB" w:rsidRDefault="006755AB" w:rsidP="006755AB">
      <w:r>
        <w:rPr>
          <w:rFonts w:hint="eastAsia"/>
        </w:rPr>
        <w:t>在檢測到新開關時，移動應用會向用戶發出提示，提示他們開始安裝過程。如果任何開關丟失了其先前分配的地址，定期搜索還會找到並記錄</w:t>
      </w:r>
      <w:r>
        <w:rPr>
          <w:rFonts w:hint="eastAsia"/>
        </w:rPr>
        <w:t>IP</w:t>
      </w:r>
      <w:r>
        <w:rPr>
          <w:rFonts w:hint="eastAsia"/>
        </w:rPr>
        <w:t>地址的任何變化。這種方法的缺點是，網絡中的任何惡意設備都可以通過其指紋檢測</w:t>
      </w:r>
      <w:proofErr w:type="gramStart"/>
      <w:r>
        <w:rPr>
          <w:rFonts w:hint="eastAsia"/>
        </w:rPr>
        <w:t>到物聯網</w:t>
      </w:r>
      <w:proofErr w:type="gramEnd"/>
      <w:r>
        <w:rPr>
          <w:rFonts w:hint="eastAsia"/>
        </w:rPr>
        <w:t>設備的存在。然而，考慮到設備可以通過其他幾種技術進行檢測，這被認為對於所有通信都將被加密來說影響很小。</w:t>
      </w:r>
    </w:p>
    <w:p w:rsidR="006755AB" w:rsidRDefault="006755AB" w:rsidP="006755AB"/>
    <w:p w:rsidR="006755AB" w:rsidRDefault="006755AB" w:rsidP="006755AB">
      <w:pPr>
        <w:rPr>
          <w:rFonts w:hint="eastAsia"/>
        </w:rPr>
      </w:pPr>
      <w:r>
        <w:rPr>
          <w:rFonts w:hint="eastAsia"/>
        </w:rPr>
        <w:t xml:space="preserve">C. </w:t>
      </w:r>
      <w:r>
        <w:rPr>
          <w:rFonts w:hint="eastAsia"/>
        </w:rPr>
        <w:t>外部用戶通信</w:t>
      </w:r>
    </w:p>
    <w:p w:rsidR="006755AB" w:rsidRDefault="006755AB" w:rsidP="006755AB">
      <w:proofErr w:type="gramStart"/>
      <w:r>
        <w:rPr>
          <w:rFonts w:hint="eastAsia"/>
        </w:rPr>
        <w:t>當物聯</w:t>
      </w:r>
      <w:proofErr w:type="gramEnd"/>
      <w:r>
        <w:rPr>
          <w:rFonts w:hint="eastAsia"/>
        </w:rPr>
        <w:t>網設備處於不同的網絡上時，通信是通過</w:t>
      </w:r>
      <w:r>
        <w:rPr>
          <w:rFonts w:hint="eastAsia"/>
        </w:rPr>
        <w:t xml:space="preserve"> API </w:t>
      </w:r>
      <w:r>
        <w:rPr>
          <w:rFonts w:hint="eastAsia"/>
        </w:rPr>
        <w:t>端點管理的。授權觸發器，例如用戶的手機、語音助手（如</w:t>
      </w:r>
      <w:r>
        <w:rPr>
          <w:rFonts w:hint="eastAsia"/>
        </w:rPr>
        <w:t xml:space="preserve"> Google Home</w:t>
      </w:r>
      <w:r>
        <w:rPr>
          <w:rFonts w:hint="eastAsia"/>
        </w:rPr>
        <w:t>、</w:t>
      </w:r>
      <w:r>
        <w:rPr>
          <w:rFonts w:hint="eastAsia"/>
        </w:rPr>
        <w:t>Alexa</w:t>
      </w:r>
      <w:r>
        <w:rPr>
          <w:rFonts w:hint="eastAsia"/>
        </w:rPr>
        <w:t>、</w:t>
      </w:r>
      <w:r>
        <w:rPr>
          <w:rFonts w:hint="eastAsia"/>
        </w:rPr>
        <w:t>Siri</w:t>
      </w:r>
      <w:r>
        <w:rPr>
          <w:rFonts w:hint="eastAsia"/>
        </w:rPr>
        <w:t>）或自動化應用程序（如</w:t>
      </w:r>
      <w:r>
        <w:rPr>
          <w:rFonts w:hint="eastAsia"/>
        </w:rPr>
        <w:t xml:space="preserve"> IFTTT</w:t>
      </w:r>
      <w:r>
        <w:rPr>
          <w:rFonts w:hint="eastAsia"/>
        </w:rPr>
        <w:t>、</w:t>
      </w:r>
      <w:r>
        <w:rPr>
          <w:rFonts w:hint="eastAsia"/>
        </w:rPr>
        <w:t>tasker</w:t>
      </w:r>
      <w:r>
        <w:rPr>
          <w:rFonts w:hint="eastAsia"/>
        </w:rPr>
        <w:t>、</w:t>
      </w:r>
      <w:proofErr w:type="spellStart"/>
      <w:r>
        <w:rPr>
          <w:rFonts w:hint="eastAsia"/>
        </w:rPr>
        <w:t>zapier</w:t>
      </w:r>
      <w:proofErr w:type="spellEnd"/>
      <w:r>
        <w:rPr>
          <w:rFonts w:hint="eastAsia"/>
        </w:rPr>
        <w:t>），都可以連接到製造商的服務器，向相關的端點發送</w:t>
      </w:r>
      <w:r>
        <w:rPr>
          <w:rFonts w:hint="eastAsia"/>
        </w:rPr>
        <w:t xml:space="preserve"> HTTP </w:t>
      </w:r>
      <w:r>
        <w:rPr>
          <w:rFonts w:hint="eastAsia"/>
        </w:rPr>
        <w:t>請求，並更新設備的狀態。然後，</w:t>
      </w:r>
      <w:proofErr w:type="gramStart"/>
      <w:r>
        <w:rPr>
          <w:rFonts w:hint="eastAsia"/>
        </w:rPr>
        <w:t>物聯網</w:t>
      </w:r>
      <w:proofErr w:type="gramEnd"/>
      <w:r>
        <w:rPr>
          <w:rFonts w:hint="eastAsia"/>
        </w:rPr>
        <w:t>設備將定期輪</w:t>
      </w:r>
      <w:proofErr w:type="gramStart"/>
      <w:r>
        <w:rPr>
          <w:rFonts w:hint="eastAsia"/>
        </w:rPr>
        <w:t>詢</w:t>
      </w:r>
      <w:proofErr w:type="gramEnd"/>
      <w:r>
        <w:rPr>
          <w:rFonts w:hint="eastAsia"/>
        </w:rPr>
        <w:t>中央服務器並相應地更新。</w:t>
      </w:r>
    </w:p>
    <w:p w:rsidR="006755AB" w:rsidRDefault="006755AB" w:rsidP="006755AB"/>
    <w:p w:rsidR="006755AB" w:rsidRDefault="006755AB" w:rsidP="006755AB">
      <w:pPr>
        <w:rPr>
          <w:rFonts w:hint="eastAsia"/>
        </w:rPr>
      </w:pPr>
      <w:r>
        <w:rPr>
          <w:rFonts w:hint="eastAsia"/>
        </w:rPr>
        <w:t xml:space="preserve">IV. </w:t>
      </w:r>
      <w:r>
        <w:rPr>
          <w:rFonts w:hint="eastAsia"/>
        </w:rPr>
        <w:t>實施</w:t>
      </w:r>
    </w:p>
    <w:p w:rsidR="006755AB" w:rsidRDefault="006755AB" w:rsidP="006755AB">
      <w:r>
        <w:rPr>
          <w:rFonts w:hint="eastAsia"/>
        </w:rPr>
        <w:t>這個提出的架構已經被實現，創建了</w:t>
      </w:r>
      <w:proofErr w:type="gramStart"/>
      <w:r>
        <w:rPr>
          <w:rFonts w:hint="eastAsia"/>
        </w:rPr>
        <w:t>一個物聯網</w:t>
      </w:r>
      <w:proofErr w:type="gramEnd"/>
      <w:r>
        <w:rPr>
          <w:rFonts w:hint="eastAsia"/>
        </w:rPr>
        <w:t>智能燈開關，使用了一個</w:t>
      </w:r>
      <w:r>
        <w:rPr>
          <w:rFonts w:hint="eastAsia"/>
        </w:rPr>
        <w:t xml:space="preserve"> MSP430G2553 </w:t>
      </w:r>
      <w:r>
        <w:rPr>
          <w:rFonts w:hint="eastAsia"/>
        </w:rPr>
        <w:t>微控制器和一個</w:t>
      </w:r>
      <w:r>
        <w:rPr>
          <w:rFonts w:hint="eastAsia"/>
        </w:rPr>
        <w:t xml:space="preserve"> ESP8266 Wi-Fi </w:t>
      </w:r>
      <w:r>
        <w:rPr>
          <w:rFonts w:hint="eastAsia"/>
        </w:rPr>
        <w:t>芯片。智能開關可以通過燈開關上的物理按鈕和</w:t>
      </w:r>
      <w:r>
        <w:rPr>
          <w:rFonts w:hint="eastAsia"/>
        </w:rPr>
        <w:t xml:space="preserve"> Android </w:t>
      </w:r>
      <w:r>
        <w:rPr>
          <w:rFonts w:hint="eastAsia"/>
        </w:rPr>
        <w:t>應用程序來控制。該應用程序在本地網絡上本地運行，也可以通過一個集中式服務器遠程運行。與集中式服務器的連接還允許開關成為更大系統的一部分。例如，還設置了一個與</w:t>
      </w:r>
      <w:r>
        <w:rPr>
          <w:rFonts w:hint="eastAsia"/>
        </w:rPr>
        <w:t xml:space="preserve"> Google Home </w:t>
      </w:r>
      <w:r>
        <w:rPr>
          <w:rFonts w:hint="eastAsia"/>
        </w:rPr>
        <w:t>助手配合使用的</w:t>
      </w:r>
      <w:r>
        <w:rPr>
          <w:rFonts w:hint="eastAsia"/>
        </w:rPr>
        <w:t xml:space="preserve"> IFTTT </w:t>
      </w:r>
      <w:r>
        <w:rPr>
          <w:rFonts w:hint="eastAsia"/>
        </w:rPr>
        <w:t>配方，以便通過語音控制燈光。</w:t>
      </w:r>
    </w:p>
    <w:p w:rsidR="006755AB" w:rsidRDefault="006755AB" w:rsidP="006755AB"/>
    <w:p w:rsidR="006755AB" w:rsidRDefault="006755AB" w:rsidP="006755AB">
      <w:pPr>
        <w:rPr>
          <w:rFonts w:hint="eastAsia"/>
        </w:rPr>
      </w:pPr>
      <w:r>
        <w:rPr>
          <w:rFonts w:hint="eastAsia"/>
        </w:rPr>
        <w:t xml:space="preserve">A. </w:t>
      </w:r>
      <w:r>
        <w:rPr>
          <w:rFonts w:hint="eastAsia"/>
        </w:rPr>
        <w:t>設備設置</w:t>
      </w:r>
    </w:p>
    <w:p w:rsidR="006755AB" w:rsidRDefault="006755AB" w:rsidP="006755AB">
      <w:r>
        <w:rPr>
          <w:rFonts w:hint="eastAsia"/>
        </w:rPr>
        <w:t>如第三部分所述，智能開關的設置是通過將開關接線並加入其創建的私人</w:t>
      </w:r>
      <w:r>
        <w:rPr>
          <w:rFonts w:hint="eastAsia"/>
        </w:rPr>
        <w:t>Wi-Fi</w:t>
      </w:r>
      <w:r>
        <w:rPr>
          <w:rFonts w:hint="eastAsia"/>
        </w:rPr>
        <w:t>網絡來完成的，以傳輸在</w:t>
      </w:r>
      <w:r>
        <w:rPr>
          <w:rFonts w:hint="eastAsia"/>
        </w:rPr>
        <w:t>Android</w:t>
      </w:r>
      <w:r>
        <w:rPr>
          <w:rFonts w:hint="eastAsia"/>
        </w:rPr>
        <w:t>手機上生成的</w:t>
      </w:r>
      <w:r>
        <w:rPr>
          <w:rFonts w:hint="eastAsia"/>
        </w:rPr>
        <w:t>AES</w:t>
      </w:r>
      <w:r>
        <w:rPr>
          <w:rFonts w:hint="eastAsia"/>
        </w:rPr>
        <w:t>密</w:t>
      </w:r>
      <w:proofErr w:type="gramStart"/>
      <w:r>
        <w:rPr>
          <w:rFonts w:hint="eastAsia"/>
        </w:rPr>
        <w:t>鑰</w:t>
      </w:r>
      <w:proofErr w:type="gramEnd"/>
      <w:r>
        <w:rPr>
          <w:rFonts w:hint="eastAsia"/>
        </w:rPr>
        <w:t>。應用程序還可用於個性化詳細信息，例如為燈光命名，以便用戶在應用程序中知道他們正在修改的燈光，例如主臥室。一旦完成這些步驟，用戶可以決定是否授權外部連接。如果他們同意，應用程序將與中央服務器建立安全連接，將燈光的詳細信息和相關的</w:t>
      </w:r>
      <w:r>
        <w:rPr>
          <w:rFonts w:hint="eastAsia"/>
        </w:rPr>
        <w:t>AES</w:t>
      </w:r>
      <w:r>
        <w:rPr>
          <w:rFonts w:hint="eastAsia"/>
        </w:rPr>
        <w:t>密</w:t>
      </w:r>
      <w:proofErr w:type="gramStart"/>
      <w:r>
        <w:rPr>
          <w:rFonts w:hint="eastAsia"/>
        </w:rPr>
        <w:t>鑰</w:t>
      </w:r>
      <w:proofErr w:type="gramEnd"/>
      <w:r>
        <w:rPr>
          <w:rFonts w:hint="eastAsia"/>
        </w:rPr>
        <w:t>傳輸到用戶的遠程帳戶。</w:t>
      </w:r>
    </w:p>
    <w:p w:rsidR="00BE3926" w:rsidRDefault="00BE3926" w:rsidP="006755AB"/>
    <w:p w:rsidR="00BE3926" w:rsidRDefault="00BE3926" w:rsidP="00BE3926">
      <w:pPr>
        <w:rPr>
          <w:rFonts w:hint="eastAsia"/>
        </w:rPr>
      </w:pPr>
      <w:r>
        <w:rPr>
          <w:rFonts w:hint="eastAsia"/>
        </w:rPr>
        <w:t xml:space="preserve">B. </w:t>
      </w:r>
      <w:r>
        <w:rPr>
          <w:rFonts w:hint="eastAsia"/>
        </w:rPr>
        <w:t>內部通信</w:t>
      </w:r>
    </w:p>
    <w:p w:rsidR="00BE3926" w:rsidRDefault="00BE3926" w:rsidP="00BE3926">
      <w:proofErr w:type="gramStart"/>
      <w:r>
        <w:rPr>
          <w:rFonts w:hint="eastAsia"/>
        </w:rPr>
        <w:t>鑑</w:t>
      </w:r>
      <w:proofErr w:type="gramEnd"/>
      <w:r>
        <w:rPr>
          <w:rFonts w:hint="eastAsia"/>
        </w:rPr>
        <w:t>於該系統設計為無需外部服務器或本地中心運行，</w:t>
      </w:r>
      <w:r>
        <w:rPr>
          <w:rFonts w:hint="eastAsia"/>
        </w:rPr>
        <w:t>Android</w:t>
      </w:r>
      <w:r>
        <w:rPr>
          <w:rFonts w:hint="eastAsia"/>
        </w:rPr>
        <w:t>手機使用</w:t>
      </w:r>
      <w:proofErr w:type="spellStart"/>
      <w:r>
        <w:rPr>
          <w:rFonts w:hint="eastAsia"/>
        </w:rPr>
        <w:t>mDNS</w:t>
      </w:r>
      <w:proofErr w:type="spellEnd"/>
      <w:r>
        <w:rPr>
          <w:rFonts w:hint="eastAsia"/>
        </w:rPr>
        <w:t>檢測將自己宣傳為智能開關的設備，並將消息使用相關的</w:t>
      </w:r>
      <w:r>
        <w:rPr>
          <w:rFonts w:hint="eastAsia"/>
        </w:rPr>
        <w:t>AES</w:t>
      </w:r>
      <w:r>
        <w:rPr>
          <w:rFonts w:hint="eastAsia"/>
        </w:rPr>
        <w:t>密</w:t>
      </w:r>
      <w:proofErr w:type="gramStart"/>
      <w:r>
        <w:rPr>
          <w:rFonts w:hint="eastAsia"/>
        </w:rPr>
        <w:t>鑰</w:t>
      </w:r>
      <w:proofErr w:type="gramEnd"/>
      <w:r>
        <w:rPr>
          <w:rFonts w:hint="eastAsia"/>
        </w:rPr>
        <w:t>加密。接收到的開關通過檢查</w:t>
      </w:r>
      <w:r>
        <w:rPr>
          <w:rFonts w:hint="eastAsia"/>
        </w:rPr>
        <w:t>HMAC</w:t>
      </w:r>
      <w:r>
        <w:rPr>
          <w:rFonts w:hint="eastAsia"/>
        </w:rPr>
        <w:t>確認消息的真實性，然後解碼並對消息進行操作。</w:t>
      </w:r>
    </w:p>
    <w:p w:rsidR="00DA4FE7" w:rsidRDefault="00DA4FE7" w:rsidP="00BE3926"/>
    <w:p w:rsidR="00235AAD" w:rsidRDefault="00235AAD" w:rsidP="00235AAD">
      <w:pPr>
        <w:rPr>
          <w:rFonts w:hint="eastAsia"/>
        </w:rPr>
      </w:pPr>
      <w:r>
        <w:rPr>
          <w:rFonts w:hint="eastAsia"/>
        </w:rPr>
        <w:t xml:space="preserve">C. </w:t>
      </w:r>
      <w:r>
        <w:rPr>
          <w:rFonts w:hint="eastAsia"/>
        </w:rPr>
        <w:t>外部通信</w:t>
      </w:r>
    </w:p>
    <w:p w:rsidR="00DA4FE7" w:rsidRDefault="00235AAD" w:rsidP="00235AAD">
      <w:r>
        <w:rPr>
          <w:rFonts w:hint="eastAsia"/>
        </w:rPr>
        <w:t>每當有亮度變化，無論是通過應用程序還是燈開關的實際變化，設備都會向服</w:t>
      </w:r>
      <w:r>
        <w:rPr>
          <w:rFonts w:hint="eastAsia"/>
        </w:rPr>
        <w:lastRenderedPageBreak/>
        <w:t>務器發送</w:t>
      </w:r>
      <w:r>
        <w:rPr>
          <w:rFonts w:hint="eastAsia"/>
        </w:rPr>
        <w:t>HTTP POST</w:t>
      </w:r>
      <w:r>
        <w:rPr>
          <w:rFonts w:hint="eastAsia"/>
        </w:rPr>
        <w:t>請求，更新遠程保存的燈狀態。一旦用戶打開移動應用程序，就會發出</w:t>
      </w:r>
      <w:r>
        <w:rPr>
          <w:rFonts w:hint="eastAsia"/>
        </w:rPr>
        <w:t>HTTP</w:t>
      </w:r>
      <w:r>
        <w:rPr>
          <w:rFonts w:hint="eastAsia"/>
        </w:rPr>
        <w:t>請求以調整顯示以反映確切的亮度。在狀態更改請求時，將向服務器發出請求以更新狀態。智能開關設備將每</w:t>
      </w:r>
      <w:r>
        <w:rPr>
          <w:rFonts w:hint="eastAsia"/>
        </w:rPr>
        <w:t>30</w:t>
      </w:r>
      <w:r>
        <w:rPr>
          <w:rFonts w:hint="eastAsia"/>
        </w:rPr>
        <w:t>秒輪</w:t>
      </w:r>
      <w:proofErr w:type="gramStart"/>
      <w:r>
        <w:rPr>
          <w:rFonts w:hint="eastAsia"/>
        </w:rPr>
        <w:t>詢</w:t>
      </w:r>
      <w:proofErr w:type="gramEnd"/>
      <w:r>
        <w:rPr>
          <w:rFonts w:hint="eastAsia"/>
        </w:rPr>
        <w:t>一次服務器，如果檢測到爭端，則物理按鈕將覆蓋服務器狀態。</w:t>
      </w:r>
    </w:p>
    <w:p w:rsidR="00235AAD" w:rsidRDefault="00235AAD" w:rsidP="00235AAD"/>
    <w:p w:rsidR="00235AAD" w:rsidRDefault="00235AAD" w:rsidP="00235AAD">
      <w:pPr>
        <w:rPr>
          <w:rFonts w:hint="eastAsia"/>
        </w:rPr>
      </w:pPr>
      <w:r>
        <w:rPr>
          <w:rFonts w:hint="eastAsia"/>
        </w:rPr>
        <w:t xml:space="preserve">D. </w:t>
      </w:r>
      <w:r>
        <w:rPr>
          <w:rFonts w:hint="eastAsia"/>
        </w:rPr>
        <w:t>加密</w:t>
      </w:r>
    </w:p>
    <w:p w:rsidR="00235AAD" w:rsidRDefault="00235AAD" w:rsidP="00235AAD">
      <w:r>
        <w:rPr>
          <w:rFonts w:hint="eastAsia"/>
        </w:rPr>
        <w:t>可預測的消息，如開和關，可能透過分析模式來推斷家中是否有人居住。</w:t>
      </w:r>
      <w:proofErr w:type="gramStart"/>
      <w:r>
        <w:rPr>
          <w:rFonts w:hint="eastAsia"/>
        </w:rPr>
        <w:t>此外，</w:t>
      </w:r>
      <w:proofErr w:type="gramEnd"/>
      <w:r>
        <w:rPr>
          <w:rFonts w:hint="eastAsia"/>
        </w:rPr>
        <w:t>如果這些消息每次保持不變，則可能會記錄消息以</w:t>
      </w:r>
      <w:proofErr w:type="gramStart"/>
      <w:r>
        <w:rPr>
          <w:rFonts w:hint="eastAsia"/>
        </w:rPr>
        <w:t>進行重放攻擊</w:t>
      </w:r>
      <w:proofErr w:type="gramEnd"/>
      <w:r>
        <w:rPr>
          <w:rFonts w:hint="eastAsia"/>
        </w:rPr>
        <w:t>。因此，決定在服務器、</w:t>
      </w:r>
      <w:r>
        <w:rPr>
          <w:rFonts w:hint="eastAsia"/>
        </w:rPr>
        <w:t>Android</w:t>
      </w:r>
      <w:r>
        <w:rPr>
          <w:rFonts w:hint="eastAsia"/>
        </w:rPr>
        <w:t>應用程序和智能開關上實現</w:t>
      </w:r>
      <w:r>
        <w:rPr>
          <w:rFonts w:hint="eastAsia"/>
        </w:rPr>
        <w:t>AES</w:t>
      </w:r>
      <w:r>
        <w:rPr>
          <w:rFonts w:hint="eastAsia"/>
        </w:rPr>
        <w:t>計數模式，以掩蓋消息，並通過實現類似於</w:t>
      </w:r>
      <w:proofErr w:type="spellStart"/>
      <w:r>
        <w:rPr>
          <w:rFonts w:hint="eastAsia"/>
        </w:rPr>
        <w:t>LoRaWAN</w:t>
      </w:r>
      <w:proofErr w:type="spellEnd"/>
      <w:r>
        <w:rPr>
          <w:rFonts w:hint="eastAsia"/>
        </w:rPr>
        <w:t>規範中規定的計數器來</w:t>
      </w:r>
      <w:proofErr w:type="gramStart"/>
      <w:r>
        <w:rPr>
          <w:rFonts w:hint="eastAsia"/>
        </w:rPr>
        <w:t>防止重放攻擊</w:t>
      </w:r>
      <w:proofErr w:type="gramEnd"/>
      <w:r>
        <w:rPr>
          <w:rFonts w:hint="eastAsia"/>
        </w:rPr>
        <w:t>。為了防止位翻轉攻擊，每</w:t>
      </w:r>
      <w:proofErr w:type="gramStart"/>
      <w:r>
        <w:rPr>
          <w:rFonts w:hint="eastAsia"/>
        </w:rPr>
        <w:t>個</w:t>
      </w:r>
      <w:proofErr w:type="gramEnd"/>
      <w:r>
        <w:rPr>
          <w:rFonts w:hint="eastAsia"/>
        </w:rPr>
        <w:t>設備還計算了消息身份驗證碼（</w:t>
      </w:r>
      <w:r>
        <w:rPr>
          <w:rFonts w:hint="eastAsia"/>
        </w:rPr>
        <w:t>MAC</w:t>
      </w:r>
      <w:r>
        <w:rPr>
          <w:rFonts w:hint="eastAsia"/>
        </w:rPr>
        <w:t>），並將其包含在發送的消息中。接收設備在解密有效載荷之前檢查</w:t>
      </w:r>
      <w:r>
        <w:rPr>
          <w:rFonts w:hint="eastAsia"/>
        </w:rPr>
        <w:t>MAC</w:t>
      </w:r>
      <w:r>
        <w:rPr>
          <w:rFonts w:hint="eastAsia"/>
        </w:rPr>
        <w:t>。</w:t>
      </w:r>
    </w:p>
    <w:p w:rsidR="00235AAD" w:rsidRDefault="00235AAD" w:rsidP="00235AAD"/>
    <w:p w:rsidR="00235AAD" w:rsidRDefault="00235AAD" w:rsidP="00235AAD">
      <w:r w:rsidRPr="00235AAD">
        <w:drawing>
          <wp:inline distT="0" distB="0" distL="0" distR="0" wp14:anchorId="3F79F55D" wp14:editId="1721E747">
            <wp:extent cx="4420217" cy="167663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1676634"/>
                    </a:xfrm>
                    <a:prstGeom prst="rect">
                      <a:avLst/>
                    </a:prstGeom>
                  </pic:spPr>
                </pic:pic>
              </a:graphicData>
            </a:graphic>
          </wp:inline>
        </w:drawing>
      </w:r>
    </w:p>
    <w:p w:rsidR="00235AAD" w:rsidRDefault="00235AAD" w:rsidP="00235AAD">
      <w:pPr>
        <w:jc w:val="center"/>
      </w:pPr>
      <w:r w:rsidRPr="00235AAD">
        <w:rPr>
          <w:rFonts w:hint="eastAsia"/>
        </w:rPr>
        <w:t>表</w:t>
      </w:r>
      <w:r w:rsidRPr="00235AAD">
        <w:rPr>
          <w:rFonts w:hint="eastAsia"/>
        </w:rPr>
        <w:t xml:space="preserve"> 1. </w:t>
      </w:r>
      <w:r w:rsidRPr="00235AAD">
        <w:rPr>
          <w:rFonts w:hint="eastAsia"/>
        </w:rPr>
        <w:t>軟體加密操作</w:t>
      </w:r>
    </w:p>
    <w:p w:rsidR="00235AAD" w:rsidRDefault="00235AAD" w:rsidP="00235AAD"/>
    <w:p w:rsidR="00235AAD" w:rsidRDefault="00235AAD" w:rsidP="00235AAD">
      <w:pPr>
        <w:rPr>
          <w:rFonts w:hint="eastAsia"/>
        </w:rPr>
      </w:pPr>
      <w:r>
        <w:rPr>
          <w:rFonts w:hint="eastAsia"/>
        </w:rPr>
        <w:t xml:space="preserve">V. </w:t>
      </w:r>
      <w:r>
        <w:rPr>
          <w:rFonts w:hint="eastAsia"/>
        </w:rPr>
        <w:t>結果</w:t>
      </w:r>
    </w:p>
    <w:p w:rsidR="00235AAD" w:rsidRDefault="00235AAD" w:rsidP="00235AAD">
      <w:r>
        <w:rPr>
          <w:rFonts w:hint="eastAsia"/>
        </w:rPr>
        <w:t>儘管智能開關實現是作為一個概念證明，但所提出的架構適用於任何低成本</w:t>
      </w:r>
      <w:proofErr w:type="gramStart"/>
      <w:r>
        <w:rPr>
          <w:rFonts w:hint="eastAsia"/>
        </w:rPr>
        <w:t>的物聯網</w:t>
      </w:r>
      <w:proofErr w:type="gramEnd"/>
      <w:r>
        <w:rPr>
          <w:rFonts w:hint="eastAsia"/>
        </w:rPr>
        <w:t>設備。考慮到這一點，對系統的時間和能量需求進行了測量，用於在</w:t>
      </w:r>
      <w:r>
        <w:rPr>
          <w:rFonts w:hint="eastAsia"/>
        </w:rPr>
        <w:t>MSP430G2553</w:t>
      </w:r>
      <w:r>
        <w:rPr>
          <w:rFonts w:hint="eastAsia"/>
        </w:rPr>
        <w:t>上運行</w:t>
      </w:r>
      <w:r>
        <w:rPr>
          <w:rFonts w:hint="eastAsia"/>
        </w:rPr>
        <w:t>AES128</w:t>
      </w:r>
      <w:r>
        <w:rPr>
          <w:rFonts w:hint="eastAsia"/>
        </w:rPr>
        <w:t>軟件實現。在測試過程中，發現測量設備的準確度不足以測量單</w:t>
      </w:r>
      <w:proofErr w:type="gramStart"/>
      <w:r>
        <w:rPr>
          <w:rFonts w:hint="eastAsia"/>
        </w:rPr>
        <w:t>個</w:t>
      </w:r>
      <w:proofErr w:type="gramEnd"/>
      <w:r>
        <w:rPr>
          <w:rFonts w:hint="eastAsia"/>
        </w:rPr>
        <w:t>加密</w:t>
      </w:r>
      <w:r>
        <w:rPr>
          <w:rFonts w:hint="eastAsia"/>
        </w:rPr>
        <w:t>/</w:t>
      </w:r>
      <w:r>
        <w:rPr>
          <w:rFonts w:hint="eastAsia"/>
        </w:rPr>
        <w:t>解密操作。因此，決定執行該過程</w:t>
      </w:r>
      <w:r>
        <w:rPr>
          <w:rFonts w:hint="eastAsia"/>
        </w:rPr>
        <w:t>50,000</w:t>
      </w:r>
      <w:r>
        <w:rPr>
          <w:rFonts w:hint="eastAsia"/>
        </w:rPr>
        <w:t>次，並推斷出每</w:t>
      </w:r>
      <w:proofErr w:type="gramStart"/>
      <w:r>
        <w:rPr>
          <w:rFonts w:hint="eastAsia"/>
        </w:rPr>
        <w:t>個</w:t>
      </w:r>
      <w:proofErr w:type="gramEnd"/>
      <w:r>
        <w:rPr>
          <w:rFonts w:hint="eastAsia"/>
        </w:rPr>
        <w:t>加密和解密操作的單</w:t>
      </w:r>
      <w:proofErr w:type="gramStart"/>
      <w:r>
        <w:rPr>
          <w:rFonts w:hint="eastAsia"/>
        </w:rPr>
        <w:t>個</w:t>
      </w:r>
      <w:proofErr w:type="gramEnd"/>
      <w:r>
        <w:rPr>
          <w:rFonts w:hint="eastAsia"/>
        </w:rPr>
        <w:t>操作所需的需求。還決定變化</w:t>
      </w:r>
      <w:r>
        <w:rPr>
          <w:rFonts w:hint="eastAsia"/>
        </w:rPr>
        <w:t>MSP430G2553</w:t>
      </w:r>
      <w:r>
        <w:rPr>
          <w:rFonts w:hint="eastAsia"/>
        </w:rPr>
        <w:t>芯片的時鐘速率，以比較消耗的時間和能量。加密的數據顯示在表</w:t>
      </w:r>
      <w:r>
        <w:rPr>
          <w:rFonts w:hint="eastAsia"/>
        </w:rPr>
        <w:t>1</w:t>
      </w:r>
      <w:r>
        <w:rPr>
          <w:rFonts w:hint="eastAsia"/>
        </w:rPr>
        <w:t>中，完成單</w:t>
      </w:r>
      <w:proofErr w:type="gramStart"/>
      <w:r>
        <w:rPr>
          <w:rFonts w:hint="eastAsia"/>
        </w:rPr>
        <w:t>個</w:t>
      </w:r>
      <w:proofErr w:type="gramEnd"/>
      <w:r>
        <w:rPr>
          <w:rFonts w:hint="eastAsia"/>
        </w:rPr>
        <w:t>AES</w:t>
      </w:r>
      <w:r>
        <w:rPr>
          <w:rFonts w:hint="eastAsia"/>
        </w:rPr>
        <w:t>加密操作需要</w:t>
      </w:r>
      <w:r>
        <w:rPr>
          <w:rFonts w:hint="eastAsia"/>
        </w:rPr>
        <w:t>15,725</w:t>
      </w:r>
      <w:r>
        <w:rPr>
          <w:rFonts w:hint="eastAsia"/>
        </w:rPr>
        <w:t>個周期。</w:t>
      </w:r>
    </w:p>
    <w:p w:rsidR="00235AAD" w:rsidRDefault="00235AAD" w:rsidP="00235AAD"/>
    <w:p w:rsidR="00235AAD" w:rsidRDefault="00235AAD" w:rsidP="00235AAD">
      <w:proofErr w:type="gramStart"/>
      <w:r w:rsidRPr="00235AAD">
        <w:rPr>
          <w:rFonts w:hint="eastAsia"/>
        </w:rPr>
        <w:t>軟件解密</w:t>
      </w:r>
      <w:proofErr w:type="gramEnd"/>
      <w:r w:rsidRPr="00235AAD">
        <w:rPr>
          <w:rFonts w:hint="eastAsia"/>
        </w:rPr>
        <w:t>的實現也進行了分析。雖然發現需要</w:t>
      </w:r>
      <w:r w:rsidRPr="00235AAD">
        <w:rPr>
          <w:rFonts w:hint="eastAsia"/>
        </w:rPr>
        <w:t>23,470</w:t>
      </w:r>
      <w:r w:rsidRPr="00235AAD">
        <w:rPr>
          <w:rFonts w:hint="eastAsia"/>
        </w:rPr>
        <w:t>個周期，比加密算法增加了。測試表明，</w:t>
      </w:r>
      <w:r w:rsidRPr="00235AAD">
        <w:rPr>
          <w:rFonts w:hint="eastAsia"/>
        </w:rPr>
        <w:t>AES128</w:t>
      </w:r>
      <w:r w:rsidRPr="00235AAD">
        <w:rPr>
          <w:rFonts w:hint="eastAsia"/>
        </w:rPr>
        <w:t>加密</w:t>
      </w:r>
      <w:proofErr w:type="gramStart"/>
      <w:r w:rsidRPr="00235AAD">
        <w:rPr>
          <w:rFonts w:hint="eastAsia"/>
        </w:rPr>
        <w:t>和解密都適用</w:t>
      </w:r>
      <w:proofErr w:type="gramEnd"/>
      <w:r w:rsidRPr="00235AAD">
        <w:rPr>
          <w:rFonts w:hint="eastAsia"/>
        </w:rPr>
        <w:t>於大於</w:t>
      </w:r>
      <w:r w:rsidRPr="00235AAD">
        <w:rPr>
          <w:rFonts w:hint="eastAsia"/>
        </w:rPr>
        <w:t>25</w:t>
      </w:r>
      <w:r w:rsidRPr="00235AAD">
        <w:rPr>
          <w:rFonts w:hint="eastAsia"/>
        </w:rPr>
        <w:t>毫秒的響應時間。這顯然低於</w:t>
      </w:r>
      <w:r w:rsidRPr="00235AAD">
        <w:rPr>
          <w:rFonts w:hint="eastAsia"/>
        </w:rPr>
        <w:t>250</w:t>
      </w:r>
      <w:r w:rsidRPr="00235AAD">
        <w:rPr>
          <w:rFonts w:hint="eastAsia"/>
        </w:rPr>
        <w:t>毫秒的人類響應時間平均值。時序和能量消耗詳細</w:t>
      </w:r>
      <w:proofErr w:type="gramStart"/>
      <w:r w:rsidRPr="00235AAD">
        <w:rPr>
          <w:rFonts w:hint="eastAsia"/>
        </w:rPr>
        <w:t>列於表</w:t>
      </w:r>
      <w:proofErr w:type="gramEnd"/>
      <w:r w:rsidRPr="00235AAD">
        <w:rPr>
          <w:rFonts w:hint="eastAsia"/>
        </w:rPr>
        <w:t>2</w:t>
      </w:r>
      <w:r w:rsidRPr="00235AAD">
        <w:rPr>
          <w:rFonts w:hint="eastAsia"/>
        </w:rPr>
        <w:t>中。作者指出，雖然在較低的時鐘頻率</w:t>
      </w:r>
      <w:proofErr w:type="gramStart"/>
      <w:r w:rsidRPr="00235AAD">
        <w:rPr>
          <w:rFonts w:hint="eastAsia"/>
        </w:rPr>
        <w:t>下功耗較</w:t>
      </w:r>
      <w:proofErr w:type="gramEnd"/>
      <w:r w:rsidRPr="00235AAD">
        <w:rPr>
          <w:rFonts w:hint="eastAsia"/>
        </w:rPr>
        <w:t>低，但</w:t>
      </w:r>
      <w:r w:rsidRPr="00235AAD">
        <w:rPr>
          <w:rFonts w:hint="eastAsia"/>
        </w:rPr>
        <w:t>1 MHz</w:t>
      </w:r>
      <w:r w:rsidRPr="00235AAD">
        <w:rPr>
          <w:rFonts w:hint="eastAsia"/>
        </w:rPr>
        <w:t>時鐘操作的增加時間要求導致使用最高的總消耗。因此，根據應用程序，可能更有利於以</w:t>
      </w:r>
      <w:proofErr w:type="gramStart"/>
      <w:r w:rsidRPr="00235AAD">
        <w:rPr>
          <w:rFonts w:hint="eastAsia"/>
        </w:rPr>
        <w:t>最高功耗</w:t>
      </w:r>
      <w:proofErr w:type="gramEnd"/>
      <w:r w:rsidRPr="00235AAD">
        <w:rPr>
          <w:rFonts w:hint="eastAsia"/>
        </w:rPr>
        <w:t xml:space="preserve"> - 16MHz - </w:t>
      </w:r>
      <w:r w:rsidRPr="00235AAD">
        <w:rPr>
          <w:rFonts w:hint="eastAsia"/>
        </w:rPr>
        <w:t>運行，然後啟用其中一種內置的</w:t>
      </w:r>
      <w:proofErr w:type="gramStart"/>
      <w:r w:rsidRPr="00235AAD">
        <w:rPr>
          <w:rFonts w:hint="eastAsia"/>
        </w:rPr>
        <w:t>低功耗</w:t>
      </w:r>
      <w:proofErr w:type="gramEnd"/>
      <w:r w:rsidRPr="00235AAD">
        <w:rPr>
          <w:rFonts w:hint="eastAsia"/>
        </w:rPr>
        <w:t>模式。另一方面，如果系統設</w:t>
      </w:r>
      <w:r w:rsidRPr="00235AAD">
        <w:rPr>
          <w:rFonts w:hint="eastAsia"/>
        </w:rPr>
        <w:lastRenderedPageBreak/>
        <w:t>計為持續運行且未啟用任何</w:t>
      </w:r>
      <w:proofErr w:type="gramStart"/>
      <w:r w:rsidRPr="00235AAD">
        <w:rPr>
          <w:rFonts w:hint="eastAsia"/>
        </w:rPr>
        <w:t>低功耗</w:t>
      </w:r>
      <w:proofErr w:type="gramEnd"/>
      <w:r w:rsidRPr="00235AAD">
        <w:rPr>
          <w:rFonts w:hint="eastAsia"/>
        </w:rPr>
        <w:t>模式，則以</w:t>
      </w:r>
      <w:r w:rsidRPr="00235AAD">
        <w:rPr>
          <w:rFonts w:hint="eastAsia"/>
        </w:rPr>
        <w:t>1MHz</w:t>
      </w:r>
      <w:r w:rsidRPr="00235AAD">
        <w:rPr>
          <w:rFonts w:hint="eastAsia"/>
        </w:rPr>
        <w:t>運行將</w:t>
      </w:r>
      <w:proofErr w:type="gramStart"/>
      <w:r w:rsidRPr="00235AAD">
        <w:rPr>
          <w:rFonts w:hint="eastAsia"/>
        </w:rPr>
        <w:t>節省功耗</w:t>
      </w:r>
      <w:proofErr w:type="gramEnd"/>
      <w:r w:rsidRPr="00235AAD">
        <w:rPr>
          <w:rFonts w:hint="eastAsia"/>
        </w:rPr>
        <w:t>。表</w:t>
      </w:r>
      <w:r w:rsidRPr="00235AAD">
        <w:rPr>
          <w:rFonts w:hint="eastAsia"/>
        </w:rPr>
        <w:t>3</w:t>
      </w:r>
      <w:r w:rsidRPr="00235AAD">
        <w:rPr>
          <w:rFonts w:hint="eastAsia"/>
        </w:rPr>
        <w:t>詳細說明了不同時鐘速度下固定間隔</w:t>
      </w:r>
      <w:r w:rsidRPr="00235AAD">
        <w:rPr>
          <w:rFonts w:hint="eastAsia"/>
        </w:rPr>
        <w:t>10</w:t>
      </w:r>
      <w:r w:rsidRPr="00235AAD">
        <w:rPr>
          <w:rFonts w:hint="eastAsia"/>
        </w:rPr>
        <w:t>秒</w:t>
      </w:r>
      <w:proofErr w:type="gramStart"/>
      <w:r w:rsidRPr="00235AAD">
        <w:rPr>
          <w:rFonts w:hint="eastAsia"/>
        </w:rPr>
        <w:t>的功耗</w:t>
      </w:r>
      <w:proofErr w:type="gramEnd"/>
      <w:r w:rsidRPr="00235AAD">
        <w:rPr>
          <w:rFonts w:hint="eastAsia"/>
        </w:rPr>
        <w:t>，以及</w:t>
      </w:r>
      <w:proofErr w:type="gramStart"/>
      <w:r w:rsidRPr="00235AAD">
        <w:rPr>
          <w:rFonts w:hint="eastAsia"/>
        </w:rPr>
        <w:t>低功耗</w:t>
      </w:r>
      <w:proofErr w:type="gramEnd"/>
      <w:r w:rsidRPr="00235AAD">
        <w:rPr>
          <w:rFonts w:hint="eastAsia"/>
        </w:rPr>
        <w:t>模式</w:t>
      </w:r>
      <w:r w:rsidRPr="00235AAD">
        <w:rPr>
          <w:rFonts w:hint="eastAsia"/>
        </w:rPr>
        <w:t>3</w:t>
      </w:r>
      <w:proofErr w:type="gramStart"/>
      <w:r w:rsidRPr="00235AAD">
        <w:rPr>
          <w:rFonts w:hint="eastAsia"/>
        </w:rPr>
        <w:t>的功耗</w:t>
      </w:r>
      <w:proofErr w:type="gramEnd"/>
      <w:r w:rsidRPr="00235AAD">
        <w:rPr>
          <w:rFonts w:hint="eastAsia"/>
        </w:rPr>
        <w:t>。</w:t>
      </w:r>
    </w:p>
    <w:p w:rsidR="00235AAD" w:rsidRDefault="00235AAD" w:rsidP="00235AAD"/>
    <w:p w:rsidR="00235AAD" w:rsidRDefault="00235AAD" w:rsidP="00235AAD">
      <w:r w:rsidRPr="00235AAD">
        <w:rPr>
          <w:rFonts w:hint="eastAsia"/>
        </w:rPr>
        <w:t>如上所述，保護</w:t>
      </w:r>
      <w:proofErr w:type="gramStart"/>
      <w:r w:rsidRPr="00235AAD">
        <w:rPr>
          <w:rFonts w:hint="eastAsia"/>
        </w:rPr>
        <w:t>低成本物聯網</w:t>
      </w:r>
      <w:proofErr w:type="gramEnd"/>
      <w:r w:rsidRPr="00235AAD">
        <w:rPr>
          <w:rFonts w:hint="eastAsia"/>
        </w:rPr>
        <w:t>設備的三個問題是：密</w:t>
      </w:r>
      <w:proofErr w:type="gramStart"/>
      <w:r w:rsidRPr="00235AAD">
        <w:rPr>
          <w:rFonts w:hint="eastAsia"/>
        </w:rPr>
        <w:t>鑰</w:t>
      </w:r>
      <w:proofErr w:type="gramEnd"/>
      <w:r w:rsidRPr="00235AAD">
        <w:rPr>
          <w:rFonts w:hint="eastAsia"/>
        </w:rPr>
        <w:t>生成、建立公</w:t>
      </w:r>
      <w:proofErr w:type="gramStart"/>
      <w:r w:rsidRPr="00235AAD">
        <w:rPr>
          <w:rFonts w:hint="eastAsia"/>
        </w:rPr>
        <w:t>鑰</w:t>
      </w:r>
      <w:proofErr w:type="gramEnd"/>
      <w:r w:rsidRPr="00235AAD">
        <w:rPr>
          <w:rFonts w:hint="eastAsia"/>
        </w:rPr>
        <w:t>加密和保持響應性。將生成工作卸載到智能手機解決了第一個問題。使用同一智能手機來傳輸密</w:t>
      </w:r>
      <w:proofErr w:type="gramStart"/>
      <w:r w:rsidRPr="00235AAD">
        <w:rPr>
          <w:rFonts w:hint="eastAsia"/>
        </w:rPr>
        <w:t>鑰</w:t>
      </w:r>
      <w:proofErr w:type="gramEnd"/>
      <w:r w:rsidRPr="00235AAD">
        <w:rPr>
          <w:rFonts w:hint="eastAsia"/>
        </w:rPr>
        <w:t>解決了第二</w:t>
      </w:r>
      <w:proofErr w:type="gramStart"/>
      <w:r w:rsidRPr="00235AAD">
        <w:rPr>
          <w:rFonts w:hint="eastAsia"/>
        </w:rPr>
        <w:t>個</w:t>
      </w:r>
      <w:proofErr w:type="gramEnd"/>
      <w:r w:rsidRPr="00235AAD">
        <w:rPr>
          <w:rFonts w:hint="eastAsia"/>
        </w:rPr>
        <w:t>問題。最後，通過證明在</w:t>
      </w:r>
      <w:r w:rsidRPr="00235AAD">
        <w:rPr>
          <w:rFonts w:hint="eastAsia"/>
        </w:rPr>
        <w:t>MSP430G2553</w:t>
      </w:r>
      <w:r w:rsidRPr="00235AAD">
        <w:rPr>
          <w:rFonts w:hint="eastAsia"/>
        </w:rPr>
        <w:t>上加密和解密可以在合理的時間內實現，所提出的架構解決了所有概述的問題，使得一個</w:t>
      </w:r>
      <w:r w:rsidRPr="00235AAD">
        <w:rPr>
          <w:rFonts w:hint="eastAsia"/>
        </w:rPr>
        <w:t>1</w:t>
      </w:r>
      <w:r w:rsidRPr="00235AAD">
        <w:rPr>
          <w:rFonts w:hint="eastAsia"/>
        </w:rPr>
        <w:t>美元的微控制器可以使用</w:t>
      </w:r>
      <w:r w:rsidRPr="00235AAD">
        <w:rPr>
          <w:rFonts w:hint="eastAsia"/>
        </w:rPr>
        <w:t>AES128</w:t>
      </w:r>
      <w:r w:rsidRPr="00235AAD">
        <w:rPr>
          <w:rFonts w:hint="eastAsia"/>
        </w:rPr>
        <w:t>。</w:t>
      </w:r>
    </w:p>
    <w:p w:rsidR="00235AAD" w:rsidRDefault="00235AAD" w:rsidP="00235AAD"/>
    <w:p w:rsidR="00235AAD" w:rsidRDefault="00235AAD" w:rsidP="00235AAD">
      <w:r w:rsidRPr="00235AAD">
        <w:drawing>
          <wp:inline distT="0" distB="0" distL="0" distR="0" wp14:anchorId="0CD15BC6" wp14:editId="5D786891">
            <wp:extent cx="4563112" cy="1762371"/>
            <wp:effectExtent l="0" t="0" r="889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3112" cy="1762371"/>
                    </a:xfrm>
                    <a:prstGeom prst="rect">
                      <a:avLst/>
                    </a:prstGeom>
                  </pic:spPr>
                </pic:pic>
              </a:graphicData>
            </a:graphic>
          </wp:inline>
        </w:drawing>
      </w:r>
    </w:p>
    <w:p w:rsidR="00235AAD" w:rsidRDefault="00235AAD" w:rsidP="00235AAD">
      <w:pPr>
        <w:jc w:val="center"/>
      </w:pPr>
      <w:r w:rsidRPr="00235AAD">
        <w:rPr>
          <w:rFonts w:hint="eastAsia"/>
        </w:rPr>
        <w:t>表</w:t>
      </w:r>
      <w:r w:rsidRPr="00235AAD">
        <w:rPr>
          <w:rFonts w:hint="eastAsia"/>
        </w:rPr>
        <w:t xml:space="preserve"> 2. </w:t>
      </w:r>
      <w:r w:rsidRPr="00235AAD">
        <w:rPr>
          <w:rFonts w:hint="eastAsia"/>
        </w:rPr>
        <w:t>軟體解密操作</w:t>
      </w:r>
    </w:p>
    <w:p w:rsidR="00235AAD" w:rsidRDefault="00235AAD" w:rsidP="00235AAD"/>
    <w:p w:rsidR="00235AAD" w:rsidRDefault="00235AAD" w:rsidP="00235AAD">
      <w:r w:rsidRPr="00235AAD">
        <w:drawing>
          <wp:inline distT="0" distB="0" distL="0" distR="0" wp14:anchorId="1727BC69" wp14:editId="25DFE3C4">
            <wp:extent cx="3791479" cy="1781424"/>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1479" cy="1781424"/>
                    </a:xfrm>
                    <a:prstGeom prst="rect">
                      <a:avLst/>
                    </a:prstGeom>
                  </pic:spPr>
                </pic:pic>
              </a:graphicData>
            </a:graphic>
          </wp:inline>
        </w:drawing>
      </w:r>
    </w:p>
    <w:p w:rsidR="00235AAD" w:rsidRDefault="00235AAD" w:rsidP="00235AAD">
      <w:pPr>
        <w:jc w:val="center"/>
      </w:pPr>
      <w:r w:rsidRPr="00235AAD">
        <w:rPr>
          <w:rFonts w:hint="eastAsia"/>
        </w:rPr>
        <w:t>表</w:t>
      </w:r>
      <w:r w:rsidRPr="00235AAD">
        <w:rPr>
          <w:rFonts w:hint="eastAsia"/>
        </w:rPr>
        <w:t xml:space="preserve"> 3. </w:t>
      </w:r>
      <w:r w:rsidRPr="00235AAD">
        <w:rPr>
          <w:rFonts w:hint="eastAsia"/>
        </w:rPr>
        <w:t>不同時脈速度下</w:t>
      </w:r>
      <w:proofErr w:type="gramStart"/>
      <w:r w:rsidRPr="00235AAD">
        <w:rPr>
          <w:rFonts w:hint="eastAsia"/>
        </w:rPr>
        <w:t>的功耗</w:t>
      </w:r>
      <w:proofErr w:type="gramEnd"/>
      <w:r w:rsidRPr="00235AAD">
        <w:rPr>
          <w:rFonts w:hint="eastAsia"/>
        </w:rPr>
        <w:t>。</w:t>
      </w:r>
    </w:p>
    <w:p w:rsidR="00235AAD" w:rsidRDefault="00235AAD" w:rsidP="00235AAD"/>
    <w:p w:rsidR="00235AAD" w:rsidRDefault="00235AAD" w:rsidP="00235AAD">
      <w:bookmarkStart w:id="0" w:name="_GoBack"/>
      <w:r w:rsidRPr="00235AAD">
        <w:rPr>
          <w:rFonts w:hint="eastAsia"/>
        </w:rPr>
        <w:t>提出的架構對於單</w:t>
      </w:r>
      <w:proofErr w:type="gramStart"/>
      <w:r w:rsidRPr="00235AAD">
        <w:rPr>
          <w:rFonts w:hint="eastAsia"/>
        </w:rPr>
        <w:t>個</w:t>
      </w:r>
      <w:proofErr w:type="gramEnd"/>
      <w:r w:rsidRPr="00235AAD">
        <w:rPr>
          <w:rFonts w:hint="eastAsia"/>
        </w:rPr>
        <w:t>用戶或多個共享相同密</w:t>
      </w:r>
      <w:proofErr w:type="gramStart"/>
      <w:r w:rsidRPr="00235AAD">
        <w:rPr>
          <w:rFonts w:hint="eastAsia"/>
        </w:rPr>
        <w:t>鑰</w:t>
      </w:r>
      <w:proofErr w:type="gramEnd"/>
      <w:r w:rsidRPr="00235AAD">
        <w:rPr>
          <w:rFonts w:hint="eastAsia"/>
        </w:rPr>
        <w:t>的用戶運作良好。然而，如果每</w:t>
      </w:r>
      <w:proofErr w:type="gramStart"/>
      <w:r w:rsidRPr="00235AAD">
        <w:rPr>
          <w:rFonts w:hint="eastAsia"/>
        </w:rPr>
        <w:t>個</w:t>
      </w:r>
      <w:proofErr w:type="gramEnd"/>
      <w:r w:rsidRPr="00235AAD">
        <w:rPr>
          <w:rFonts w:hint="eastAsia"/>
        </w:rPr>
        <w:t>用戶需要專用密</w:t>
      </w:r>
      <w:proofErr w:type="gramStart"/>
      <w:r w:rsidRPr="00235AAD">
        <w:rPr>
          <w:rFonts w:hint="eastAsia"/>
        </w:rPr>
        <w:t>鑰</w:t>
      </w:r>
      <w:proofErr w:type="gramEnd"/>
      <w:r w:rsidRPr="00235AAD">
        <w:rPr>
          <w:rFonts w:hint="eastAsia"/>
        </w:rPr>
        <w:t>，</w:t>
      </w:r>
      <w:proofErr w:type="gramStart"/>
      <w:r w:rsidRPr="00235AAD">
        <w:rPr>
          <w:rFonts w:hint="eastAsia"/>
        </w:rPr>
        <w:t>例如為燈提供</w:t>
      </w:r>
      <w:proofErr w:type="gramEnd"/>
      <w:r w:rsidRPr="00235AAD">
        <w:rPr>
          <w:rFonts w:hint="eastAsia"/>
        </w:rPr>
        <w:t>分區控制。每</w:t>
      </w:r>
      <w:proofErr w:type="gramStart"/>
      <w:r w:rsidRPr="00235AAD">
        <w:rPr>
          <w:rFonts w:hint="eastAsia"/>
        </w:rPr>
        <w:t>個</w:t>
      </w:r>
      <w:proofErr w:type="gramEnd"/>
      <w:r w:rsidRPr="00235AAD">
        <w:rPr>
          <w:rFonts w:hint="eastAsia"/>
        </w:rPr>
        <w:t>用戶都必須為他們被允許控制的每盞燈重複設置過程，這是一項耗時的任務。這個問題的簡單解決方案是讓每</w:t>
      </w:r>
      <w:proofErr w:type="gramStart"/>
      <w:r w:rsidRPr="00235AAD">
        <w:rPr>
          <w:rFonts w:hint="eastAsia"/>
        </w:rPr>
        <w:t>個</w:t>
      </w:r>
      <w:proofErr w:type="gramEnd"/>
      <w:r w:rsidRPr="00235AAD">
        <w:rPr>
          <w:rFonts w:hint="eastAsia"/>
        </w:rPr>
        <w:t>新用戶通過</w:t>
      </w:r>
      <w:proofErr w:type="spellStart"/>
      <w:r w:rsidRPr="00235AAD">
        <w:rPr>
          <w:rFonts w:hint="eastAsia"/>
        </w:rPr>
        <w:t>mDNS</w:t>
      </w:r>
      <w:proofErr w:type="spellEnd"/>
      <w:r w:rsidRPr="00235AAD">
        <w:rPr>
          <w:rFonts w:hint="eastAsia"/>
        </w:rPr>
        <w:t>檢測到他們可以看到的所有開關，並為每</w:t>
      </w:r>
      <w:proofErr w:type="gramStart"/>
      <w:r w:rsidRPr="00235AAD">
        <w:rPr>
          <w:rFonts w:hint="eastAsia"/>
        </w:rPr>
        <w:t>個</w:t>
      </w:r>
      <w:proofErr w:type="gramEnd"/>
      <w:r w:rsidRPr="00235AAD">
        <w:rPr>
          <w:rFonts w:hint="eastAsia"/>
        </w:rPr>
        <w:t>開關生成一個新的密</w:t>
      </w:r>
      <w:proofErr w:type="gramStart"/>
      <w:r w:rsidRPr="00235AAD">
        <w:rPr>
          <w:rFonts w:hint="eastAsia"/>
        </w:rPr>
        <w:t>鑰</w:t>
      </w:r>
      <w:proofErr w:type="gramEnd"/>
      <w:r w:rsidRPr="00235AAD">
        <w:rPr>
          <w:rFonts w:hint="eastAsia"/>
        </w:rPr>
        <w:t>。然而，由於這些密</w:t>
      </w:r>
      <w:proofErr w:type="gramStart"/>
      <w:r w:rsidRPr="00235AAD">
        <w:rPr>
          <w:rFonts w:hint="eastAsia"/>
        </w:rPr>
        <w:t>鑰</w:t>
      </w:r>
      <w:proofErr w:type="gramEnd"/>
      <w:r w:rsidRPr="00235AAD">
        <w:rPr>
          <w:rFonts w:hint="eastAsia"/>
        </w:rPr>
        <w:t>將在家庭</w:t>
      </w:r>
      <w:r w:rsidRPr="00235AAD">
        <w:rPr>
          <w:rFonts w:hint="eastAsia"/>
        </w:rPr>
        <w:t>Wi-Fi</w:t>
      </w:r>
      <w:r w:rsidRPr="00235AAD">
        <w:rPr>
          <w:rFonts w:hint="eastAsia"/>
        </w:rPr>
        <w:t>網絡上傳輸，如果這個網絡被破壞，那麼每</w:t>
      </w:r>
      <w:proofErr w:type="gramStart"/>
      <w:r w:rsidRPr="00235AAD">
        <w:rPr>
          <w:rFonts w:hint="eastAsia"/>
        </w:rPr>
        <w:t>個</w:t>
      </w:r>
      <w:proofErr w:type="gramEnd"/>
      <w:r w:rsidRPr="00235AAD">
        <w:rPr>
          <w:rFonts w:hint="eastAsia"/>
        </w:rPr>
        <w:t>密</w:t>
      </w:r>
      <w:proofErr w:type="gramStart"/>
      <w:r w:rsidRPr="00235AAD">
        <w:rPr>
          <w:rFonts w:hint="eastAsia"/>
        </w:rPr>
        <w:t>鑰</w:t>
      </w:r>
      <w:proofErr w:type="gramEnd"/>
      <w:r w:rsidRPr="00235AAD">
        <w:rPr>
          <w:rFonts w:hint="eastAsia"/>
        </w:rPr>
        <w:t>也將被破壞。一個更複雜的解決方案涉及創建一個主用戶。主用戶將創建主</w:t>
      </w:r>
      <w:r w:rsidRPr="00235AAD">
        <w:rPr>
          <w:rFonts w:hint="eastAsia"/>
        </w:rPr>
        <w:t>AES</w:t>
      </w:r>
      <w:r w:rsidRPr="00235AAD">
        <w:rPr>
          <w:rFonts w:hint="eastAsia"/>
        </w:rPr>
        <w:t>密</w:t>
      </w:r>
      <w:proofErr w:type="gramStart"/>
      <w:r w:rsidRPr="00235AAD">
        <w:rPr>
          <w:rFonts w:hint="eastAsia"/>
        </w:rPr>
        <w:t>鑰</w:t>
      </w:r>
      <w:proofErr w:type="gramEnd"/>
      <w:r w:rsidRPr="00235AAD">
        <w:rPr>
          <w:rFonts w:hint="eastAsia"/>
        </w:rPr>
        <w:t>，最初設置所有設備。一旦控制權要轉交給新的個人，將生成新的子密</w:t>
      </w:r>
      <w:proofErr w:type="gramStart"/>
      <w:r w:rsidRPr="00235AAD">
        <w:rPr>
          <w:rFonts w:hint="eastAsia"/>
        </w:rPr>
        <w:t>鑰</w:t>
      </w:r>
      <w:proofErr w:type="gramEnd"/>
      <w:r w:rsidRPr="00235AAD">
        <w:rPr>
          <w:rFonts w:hint="eastAsia"/>
        </w:rPr>
        <w:t>並使用主密</w:t>
      </w:r>
      <w:proofErr w:type="gramStart"/>
      <w:r w:rsidRPr="00235AAD">
        <w:rPr>
          <w:rFonts w:hint="eastAsia"/>
        </w:rPr>
        <w:t>鑰</w:t>
      </w:r>
      <w:proofErr w:type="gramEnd"/>
      <w:r w:rsidRPr="00235AAD">
        <w:rPr>
          <w:rFonts w:hint="eastAsia"/>
        </w:rPr>
        <w:t>對所需的每</w:t>
      </w:r>
      <w:proofErr w:type="gramStart"/>
      <w:r w:rsidRPr="00235AAD">
        <w:rPr>
          <w:rFonts w:hint="eastAsia"/>
        </w:rPr>
        <w:t>個</w:t>
      </w:r>
      <w:proofErr w:type="gramEnd"/>
      <w:r w:rsidRPr="00235AAD">
        <w:rPr>
          <w:rFonts w:hint="eastAsia"/>
        </w:rPr>
        <w:t>開關進行加密後傳送。然後，主用戶將分別使用藍牙或</w:t>
      </w:r>
      <w:r w:rsidRPr="00235AAD">
        <w:rPr>
          <w:rFonts w:hint="eastAsia"/>
        </w:rPr>
        <w:t>NFC</w:t>
      </w:r>
      <w:r w:rsidRPr="00235AAD">
        <w:rPr>
          <w:rFonts w:hint="eastAsia"/>
        </w:rPr>
        <w:t>將每個子密</w:t>
      </w:r>
      <w:proofErr w:type="gramStart"/>
      <w:r w:rsidRPr="00235AAD">
        <w:rPr>
          <w:rFonts w:hint="eastAsia"/>
        </w:rPr>
        <w:t>鑰</w:t>
      </w:r>
      <w:proofErr w:type="gramEnd"/>
      <w:r w:rsidRPr="00235AAD">
        <w:rPr>
          <w:rFonts w:hint="eastAsia"/>
        </w:rPr>
        <w:t>傳送到用戶的手機上</w:t>
      </w:r>
      <w:bookmarkEnd w:id="0"/>
      <w:r w:rsidRPr="00235AAD">
        <w:rPr>
          <w:rFonts w:hint="eastAsia"/>
        </w:rPr>
        <w:t>。</w:t>
      </w:r>
      <w:r w:rsidRPr="00235AAD">
        <w:rPr>
          <w:rFonts w:hint="eastAsia"/>
        </w:rPr>
        <w:lastRenderedPageBreak/>
        <w:t>然而，在這些受限制的設備中存儲進一步的密</w:t>
      </w:r>
      <w:proofErr w:type="gramStart"/>
      <w:r w:rsidRPr="00235AAD">
        <w:rPr>
          <w:rFonts w:hint="eastAsia"/>
        </w:rPr>
        <w:t>鑰</w:t>
      </w:r>
      <w:proofErr w:type="gramEnd"/>
      <w:r w:rsidRPr="00235AAD">
        <w:rPr>
          <w:rFonts w:hint="eastAsia"/>
        </w:rPr>
        <w:t>將需要更多資源，並且對用戶</w:t>
      </w:r>
      <w:proofErr w:type="gramStart"/>
      <w:r w:rsidRPr="00235AAD">
        <w:rPr>
          <w:rFonts w:hint="eastAsia"/>
        </w:rPr>
        <w:t>來說會更加</w:t>
      </w:r>
      <w:proofErr w:type="gramEnd"/>
      <w:r w:rsidRPr="00235AAD">
        <w:rPr>
          <w:rFonts w:hint="eastAsia"/>
        </w:rPr>
        <w:t>複雜，因此，如何在特定情況下進行進一步操作將取決於供應商的決定。</w:t>
      </w:r>
    </w:p>
    <w:p w:rsidR="00235AAD" w:rsidRDefault="00235AAD" w:rsidP="00235AAD"/>
    <w:p w:rsidR="00235AAD" w:rsidRDefault="00235AAD" w:rsidP="00235AAD">
      <w:r w:rsidRPr="00235AAD">
        <w:rPr>
          <w:rFonts w:hint="eastAsia"/>
        </w:rPr>
        <w:t>所提出的架構是針對</w:t>
      </w:r>
      <w:r w:rsidRPr="00235AAD">
        <w:rPr>
          <w:rFonts w:hint="eastAsia"/>
        </w:rPr>
        <w:t>Wi-Fi</w:t>
      </w:r>
      <w:r w:rsidRPr="00235AAD">
        <w:rPr>
          <w:rFonts w:hint="eastAsia"/>
        </w:rPr>
        <w:t>設備進行了定制，因為大多數</w:t>
      </w:r>
      <w:proofErr w:type="gramStart"/>
      <w:r w:rsidRPr="00235AAD">
        <w:rPr>
          <w:rFonts w:hint="eastAsia"/>
        </w:rPr>
        <w:t>家用物聯網</w:t>
      </w:r>
      <w:proofErr w:type="gramEnd"/>
      <w:r w:rsidRPr="00235AAD">
        <w:rPr>
          <w:rFonts w:hint="eastAsia"/>
        </w:rPr>
        <w:t>設備市場使用</w:t>
      </w:r>
      <w:r w:rsidRPr="00235AAD">
        <w:rPr>
          <w:rFonts w:hint="eastAsia"/>
        </w:rPr>
        <w:t>Wi-Fi</w:t>
      </w:r>
      <w:r w:rsidRPr="00235AAD">
        <w:rPr>
          <w:rFonts w:hint="eastAsia"/>
        </w:rPr>
        <w:t>。儘管如此，類似的想法也可以應用於可穿戴設備，這些設備主要使用藍牙與智能手機連接。</w:t>
      </w:r>
      <w:proofErr w:type="gramStart"/>
      <w:r w:rsidRPr="00235AAD">
        <w:rPr>
          <w:rFonts w:hint="eastAsia"/>
        </w:rPr>
        <w:t>此外，</w:t>
      </w:r>
      <w:proofErr w:type="gramEnd"/>
      <w:r w:rsidRPr="00235AAD">
        <w:rPr>
          <w:rFonts w:hint="eastAsia"/>
        </w:rPr>
        <w:t>通過修改設計以通過本地中介（例如中心）中繼數據，還可以使用智能手機上通常不常見的其他通信接口。例如，飛利浦</w:t>
      </w:r>
      <w:r w:rsidRPr="00235AAD">
        <w:rPr>
          <w:rFonts w:hint="eastAsia"/>
        </w:rPr>
        <w:t>Hue</w:t>
      </w:r>
      <w:r w:rsidRPr="00235AAD">
        <w:rPr>
          <w:rFonts w:hint="eastAsia"/>
        </w:rPr>
        <w:t>使用</w:t>
      </w:r>
      <w:r w:rsidRPr="00235AAD">
        <w:rPr>
          <w:rFonts w:hint="eastAsia"/>
        </w:rPr>
        <w:t>Wi-Fi</w:t>
      </w:r>
      <w:r w:rsidRPr="00235AAD">
        <w:rPr>
          <w:rFonts w:hint="eastAsia"/>
        </w:rPr>
        <w:t>與中心通信，然後使用</w:t>
      </w:r>
      <w:r w:rsidRPr="00235AAD">
        <w:rPr>
          <w:rFonts w:hint="eastAsia"/>
        </w:rPr>
        <w:t>Zigbee</w:t>
      </w:r>
      <w:r w:rsidRPr="00235AAD">
        <w:rPr>
          <w:rFonts w:hint="eastAsia"/>
        </w:rPr>
        <w:t>與燈泡通信。中心作為手機生成的密</w:t>
      </w:r>
      <w:proofErr w:type="gramStart"/>
      <w:r w:rsidRPr="00235AAD">
        <w:rPr>
          <w:rFonts w:hint="eastAsia"/>
        </w:rPr>
        <w:t>鑰</w:t>
      </w:r>
      <w:proofErr w:type="gramEnd"/>
      <w:r w:rsidRPr="00235AAD">
        <w:rPr>
          <w:rFonts w:hint="eastAsia"/>
        </w:rPr>
        <w:t>的中繼，將允許每</w:t>
      </w:r>
      <w:proofErr w:type="gramStart"/>
      <w:r w:rsidRPr="00235AAD">
        <w:rPr>
          <w:rFonts w:hint="eastAsia"/>
        </w:rPr>
        <w:t>個</w:t>
      </w:r>
      <w:proofErr w:type="gramEnd"/>
      <w:r w:rsidRPr="00235AAD">
        <w:rPr>
          <w:rFonts w:hint="eastAsia"/>
        </w:rPr>
        <w:t>飛利浦</w:t>
      </w:r>
      <w:r w:rsidRPr="00235AAD">
        <w:rPr>
          <w:rFonts w:hint="eastAsia"/>
        </w:rPr>
        <w:t>Hue</w:t>
      </w:r>
      <w:r w:rsidRPr="00235AAD">
        <w:rPr>
          <w:rFonts w:hint="eastAsia"/>
        </w:rPr>
        <w:t>燈泡對其流量進行端到端加密。可以進一步進行工作以實現此修改。</w:t>
      </w:r>
    </w:p>
    <w:p w:rsidR="00235AAD" w:rsidRDefault="00235AAD" w:rsidP="00235AAD"/>
    <w:p w:rsidR="00235AAD" w:rsidRDefault="00235AAD" w:rsidP="00235AAD">
      <w:r w:rsidRPr="00235AAD">
        <w:rPr>
          <w:rFonts w:hint="eastAsia"/>
        </w:rPr>
        <w:t>這一創建的架構使得低成本</w:t>
      </w:r>
      <w:proofErr w:type="gramStart"/>
      <w:r w:rsidRPr="00235AAD">
        <w:rPr>
          <w:rFonts w:hint="eastAsia"/>
        </w:rPr>
        <w:t>的物聯網</w:t>
      </w:r>
      <w:proofErr w:type="gramEnd"/>
      <w:r w:rsidRPr="00235AAD">
        <w:rPr>
          <w:rFonts w:hint="eastAsia"/>
        </w:rPr>
        <w:t>設備能夠擁有足夠隨機的密</w:t>
      </w:r>
      <w:proofErr w:type="gramStart"/>
      <w:r w:rsidRPr="00235AAD">
        <w:rPr>
          <w:rFonts w:hint="eastAsia"/>
        </w:rPr>
        <w:t>鑰</w:t>
      </w:r>
      <w:proofErr w:type="gramEnd"/>
      <w:r w:rsidRPr="00235AAD">
        <w:rPr>
          <w:rFonts w:hint="eastAsia"/>
        </w:rPr>
        <w:t>，而無需額外的專用硬件。通過將密</w:t>
      </w:r>
      <w:proofErr w:type="gramStart"/>
      <w:r w:rsidRPr="00235AAD">
        <w:rPr>
          <w:rFonts w:hint="eastAsia"/>
        </w:rPr>
        <w:t>鑰</w:t>
      </w:r>
      <w:proofErr w:type="gramEnd"/>
      <w:r w:rsidRPr="00235AAD">
        <w:rPr>
          <w:rFonts w:hint="eastAsia"/>
        </w:rPr>
        <w:t>生成和傳輸外包給用戶的智能手機，不需要額外的組件來生成熵。</w:t>
      </w:r>
      <w:proofErr w:type="gramStart"/>
      <w:r w:rsidRPr="00235AAD">
        <w:rPr>
          <w:rFonts w:hint="eastAsia"/>
        </w:rPr>
        <w:t>此外，</w:t>
      </w:r>
      <w:proofErr w:type="gramEnd"/>
      <w:r w:rsidRPr="00235AAD">
        <w:rPr>
          <w:rFonts w:hint="eastAsia"/>
        </w:rPr>
        <w:t>通過外包密</w:t>
      </w:r>
      <w:proofErr w:type="gramStart"/>
      <w:r w:rsidRPr="00235AAD">
        <w:rPr>
          <w:rFonts w:hint="eastAsia"/>
        </w:rPr>
        <w:t>鑰</w:t>
      </w:r>
      <w:proofErr w:type="gramEnd"/>
      <w:r w:rsidRPr="00235AAD">
        <w:rPr>
          <w:rFonts w:hint="eastAsia"/>
        </w:rPr>
        <w:t>傳輸，不需要強大的處理器來進行安全的公</w:t>
      </w:r>
      <w:proofErr w:type="gramStart"/>
      <w:r w:rsidRPr="00235AAD">
        <w:rPr>
          <w:rFonts w:hint="eastAsia"/>
        </w:rPr>
        <w:t>鑰</w:t>
      </w:r>
      <w:proofErr w:type="gramEnd"/>
      <w:r w:rsidRPr="00235AAD">
        <w:rPr>
          <w:rFonts w:hint="eastAsia"/>
        </w:rPr>
        <w:t>加密，因為這些處理器大部分時間都是閒置的。本文還詳細介紹了這種系統的</w:t>
      </w:r>
      <w:proofErr w:type="gramStart"/>
      <w:r w:rsidRPr="00235AAD">
        <w:rPr>
          <w:rFonts w:hint="eastAsia"/>
        </w:rPr>
        <w:t>功耗和</w:t>
      </w:r>
      <w:proofErr w:type="gramEnd"/>
      <w:r w:rsidRPr="00235AAD">
        <w:rPr>
          <w:rFonts w:hint="eastAsia"/>
        </w:rPr>
        <w:t>時間要求。我們展示了使用我們的方案，由於加密開銷，響應速度的延遲將小於</w:t>
      </w:r>
      <w:r w:rsidRPr="00235AAD">
        <w:rPr>
          <w:rFonts w:hint="eastAsia"/>
        </w:rPr>
        <w:t>25</w:t>
      </w:r>
      <w:r w:rsidRPr="00235AAD">
        <w:rPr>
          <w:rFonts w:hint="eastAsia"/>
        </w:rPr>
        <w:t>毫秒。該架構還提供了一種用戶友好的方式來安全地設置設備，並結合最近</w:t>
      </w:r>
      <w:proofErr w:type="gramStart"/>
      <w:r w:rsidRPr="00235AAD">
        <w:rPr>
          <w:rFonts w:hint="eastAsia"/>
        </w:rPr>
        <w:t>關於物聯網</w:t>
      </w:r>
      <w:proofErr w:type="gramEnd"/>
      <w:r w:rsidRPr="00235AAD">
        <w:rPr>
          <w:rFonts w:hint="eastAsia"/>
        </w:rPr>
        <w:t>設備安全的立法，證明了這種架構將是有益的。具體而言，該架構允許低成本</w:t>
      </w:r>
      <w:proofErr w:type="gramStart"/>
      <w:r w:rsidRPr="00235AAD">
        <w:rPr>
          <w:rFonts w:hint="eastAsia"/>
        </w:rPr>
        <w:t>的物聯網</w:t>
      </w:r>
      <w:proofErr w:type="gramEnd"/>
      <w:r w:rsidRPr="00235AAD">
        <w:rPr>
          <w:rFonts w:hint="eastAsia"/>
        </w:rPr>
        <w:t>設備進行端到端的加密，保護免受“中間人”攻擊、</w:t>
      </w:r>
      <w:r w:rsidRPr="00235AAD">
        <w:rPr>
          <w:rFonts w:hint="eastAsia"/>
        </w:rPr>
        <w:t>UPnP</w:t>
      </w:r>
      <w:r w:rsidRPr="00235AAD">
        <w:rPr>
          <w:rFonts w:hint="eastAsia"/>
        </w:rPr>
        <w:t>漏洞和同一網絡上的惡意設備的威脅。將此架構應用於貝爾金</w:t>
      </w:r>
      <w:proofErr w:type="spellStart"/>
      <w:r w:rsidRPr="00235AAD">
        <w:rPr>
          <w:rFonts w:hint="eastAsia"/>
        </w:rPr>
        <w:t>Wemo</w:t>
      </w:r>
      <w:proofErr w:type="spellEnd"/>
      <w:r w:rsidRPr="00235AAD">
        <w:rPr>
          <w:rFonts w:hint="eastAsia"/>
        </w:rPr>
        <w:t>開關將防止這些設備被利用，如上文所述。</w:t>
      </w:r>
      <w:proofErr w:type="gramStart"/>
      <w:r w:rsidRPr="00235AAD">
        <w:rPr>
          <w:rFonts w:hint="eastAsia"/>
        </w:rPr>
        <w:t>此外，</w:t>
      </w:r>
      <w:proofErr w:type="gramEnd"/>
      <w:r w:rsidRPr="00235AAD">
        <w:rPr>
          <w:rFonts w:hint="eastAsia"/>
        </w:rPr>
        <w:t>由於該架構不需要額外的硬件，因此可以</w:t>
      </w:r>
      <w:proofErr w:type="gramStart"/>
      <w:r w:rsidRPr="00235AAD">
        <w:rPr>
          <w:rFonts w:hint="eastAsia"/>
        </w:rPr>
        <w:t>通過固件更新</w:t>
      </w:r>
      <w:proofErr w:type="gramEnd"/>
      <w:r w:rsidRPr="00235AAD">
        <w:rPr>
          <w:rFonts w:hint="eastAsia"/>
        </w:rPr>
        <w:t>部署到現有設備上。最後，由於該架構與平台無關，因此可以部署</w:t>
      </w:r>
      <w:proofErr w:type="gramStart"/>
      <w:r w:rsidRPr="00235AAD">
        <w:rPr>
          <w:rFonts w:hint="eastAsia"/>
        </w:rPr>
        <w:t>到任何後端</w:t>
      </w:r>
      <w:proofErr w:type="gramEnd"/>
      <w:r w:rsidRPr="00235AAD">
        <w:rPr>
          <w:rFonts w:hint="eastAsia"/>
        </w:rPr>
        <w:t>Web</w:t>
      </w:r>
      <w:r w:rsidRPr="00235AAD">
        <w:rPr>
          <w:rFonts w:hint="eastAsia"/>
        </w:rPr>
        <w:t>服務器上，並且對於其他形式的沒有</w:t>
      </w:r>
      <w:r w:rsidRPr="00235AAD">
        <w:rPr>
          <w:rFonts w:hint="eastAsia"/>
        </w:rPr>
        <w:t>Wi-Fi</w:t>
      </w:r>
      <w:r w:rsidRPr="00235AAD">
        <w:rPr>
          <w:rFonts w:hint="eastAsia"/>
        </w:rPr>
        <w:t>連接</w:t>
      </w:r>
      <w:proofErr w:type="gramStart"/>
      <w:r w:rsidRPr="00235AAD">
        <w:rPr>
          <w:rFonts w:hint="eastAsia"/>
        </w:rPr>
        <w:t>的物聯網</w:t>
      </w:r>
      <w:proofErr w:type="gramEnd"/>
      <w:r w:rsidRPr="00235AAD">
        <w:rPr>
          <w:rFonts w:hint="eastAsia"/>
        </w:rPr>
        <w:t>設備進行輕微修改。</w:t>
      </w:r>
    </w:p>
    <w:p w:rsidR="00566939" w:rsidRDefault="00566939" w:rsidP="00235AAD"/>
    <w:p w:rsidR="00566939" w:rsidRPr="004C7BD5" w:rsidRDefault="00566939" w:rsidP="00235AAD"/>
    <w:p w:rsidR="004C7BD5" w:rsidRPr="004C7BD5" w:rsidRDefault="004C7BD5" w:rsidP="00235AAD">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00</m:t>
                    </m:r>
                  </m:e>
                  <m:e>
                    <m:r>
                      <w:rPr>
                        <w:rFonts w:ascii="Cambria Math" w:hAnsi="Cambria Math"/>
                      </w:rPr>
                      <m:t>12</m:t>
                    </m:r>
                  </m:e>
                  <m:e>
                    <m:r>
                      <w:rPr>
                        <w:rFonts w:ascii="Cambria Math" w:hAnsi="Cambria Math"/>
                      </w:rPr>
                      <m:t>0c</m:t>
                    </m:r>
                  </m:e>
                </m:mr>
                <m:mr>
                  <m:e>
                    <m:r>
                      <w:rPr>
                        <w:rFonts w:ascii="Cambria Math" w:hAnsi="Cambria Math"/>
                      </w:rPr>
                      <m:t>04</m:t>
                    </m:r>
                  </m:e>
                  <m:e>
                    <m:r>
                      <w:rPr>
                        <w:rFonts w:ascii="Cambria Math" w:hAnsi="Cambria Math"/>
                      </w:rPr>
                      <m:t>04</m:t>
                    </m:r>
                  </m:e>
                  <m:e>
                    <m:r>
                      <w:rPr>
                        <w:rFonts w:ascii="Cambria Math" w:hAnsi="Cambria Math"/>
                      </w:rPr>
                      <m:t>00</m:t>
                    </m:r>
                  </m:e>
                </m:mr>
                <m:mr>
                  <m:e>
                    <m:r>
                      <w:rPr>
                        <w:rFonts w:ascii="Cambria Math" w:hAnsi="Cambria Math"/>
                      </w:rPr>
                      <m:t>12</m:t>
                    </m:r>
                  </m:e>
                  <m:e>
                    <m:r>
                      <w:rPr>
                        <w:rFonts w:ascii="Cambria Math" w:hAnsi="Cambria Math"/>
                      </w:rPr>
                      <m:t>12</m:t>
                    </m:r>
                  </m:e>
                  <m:e>
                    <m:r>
                      <w:rPr>
                        <w:rFonts w:ascii="Cambria Math" w:hAnsi="Cambria Math"/>
                      </w:rPr>
                      <m:t>13</m:t>
                    </m:r>
                  </m:e>
                </m:mr>
              </m:m>
            </m:e>
          </m:d>
        </m:oMath>
      </m:oMathPara>
    </w:p>
    <w:p w:rsidR="004C7BD5" w:rsidRPr="004C7BD5" w:rsidRDefault="004C7BD5" w:rsidP="00235AAD">
      <m:oMathPara>
        <m:oMath>
          <m:e>
            <m:m>
              <m:mPr>
                <m:mcs>
                  <m:mc>
                    <m:mcPr>
                      <m:count m:val="2"/>
                      <m:mcJc m:val="center"/>
                    </m:mcPr>
                  </m:mc>
                </m:mcs>
                <m:ctrlPr>
                  <w:rPr>
                    <w:rFonts w:ascii="Cambria Math" w:hAnsi="Cambria Math"/>
                    <w:i/>
                  </w:rPr>
                </m:ctrlPr>
              </m:mPr>
              <m:mr>
                <m:e/>
                <m:e/>
              </m:mr>
              <m:mr>
                <m:e/>
                <m:e/>
              </m:mr>
            </m:m>
            <m:m>
              <m:mPr>
                <m:mcs>
                  <m:mc>
                    <m:mcPr>
                      <m:count m:val="2"/>
                      <m:mcJc m:val="center"/>
                    </m:mcPr>
                  </m:mc>
                </m:mcs>
                <m:ctrlPr>
                  <w:rPr>
                    <w:rFonts w:ascii="Cambria Math" w:hAnsi="Cambria Math"/>
                    <w:i/>
                  </w:rPr>
                </m:ctrlPr>
              </m:mPr>
              <m:mr>
                <m:e/>
                <m:e/>
              </m:mr>
              <m:mr>
                <m:e/>
                <m:e/>
              </m:mr>
            </m:m>
            <m:ctrlPr/>
          </m:e>
        </m:oMath>
      </m:oMathPara>
    </w:p>
    <w:p w:rsidR="004C7BD5" w:rsidRPr="004C7BD5" w:rsidRDefault="004C7BD5" w:rsidP="00235AAD">
      <m:oMathPara>
        <m:oMath>
          <m:d>
            <m:dPr>
              <m:ctrlPr>
                <w:rPr>
                  <w:rFonts w:ascii="Cambria Math" w:hAnsi="Cambria Math"/>
                </w:rPr>
              </m:ctrlPr>
            </m:dPr>
            <m:e>
              <m:f>
                <m:fPr>
                  <m:type m:val="noBar"/>
                  <m:ctrlPr>
                    <w:rPr>
                      <w:rFonts w:ascii="Cambria Math" w:hAnsi="Cambria Math"/>
                    </w:rPr>
                  </m:ctrlPr>
                </m:fPr>
                <m:num>
                  <m:m>
                    <m:mPr>
                      <m:mcs>
                        <m:mc>
                          <m:mcPr>
                            <m:count m:val="2"/>
                            <m:mcJc m:val="center"/>
                          </m:mcPr>
                        </m:mc>
                      </m:mcs>
                      <m:ctrlPr>
                        <w:rPr>
                          <w:rFonts w:ascii="Cambria Math" w:hAnsi="Cambria Math"/>
                          <w:i/>
                        </w:rPr>
                      </m:ctrlPr>
                    </m:mPr>
                    <m:mr>
                      <m:e>
                        <m:r>
                          <w:rPr>
                            <w:rFonts w:ascii="Cambria Math" w:hAnsi="Cambria Math"/>
                          </w:rPr>
                          <m:t>00</m:t>
                        </m:r>
                      </m:e>
                      <m:e>
                        <m:r>
                          <w:rPr>
                            <w:rFonts w:ascii="Cambria Math" w:hAnsi="Cambria Math"/>
                          </w:rPr>
                          <m:t>12</m:t>
                        </m:r>
                      </m:e>
                    </m:mr>
                    <m:mr>
                      <m:e>
                        <m:r>
                          <w:rPr>
                            <w:rFonts w:ascii="Cambria Math" w:hAnsi="Cambria Math"/>
                          </w:rPr>
                          <m:t>04</m:t>
                        </m:r>
                      </m:e>
                      <m:e>
                        <m:r>
                          <w:rPr>
                            <w:rFonts w:ascii="Cambria Math" w:hAnsi="Cambria Math"/>
                          </w:rPr>
                          <m:t>04</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0c</m:t>
                        </m:r>
                      </m:e>
                      <m:e>
                        <m:r>
                          <w:rPr>
                            <w:rFonts w:ascii="Cambria Math" w:hAnsi="Cambria Math"/>
                          </w:rPr>
                          <m:t>08</m:t>
                        </m:r>
                      </m:e>
                    </m:mr>
                    <m:mr>
                      <m:e>
                        <m:r>
                          <w:rPr>
                            <w:rFonts w:ascii="Cambria Math" w:hAnsi="Cambria Math"/>
                          </w:rPr>
                          <m:t>00</m:t>
                        </m:r>
                      </m:e>
                      <m:e>
                        <m:r>
                          <w:rPr>
                            <w:rFonts w:ascii="Cambria Math" w:hAnsi="Cambria Math"/>
                          </w:rPr>
                          <m:t>23</m:t>
                        </m:r>
                      </m:e>
                    </m:mr>
                  </m:m>
                </m:num>
                <m:den>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12</m:t>
                        </m:r>
                      </m:e>
                    </m:mr>
                    <m:mr>
                      <m:e>
                        <m:r>
                          <w:rPr>
                            <w:rFonts w:ascii="Cambria Math" w:hAnsi="Cambria Math"/>
                          </w:rPr>
                          <m:t>14</m:t>
                        </m:r>
                      </m:e>
                      <m:e>
                        <m:r>
                          <w:rPr>
                            <w:rFonts w:ascii="Cambria Math" w:hAnsi="Cambria Math"/>
                          </w:rPr>
                          <m:t>00</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13</m:t>
                        </m:r>
                      </m:e>
                      <m:e>
                        <m:r>
                          <w:rPr>
                            <w:rFonts w:ascii="Cambria Math" w:hAnsi="Cambria Math"/>
                          </w:rPr>
                          <m:t>19</m:t>
                        </m:r>
                      </m:e>
                    </m:mr>
                    <m:mr>
                      <m:e>
                        <m:r>
                          <w:rPr>
                            <w:rFonts w:ascii="Cambria Math" w:hAnsi="Cambria Math"/>
                          </w:rPr>
                          <m:t>11</m:t>
                        </m:r>
                      </m:e>
                      <m:e>
                        <m:r>
                          <w:rPr>
                            <w:rFonts w:ascii="Cambria Math" w:hAnsi="Cambria Math"/>
                          </w:rPr>
                          <m:t>19</m:t>
                        </m:r>
                      </m:e>
                    </m:mr>
                  </m:m>
                </m:den>
              </m:f>
            </m:e>
          </m:d>
        </m:oMath>
      </m:oMathPara>
    </w:p>
    <w:p w:rsidR="004C7BD5" w:rsidRPr="004C7BD5" w:rsidRDefault="004C7BD5" w:rsidP="00235AAD"/>
    <w:p w:rsidR="004C7BD5" w:rsidRPr="004C7BD5" w:rsidRDefault="004C7BD5" w:rsidP="00235AAD">
      <w:pPr>
        <w:rPr>
          <w:rFonts w:ascii="Cambria Math" w:hAnsi="Cambria Math"/>
          <w:oMath/>
        </w:rPr>
      </w:pPr>
    </w:p>
    <w:p w:rsidR="004C7BD5" w:rsidRPr="004C7BD5" w:rsidRDefault="004C7BD5" w:rsidP="00235AAD">
      <w:pPr>
        <w:rPr>
          <w:rFonts w:hint="eastAsia"/>
        </w:rPr>
      </w:pPr>
    </w:p>
    <w:sectPr w:rsidR="004C7BD5" w:rsidRPr="004C7B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7E1"/>
    <w:multiLevelType w:val="hybridMultilevel"/>
    <w:tmpl w:val="5302CD7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6530EE"/>
    <w:multiLevelType w:val="hybridMultilevel"/>
    <w:tmpl w:val="AF223E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AC73D91"/>
    <w:multiLevelType w:val="hybridMultilevel"/>
    <w:tmpl w:val="3EC09E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97"/>
    <w:rsid w:val="00202ED2"/>
    <w:rsid w:val="0021261E"/>
    <w:rsid w:val="00235AAD"/>
    <w:rsid w:val="00280597"/>
    <w:rsid w:val="00324044"/>
    <w:rsid w:val="004C7BD5"/>
    <w:rsid w:val="005117F8"/>
    <w:rsid w:val="00566939"/>
    <w:rsid w:val="005E25C3"/>
    <w:rsid w:val="006755AB"/>
    <w:rsid w:val="00775923"/>
    <w:rsid w:val="00794CBC"/>
    <w:rsid w:val="00A75CBD"/>
    <w:rsid w:val="00AD233F"/>
    <w:rsid w:val="00AD57F0"/>
    <w:rsid w:val="00BE3926"/>
    <w:rsid w:val="00D51826"/>
    <w:rsid w:val="00DA4FE7"/>
    <w:rsid w:val="00DB65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CFCC"/>
  <w15:chartTrackingRefBased/>
  <w15:docId w15:val="{F2FF58CE-E526-4A86-9AEF-410667B0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826"/>
    <w:pPr>
      <w:ind w:leftChars="200" w:left="480"/>
    </w:pPr>
  </w:style>
  <w:style w:type="character" w:styleId="a4">
    <w:name w:val="Placeholder Text"/>
    <w:basedOn w:val="a0"/>
    <w:uiPriority w:val="99"/>
    <w:semiHidden/>
    <w:rsid w:val="005669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945310">
      <w:bodyDiv w:val="1"/>
      <w:marLeft w:val="0"/>
      <w:marRight w:val="0"/>
      <w:marTop w:val="0"/>
      <w:marBottom w:val="0"/>
      <w:divBdr>
        <w:top w:val="none" w:sz="0" w:space="0" w:color="auto"/>
        <w:left w:val="none" w:sz="0" w:space="0" w:color="auto"/>
        <w:bottom w:val="none" w:sz="0" w:space="0" w:color="auto"/>
        <w:right w:val="none" w:sz="0" w:space="0" w:color="auto"/>
      </w:divBdr>
    </w:div>
    <w:div w:id="1725636677">
      <w:bodyDiv w:val="1"/>
      <w:marLeft w:val="0"/>
      <w:marRight w:val="0"/>
      <w:marTop w:val="0"/>
      <w:marBottom w:val="0"/>
      <w:divBdr>
        <w:top w:val="none" w:sz="0" w:space="0" w:color="auto"/>
        <w:left w:val="none" w:sz="0" w:space="0" w:color="auto"/>
        <w:bottom w:val="none" w:sz="0" w:space="0" w:color="auto"/>
        <w:right w:val="none" w:sz="0" w:space="0" w:color="auto"/>
      </w:divBdr>
    </w:div>
    <w:div w:id="182354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6936</TotalTime>
  <Pages>1</Pages>
  <Words>1189</Words>
  <Characters>6780</Characters>
  <Application>Microsoft Office Word</Application>
  <DocSecurity>0</DocSecurity>
  <Lines>56</Lines>
  <Paragraphs>15</Paragraphs>
  <ScaleCrop>false</ScaleCrop>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CZS</dc:creator>
  <cp:keywords/>
  <dc:description/>
  <cp:lastModifiedBy>CZS</cp:lastModifiedBy>
  <cp:revision>4</cp:revision>
  <dcterms:created xsi:type="dcterms:W3CDTF">2024-05-07T14:39:00Z</dcterms:created>
  <dcterms:modified xsi:type="dcterms:W3CDTF">2024-05-16T23:21:00Z</dcterms:modified>
</cp:coreProperties>
</file>