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FAB11" w14:textId="6CF55522" w:rsidR="00EF164B" w:rsidRDefault="00EF164B">
      <w:pPr>
        <w:rPr>
          <w:rFonts w:hint="eastAsia"/>
        </w:rPr>
      </w:pPr>
      <w:r w:rsidRPr="00EF164B">
        <w:rPr>
          <w:noProof/>
        </w:rPr>
        <w:drawing>
          <wp:inline distT="0" distB="0" distL="0" distR="0" wp14:anchorId="0E3269B3" wp14:editId="1ACFE63A">
            <wp:extent cx="5274310" cy="2053590"/>
            <wp:effectExtent l="0" t="0" r="2540" b="3810"/>
            <wp:docPr id="7463110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7BAA5" w14:textId="499684DE" w:rsidR="00EF164B" w:rsidRDefault="00EF164B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每个</w:t>
      </w:r>
      <w:r>
        <w:rPr>
          <w:rFonts w:ascii="Times New Roman" w:eastAsia="宋体" w:hAnsi="Times New Roman" w:hint="eastAsia"/>
        </w:rPr>
        <w:t>case</w:t>
      </w:r>
      <w:r>
        <w:rPr>
          <w:rFonts w:ascii="Times New Roman" w:eastAsia="宋体" w:hAnsi="Times New Roman" w:hint="eastAsia"/>
        </w:rPr>
        <w:t>，在</w:t>
      </w:r>
      <w:proofErr w:type="spellStart"/>
      <w:r>
        <w:rPr>
          <w:rFonts w:ascii="Times New Roman" w:eastAsia="宋体" w:hAnsi="Times New Roman" w:hint="eastAsia"/>
        </w:rPr>
        <w:t>config.h</w:t>
      </w:r>
      <w:proofErr w:type="spellEnd"/>
      <w:r>
        <w:rPr>
          <w:rFonts w:ascii="Times New Roman" w:eastAsia="宋体" w:hAnsi="Times New Roman" w:hint="eastAsia"/>
        </w:rPr>
        <w:t>文件中，可以设置初始参数</w:t>
      </w:r>
      <w:r w:rsidR="00BB0584">
        <w:rPr>
          <w:rFonts w:ascii="Times New Roman" w:eastAsia="宋体" w:hAnsi="Times New Roman" w:hint="eastAsia"/>
        </w:rPr>
        <w:t>。其中，</w:t>
      </w:r>
      <w:r w:rsidRPr="00EF164B">
        <w:rPr>
          <w:rFonts w:ascii="Times New Roman" w:eastAsia="宋体" w:hAnsi="Times New Roman" w:hint="eastAsia"/>
          <w:color w:val="FF0000"/>
        </w:rPr>
        <w:t>model=2</w:t>
      </w:r>
      <w:r>
        <w:rPr>
          <w:rFonts w:ascii="Times New Roman" w:eastAsia="宋体" w:hAnsi="Times New Roman" w:hint="eastAsia"/>
        </w:rPr>
        <w:t>为带</w:t>
      </w:r>
      <w:r>
        <w:rPr>
          <w:rFonts w:ascii="Times New Roman" w:eastAsia="宋体" w:hAnsi="Times New Roman" w:hint="eastAsia"/>
        </w:rPr>
        <w:t>q</w:t>
      </w:r>
      <w:r>
        <w:rPr>
          <w:rFonts w:ascii="Times New Roman" w:eastAsia="宋体" w:hAnsi="Times New Roman" w:hint="eastAsia"/>
        </w:rPr>
        <w:t>的离散格式，</w:t>
      </w:r>
      <w:r w:rsidRPr="00EF164B">
        <w:rPr>
          <w:rFonts w:ascii="Times New Roman" w:eastAsia="宋体" w:hAnsi="Times New Roman" w:hint="eastAsia"/>
          <w:color w:val="FF0000"/>
        </w:rPr>
        <w:t>model=3</w:t>
      </w:r>
      <w:r>
        <w:rPr>
          <w:rFonts w:ascii="Times New Roman" w:eastAsia="宋体" w:hAnsi="Times New Roman" w:hint="eastAsia"/>
        </w:rPr>
        <w:t>为经典直接</w:t>
      </w:r>
      <w:proofErr w:type="gramStart"/>
      <w:r>
        <w:rPr>
          <w:rFonts w:ascii="Times New Roman" w:eastAsia="宋体" w:hAnsi="Times New Roman" w:hint="eastAsia"/>
        </w:rPr>
        <w:t>近似二</w:t>
      </w:r>
      <w:proofErr w:type="gramEnd"/>
      <w:r>
        <w:rPr>
          <w:rFonts w:ascii="Times New Roman" w:eastAsia="宋体" w:hAnsi="Times New Roman" w:hint="eastAsia"/>
        </w:rPr>
        <w:t>阶导格式，</w:t>
      </w:r>
      <w:r w:rsidRPr="00EF164B">
        <w:rPr>
          <w:rFonts w:ascii="Times New Roman" w:eastAsia="宋体" w:hAnsi="Times New Roman" w:hint="eastAsia"/>
          <w:color w:val="FF0000"/>
        </w:rPr>
        <w:t>model=4</w:t>
      </w:r>
      <w:r w:rsidRPr="00EF164B">
        <w:rPr>
          <w:rFonts w:ascii="Times New Roman" w:eastAsia="宋体" w:hAnsi="Times New Roman" w:hint="eastAsia"/>
          <w:color w:val="FF0000"/>
        </w:rPr>
        <w:t>（</w:t>
      </w:r>
      <w:r w:rsidRPr="00EF164B">
        <w:rPr>
          <w:rFonts w:ascii="Times New Roman" w:eastAsia="宋体" w:hAnsi="Times New Roman" w:hint="eastAsia"/>
          <w:color w:val="FF0000"/>
        </w:rPr>
        <w:t>else</w:t>
      </w:r>
      <w:r w:rsidRPr="00EF164B">
        <w:rPr>
          <w:rFonts w:ascii="Times New Roman" w:eastAsia="宋体" w:hAnsi="Times New Roman" w:hint="eastAsia"/>
          <w:color w:val="FF0000"/>
        </w:rPr>
        <w:t>）</w:t>
      </w:r>
      <w:r>
        <w:rPr>
          <w:rFonts w:ascii="Times New Roman" w:eastAsia="宋体" w:hAnsi="Times New Roman" w:hint="eastAsia"/>
        </w:rPr>
        <w:t>为带</w:t>
      </w:r>
      <w:r>
        <w:rPr>
          <w:rFonts w:ascii="Times New Roman" w:eastAsia="宋体" w:hAnsi="Times New Roman" w:hint="eastAsia"/>
        </w:rPr>
        <w:t>q+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q-</w:t>
      </w:r>
      <w:r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 w:hint="eastAsia"/>
        </w:rPr>
        <w:t>SPH-PDF</w:t>
      </w:r>
      <w:r>
        <w:rPr>
          <w:rFonts w:ascii="Times New Roman" w:eastAsia="宋体" w:hAnsi="Times New Roman" w:hint="eastAsia"/>
        </w:rPr>
        <w:t>格式。</w:t>
      </w:r>
      <w:r w:rsidR="00DD1F9D">
        <w:rPr>
          <w:rFonts w:ascii="Times New Roman" w:eastAsia="宋体" w:hAnsi="Times New Roman" w:hint="eastAsia"/>
        </w:rPr>
        <w:t>（</w:t>
      </w:r>
      <w:r w:rsidR="00DD1F9D">
        <w:rPr>
          <w:rFonts w:ascii="Times New Roman" w:eastAsia="宋体" w:hAnsi="Times New Roman" w:hint="eastAsia"/>
        </w:rPr>
        <w:t>case1</w:t>
      </w:r>
      <w:r w:rsidR="00DD1F9D">
        <w:rPr>
          <w:rFonts w:ascii="Times New Roman" w:eastAsia="宋体" w:hAnsi="Times New Roman" w:hint="eastAsia"/>
        </w:rPr>
        <w:t>中不涉及扩散，因此各模型结果一致）</w:t>
      </w:r>
    </w:p>
    <w:p w14:paraId="59A2D369" w14:textId="77777777" w:rsidR="00DD1F9D" w:rsidRDefault="00DD1F9D">
      <w:pPr>
        <w:rPr>
          <w:rFonts w:ascii="Times New Roman" w:eastAsia="宋体" w:hAnsi="Times New Roman"/>
        </w:rPr>
      </w:pPr>
    </w:p>
    <w:p w14:paraId="351BF861" w14:textId="363C0285" w:rsidR="00EF164B" w:rsidRDefault="00BB0584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396AB4" wp14:editId="620F055E">
                <wp:simplePos x="0" y="0"/>
                <wp:positionH relativeFrom="column">
                  <wp:posOffset>1574800</wp:posOffset>
                </wp:positionH>
                <wp:positionV relativeFrom="paragraph">
                  <wp:posOffset>1797050</wp:posOffset>
                </wp:positionV>
                <wp:extent cx="514350" cy="133350"/>
                <wp:effectExtent l="0" t="0" r="19050" b="19050"/>
                <wp:wrapNone/>
                <wp:docPr id="641241358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33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967BB39" id="椭圆 5" o:spid="_x0000_s1026" style="position:absolute;margin-left:124pt;margin-top:141.5pt;width:40.5pt;height:10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" filled="f" strokecolor="red" strokeweight="1pt">
                <v:stroke joinstyle="miter"/>
              </v:oval>
            </w:pict>
          </mc:Fallback>
        </mc:AlternateContent>
      </w:r>
      <w:r w:rsidR="00EF164B">
        <w:rPr>
          <w:rFonts w:ascii="Times New Roman" w:eastAsia="宋体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48A671" wp14:editId="556460A2">
                <wp:simplePos x="0" y="0"/>
                <wp:positionH relativeFrom="column">
                  <wp:posOffset>1727200</wp:posOffset>
                </wp:positionH>
                <wp:positionV relativeFrom="paragraph">
                  <wp:posOffset>1282065</wp:posOffset>
                </wp:positionV>
                <wp:extent cx="514350" cy="133350"/>
                <wp:effectExtent l="0" t="0" r="19050" b="19050"/>
                <wp:wrapNone/>
                <wp:docPr id="156886009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33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CA7F67F" id="椭圆 5" o:spid="_x0000_s1026" style="position:absolute;margin-left:136pt;margin-top:100.95pt;width:40.5pt;height:10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="00EF164B">
        <w:rPr>
          <w:rFonts w:ascii="Times New Roman" w:eastAsia="宋体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9BA0F3" wp14:editId="05EC802D">
                <wp:simplePos x="0" y="0"/>
                <wp:positionH relativeFrom="column">
                  <wp:posOffset>1727200</wp:posOffset>
                </wp:positionH>
                <wp:positionV relativeFrom="paragraph">
                  <wp:posOffset>774700</wp:posOffset>
                </wp:positionV>
                <wp:extent cx="514350" cy="133350"/>
                <wp:effectExtent l="0" t="0" r="19050" b="19050"/>
                <wp:wrapNone/>
                <wp:docPr id="22479726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33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0046B01" id="椭圆 5" o:spid="_x0000_s1026" style="position:absolute;margin-left:136pt;margin-top:61pt;width:40.5pt;height:10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" filled="f" strokecolor="red" strokeweight="1pt">
                <v:stroke joinstyle="miter"/>
              </v:oval>
            </w:pict>
          </mc:Fallback>
        </mc:AlternateContent>
      </w:r>
      <w:r w:rsidR="00EF164B" w:rsidRPr="00EF164B">
        <w:rPr>
          <w:rFonts w:ascii="Times New Roman" w:eastAsia="宋体" w:hAnsi="Times New Roman"/>
          <w:noProof/>
        </w:rPr>
        <w:drawing>
          <wp:inline distT="0" distB="0" distL="0" distR="0" wp14:anchorId="33E45324" wp14:editId="5D57C84E">
            <wp:extent cx="5274310" cy="2519045"/>
            <wp:effectExtent l="0" t="0" r="2540" b="0"/>
            <wp:docPr id="20790995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33604" w14:textId="77777777" w:rsidR="00EF164B" w:rsidRDefault="00EF164B">
      <w:pPr>
        <w:rPr>
          <w:rFonts w:ascii="Times New Roman" w:eastAsia="宋体" w:hAnsi="Times New Roman"/>
        </w:rPr>
      </w:pPr>
    </w:p>
    <w:p w14:paraId="055DD152" w14:textId="7DFC2556" w:rsidR="00EF164B" w:rsidRDefault="00EF164B">
      <w:pPr>
        <w:rPr>
          <w:rFonts w:ascii="Times New Roman" w:eastAsia="宋体" w:hAnsi="Times New Roman"/>
          <w:noProof/>
        </w:rPr>
      </w:pPr>
      <w:r>
        <w:rPr>
          <w:rFonts w:ascii="Times New Roman" w:eastAsia="宋体" w:hAnsi="Times New Roman" w:hint="eastAsia"/>
        </w:rPr>
        <w:t>主程序入口在</w:t>
      </w:r>
      <w:r>
        <w:rPr>
          <w:rFonts w:ascii="Times New Roman" w:eastAsia="宋体" w:hAnsi="Times New Roman" w:hint="eastAsia"/>
        </w:rPr>
        <w:t>SPH.cpp</w:t>
      </w:r>
      <w:r>
        <w:rPr>
          <w:rFonts w:ascii="Times New Roman" w:eastAsia="宋体" w:hAnsi="Times New Roman" w:hint="eastAsia"/>
        </w:rPr>
        <w:t>中。</w:t>
      </w:r>
      <w:r w:rsidR="001F011A">
        <w:rPr>
          <w:rFonts w:ascii="Times New Roman" w:eastAsia="宋体" w:hAnsi="Times New Roman" w:hint="eastAsia"/>
        </w:rPr>
        <w:t>particleGeneration.cpp</w:t>
      </w:r>
      <w:r w:rsidR="001F011A">
        <w:rPr>
          <w:rFonts w:ascii="Times New Roman" w:eastAsia="宋体" w:hAnsi="Times New Roman" w:hint="eastAsia"/>
        </w:rPr>
        <w:t>文件可以修改初始浓度分布。</w:t>
      </w:r>
    </w:p>
    <w:p w14:paraId="25BBDC83" w14:textId="2B3AAF24" w:rsidR="00EF164B" w:rsidRPr="00EF164B" w:rsidRDefault="00EF164B">
      <w:pPr>
        <w:rPr>
          <w:rFonts w:ascii="Times New Roman" w:eastAsia="宋体" w:hAnsi="Times New Roman"/>
        </w:rPr>
      </w:pPr>
      <w:r w:rsidRPr="00EF164B">
        <w:rPr>
          <w:rFonts w:ascii="Times New Roman" w:eastAsia="宋体" w:hAnsi="Times New Roman"/>
          <w:noProof/>
        </w:rPr>
        <w:drawing>
          <wp:inline distT="0" distB="0" distL="0" distR="0" wp14:anchorId="756584EF" wp14:editId="5C39A9F9">
            <wp:extent cx="1860550" cy="2698750"/>
            <wp:effectExtent l="0" t="0" r="6350" b="6350"/>
            <wp:docPr id="162460967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271"/>
                    <a:stretch/>
                  </pic:blipFill>
                  <pic:spPr bwMode="auto">
                    <a:xfrm>
                      <a:off x="0" y="0"/>
                      <a:ext cx="186055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F164B" w:rsidRPr="00EF1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C578E0" w14:textId="77777777" w:rsidR="003E4122" w:rsidRDefault="003E4122" w:rsidP="00EF164B">
      <w:pPr>
        <w:rPr>
          <w:rFonts w:hint="eastAsia"/>
        </w:rPr>
      </w:pPr>
      <w:r>
        <w:separator/>
      </w:r>
    </w:p>
  </w:endnote>
  <w:endnote w:type="continuationSeparator" w:id="0">
    <w:p w14:paraId="79441704" w14:textId="77777777" w:rsidR="003E4122" w:rsidRDefault="003E4122" w:rsidP="00EF164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F126CF" w14:textId="77777777" w:rsidR="003E4122" w:rsidRDefault="003E4122" w:rsidP="00EF164B">
      <w:pPr>
        <w:rPr>
          <w:rFonts w:hint="eastAsia"/>
        </w:rPr>
      </w:pPr>
      <w:r>
        <w:separator/>
      </w:r>
    </w:p>
  </w:footnote>
  <w:footnote w:type="continuationSeparator" w:id="0">
    <w:p w14:paraId="124587DB" w14:textId="77777777" w:rsidR="003E4122" w:rsidRDefault="003E4122" w:rsidP="00EF164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6A"/>
    <w:rsid w:val="001F011A"/>
    <w:rsid w:val="003C3DC6"/>
    <w:rsid w:val="003E4122"/>
    <w:rsid w:val="005347D7"/>
    <w:rsid w:val="0058001E"/>
    <w:rsid w:val="006B3223"/>
    <w:rsid w:val="006D7E6A"/>
    <w:rsid w:val="009A47CF"/>
    <w:rsid w:val="00BB0584"/>
    <w:rsid w:val="00DD1F9D"/>
    <w:rsid w:val="00EF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4BA269"/>
  <w15:chartTrackingRefBased/>
  <w15:docId w15:val="{B722F501-23FD-4C78-89D2-DFEF5779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7E6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7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7E6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7E6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7E6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7E6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7E6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7E6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7E6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E6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D7E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D7E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D7E6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D7E6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D7E6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D7E6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D7E6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D7E6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D7E6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D7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7E6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D7E6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D7E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D7E6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D7E6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D7E6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D7E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D7E6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D7E6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F164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F164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F16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F16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yang</dc:creator>
  <cp:keywords/>
  <dc:description/>
  <cp:lastModifiedBy>zhen yang</cp:lastModifiedBy>
  <cp:revision>5</cp:revision>
  <dcterms:created xsi:type="dcterms:W3CDTF">2025-02-14T04:25:00Z</dcterms:created>
  <dcterms:modified xsi:type="dcterms:W3CDTF">2025-02-14T07:33:00Z</dcterms:modified>
</cp:coreProperties>
</file>