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120D4" w14:textId="5F366B6F" w:rsidR="00B42B07" w:rsidRDefault="00A60DC5" w:rsidP="00B42B07">
      <w:pPr>
        <w:jc w:val="both"/>
        <w:rPr>
          <w:rFonts w:ascii="Arial" w:hAnsi="Arial" w:cs="Arial"/>
          <w:sz w:val="24"/>
          <w:szCs w:val="24"/>
        </w:rPr>
      </w:pPr>
      <w:r w:rsidRPr="00A60DC5">
        <w:rPr>
          <w:rFonts w:ascii="Arial" w:hAnsi="Arial" w:cs="Arial"/>
          <w:sz w:val="24"/>
          <w:szCs w:val="24"/>
        </w:rPr>
        <w:t>O site terá como tema a promoção de serviços de internet em fibra óptica de alta performance, com o objetivo de destacar as vantagens de uma conexão rápida, confiável e baseada em tecnologia de ponta. Voltado tanto para clientes residenciais quanto corporativos</w:t>
      </w:r>
      <w:r w:rsidR="00DF1B6A">
        <w:rPr>
          <w:rFonts w:ascii="Arial" w:hAnsi="Arial" w:cs="Arial"/>
          <w:sz w:val="24"/>
          <w:szCs w:val="24"/>
        </w:rPr>
        <w:t>.</w:t>
      </w:r>
      <w:r w:rsidRPr="00A60DC5">
        <w:rPr>
          <w:rFonts w:ascii="Arial" w:hAnsi="Arial" w:cs="Arial"/>
          <w:sz w:val="24"/>
          <w:szCs w:val="24"/>
        </w:rPr>
        <w:t xml:space="preserve"> </w:t>
      </w:r>
      <w:r w:rsidR="00DF1B6A">
        <w:rPr>
          <w:rFonts w:ascii="Arial" w:hAnsi="Arial" w:cs="Arial"/>
          <w:sz w:val="24"/>
          <w:szCs w:val="24"/>
        </w:rPr>
        <w:t>O</w:t>
      </w:r>
      <w:r w:rsidRPr="00A60DC5">
        <w:rPr>
          <w:rFonts w:ascii="Arial" w:hAnsi="Arial" w:cs="Arial"/>
          <w:sz w:val="24"/>
          <w:szCs w:val="24"/>
        </w:rPr>
        <w:t xml:space="preserve"> site será uma plataforma digital moderna, capaz de comunicar de forma clara e atrativa os diferenciais do serviço e facilitar a adesão dos usuários. </w:t>
      </w:r>
    </w:p>
    <w:p w14:paraId="2FCA4C8E" w14:textId="77777777" w:rsidR="00B42B07" w:rsidRDefault="00A60DC5" w:rsidP="00B42B07">
      <w:pPr>
        <w:jc w:val="both"/>
        <w:rPr>
          <w:rFonts w:ascii="Arial" w:hAnsi="Arial" w:cs="Arial"/>
          <w:sz w:val="24"/>
          <w:szCs w:val="24"/>
        </w:rPr>
      </w:pPr>
      <w:r w:rsidRPr="00A60DC5">
        <w:rPr>
          <w:rFonts w:ascii="Arial" w:hAnsi="Arial" w:cs="Arial"/>
          <w:sz w:val="24"/>
          <w:szCs w:val="24"/>
        </w:rPr>
        <w:t>ODS 9 - Indústria, Inovação e Infraestrutura: Um site que promove serviços de internet em fibra óptica pode estar vinculado ao ODS 9 ao destacar a expansão da infraestrutura digital e a promoção da conectividade como meio de impulsionar a inovação e o desenvolvimento sustentável.</w:t>
      </w:r>
    </w:p>
    <w:p w14:paraId="16C6050A" w14:textId="18543A0D" w:rsidR="00B42B07" w:rsidRDefault="00A60DC5" w:rsidP="00B42B07">
      <w:pPr>
        <w:jc w:val="both"/>
        <w:rPr>
          <w:rFonts w:ascii="Arial" w:hAnsi="Arial" w:cs="Arial"/>
          <w:sz w:val="24"/>
          <w:szCs w:val="24"/>
        </w:rPr>
      </w:pPr>
      <w:r w:rsidRPr="00A60DC5">
        <w:rPr>
          <w:rFonts w:ascii="Arial" w:hAnsi="Arial" w:cs="Arial"/>
          <w:sz w:val="24"/>
          <w:szCs w:val="24"/>
        </w:rPr>
        <w:t>ODS 11 - Cidades e Comunidades Sustentáveis: A implementação de tecnologias avançadas como fibra óptica pode melhorar a conectividade nas cidades, promovendo um crescimento mais sustentável e inclusivo.</w:t>
      </w:r>
    </w:p>
    <w:p w14:paraId="57EE03BE" w14:textId="3BB294EC" w:rsidR="00B42B07" w:rsidRDefault="00A60DC5" w:rsidP="00B42B07">
      <w:pPr>
        <w:jc w:val="both"/>
        <w:rPr>
          <w:rFonts w:ascii="Arial" w:hAnsi="Arial" w:cs="Arial"/>
          <w:sz w:val="24"/>
          <w:szCs w:val="24"/>
        </w:rPr>
      </w:pPr>
      <w:r w:rsidRPr="00A60DC5">
        <w:rPr>
          <w:rFonts w:ascii="Arial" w:hAnsi="Arial" w:cs="Arial"/>
          <w:sz w:val="24"/>
          <w:szCs w:val="24"/>
        </w:rPr>
        <w:t xml:space="preserve"> Para desenvolver o projeto foi utilizado o software Visual Studio </w:t>
      </w:r>
      <w:proofErr w:type="spellStart"/>
      <w:r w:rsidRPr="00A60DC5">
        <w:rPr>
          <w:rFonts w:ascii="Arial" w:hAnsi="Arial" w:cs="Arial"/>
          <w:sz w:val="24"/>
          <w:szCs w:val="24"/>
        </w:rPr>
        <w:t>Code</w:t>
      </w:r>
      <w:proofErr w:type="spellEnd"/>
      <w:r w:rsidRPr="00A60DC5">
        <w:rPr>
          <w:rFonts w:ascii="Arial" w:hAnsi="Arial" w:cs="Arial"/>
          <w:sz w:val="24"/>
          <w:szCs w:val="24"/>
        </w:rPr>
        <w:t xml:space="preserve"> e programado com HTML, CSS e Java Script</w:t>
      </w:r>
      <w:r w:rsidR="00A20A1E">
        <w:rPr>
          <w:rFonts w:ascii="Arial" w:hAnsi="Arial" w:cs="Arial"/>
          <w:sz w:val="24"/>
          <w:szCs w:val="24"/>
        </w:rPr>
        <w:t>, para consulta o uso de inteligência artificial “chat GPT” e slides da matéria disponibilizados pelo professor.</w:t>
      </w:r>
      <w:r w:rsidRPr="00A60DC5">
        <w:rPr>
          <w:rFonts w:ascii="Arial" w:hAnsi="Arial" w:cs="Arial"/>
          <w:sz w:val="24"/>
          <w:szCs w:val="24"/>
        </w:rPr>
        <w:t xml:space="preserve"> </w:t>
      </w:r>
    </w:p>
    <w:p w14:paraId="759D20C4" w14:textId="775A8FCD" w:rsidR="00B42B07" w:rsidRDefault="00A60DC5" w:rsidP="00B42B07">
      <w:pPr>
        <w:jc w:val="both"/>
        <w:rPr>
          <w:rFonts w:ascii="Arial" w:hAnsi="Arial" w:cs="Arial"/>
          <w:sz w:val="24"/>
          <w:szCs w:val="24"/>
        </w:rPr>
      </w:pPr>
      <w:r w:rsidRPr="00A60DC5">
        <w:rPr>
          <w:rFonts w:ascii="Arial" w:hAnsi="Arial" w:cs="Arial"/>
          <w:sz w:val="24"/>
          <w:szCs w:val="24"/>
        </w:rPr>
        <w:t>O site foi programado e documentado em conjunto, em chamadas</w:t>
      </w:r>
      <w:r w:rsidR="00A20A1E">
        <w:rPr>
          <w:rFonts w:ascii="Arial" w:hAnsi="Arial" w:cs="Arial"/>
          <w:sz w:val="24"/>
          <w:szCs w:val="24"/>
        </w:rPr>
        <w:t xml:space="preserve"> via</w:t>
      </w:r>
      <w:r w:rsidRPr="00A60D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0A1E">
        <w:rPr>
          <w:rFonts w:ascii="Arial" w:hAnsi="Arial" w:cs="Arial"/>
          <w:sz w:val="24"/>
          <w:szCs w:val="24"/>
        </w:rPr>
        <w:t>D</w:t>
      </w:r>
      <w:r w:rsidRPr="00A60DC5">
        <w:rPr>
          <w:rFonts w:ascii="Arial" w:hAnsi="Arial" w:cs="Arial"/>
          <w:sz w:val="24"/>
          <w:szCs w:val="24"/>
        </w:rPr>
        <w:t>iscord</w:t>
      </w:r>
      <w:proofErr w:type="spellEnd"/>
      <w:r w:rsidRPr="00A60DC5">
        <w:rPr>
          <w:rFonts w:ascii="Arial" w:hAnsi="Arial" w:cs="Arial"/>
          <w:sz w:val="24"/>
          <w:szCs w:val="24"/>
        </w:rPr>
        <w:t xml:space="preserve">, apresentação foi gravada separadamente, dividida em pautas que cada indivíduo tem mais afinidade em apresentar. </w:t>
      </w:r>
    </w:p>
    <w:p w14:paraId="7D1A64A1" w14:textId="3154C1D9" w:rsidR="00B42B07" w:rsidRDefault="00A60DC5" w:rsidP="00B42B07">
      <w:pPr>
        <w:jc w:val="both"/>
        <w:rPr>
          <w:rFonts w:ascii="Arial" w:hAnsi="Arial" w:cs="Arial"/>
          <w:sz w:val="24"/>
          <w:szCs w:val="24"/>
        </w:rPr>
      </w:pPr>
      <w:r w:rsidRPr="00A60DC5">
        <w:rPr>
          <w:rFonts w:ascii="Arial" w:hAnsi="Arial" w:cs="Arial"/>
          <w:sz w:val="24"/>
          <w:szCs w:val="24"/>
        </w:rPr>
        <w:t xml:space="preserve">Dificuldades encontradas pela equipe </w:t>
      </w:r>
      <w:r w:rsidR="00D70C9A">
        <w:rPr>
          <w:rFonts w:ascii="Arial" w:hAnsi="Arial" w:cs="Arial"/>
          <w:sz w:val="24"/>
          <w:szCs w:val="24"/>
        </w:rPr>
        <w:t>consistem em</w:t>
      </w:r>
      <w:r w:rsidRPr="00A60DC5">
        <w:rPr>
          <w:rFonts w:ascii="Arial" w:hAnsi="Arial" w:cs="Arial"/>
          <w:sz w:val="24"/>
          <w:szCs w:val="24"/>
        </w:rPr>
        <w:t xml:space="preserve"> colocar</w:t>
      </w:r>
      <w:r w:rsidR="00D70C9A">
        <w:rPr>
          <w:rFonts w:ascii="Arial" w:hAnsi="Arial" w:cs="Arial"/>
          <w:sz w:val="24"/>
          <w:szCs w:val="24"/>
        </w:rPr>
        <w:t xml:space="preserve"> a</w:t>
      </w:r>
      <w:r w:rsidRPr="00A60DC5">
        <w:rPr>
          <w:rFonts w:ascii="Arial" w:hAnsi="Arial" w:cs="Arial"/>
          <w:sz w:val="24"/>
          <w:szCs w:val="24"/>
        </w:rPr>
        <w:t xml:space="preserve"> localização d</w:t>
      </w:r>
      <w:r w:rsidR="00D70C9A">
        <w:rPr>
          <w:rFonts w:ascii="Arial" w:hAnsi="Arial" w:cs="Arial"/>
          <w:sz w:val="24"/>
          <w:szCs w:val="24"/>
        </w:rPr>
        <w:t>a empresa</w:t>
      </w:r>
      <w:r w:rsidRPr="00A60D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0C9A">
        <w:rPr>
          <w:rFonts w:ascii="Arial" w:hAnsi="Arial" w:cs="Arial"/>
          <w:sz w:val="24"/>
          <w:szCs w:val="24"/>
        </w:rPr>
        <w:t>V</w:t>
      </w:r>
      <w:r w:rsidRPr="00A60DC5">
        <w:rPr>
          <w:rFonts w:ascii="Arial" w:hAnsi="Arial" w:cs="Arial"/>
          <w:sz w:val="24"/>
          <w:szCs w:val="24"/>
        </w:rPr>
        <w:t>ip</w:t>
      </w:r>
      <w:r w:rsidR="00D70C9A">
        <w:rPr>
          <w:rFonts w:ascii="Arial" w:hAnsi="Arial" w:cs="Arial"/>
          <w:sz w:val="24"/>
          <w:szCs w:val="24"/>
        </w:rPr>
        <w:t>F</w:t>
      </w:r>
      <w:r w:rsidRPr="00A60DC5">
        <w:rPr>
          <w:rFonts w:ascii="Arial" w:hAnsi="Arial" w:cs="Arial"/>
          <w:sz w:val="24"/>
          <w:szCs w:val="24"/>
        </w:rPr>
        <w:t>iber</w:t>
      </w:r>
      <w:proofErr w:type="spellEnd"/>
      <w:r w:rsidRPr="00A60DC5">
        <w:rPr>
          <w:rFonts w:ascii="Arial" w:hAnsi="Arial" w:cs="Arial"/>
          <w:sz w:val="24"/>
          <w:szCs w:val="24"/>
        </w:rPr>
        <w:t xml:space="preserve"> no mapa, ideias para design e </w:t>
      </w:r>
      <w:r w:rsidR="00D70C9A">
        <w:rPr>
          <w:rFonts w:ascii="Arial" w:hAnsi="Arial" w:cs="Arial"/>
          <w:sz w:val="24"/>
          <w:szCs w:val="24"/>
        </w:rPr>
        <w:t>sua aplicação</w:t>
      </w:r>
      <w:r w:rsidRPr="00A60DC5">
        <w:rPr>
          <w:rFonts w:ascii="Arial" w:hAnsi="Arial" w:cs="Arial"/>
          <w:sz w:val="24"/>
          <w:szCs w:val="24"/>
        </w:rPr>
        <w:t>.</w:t>
      </w:r>
    </w:p>
    <w:p w14:paraId="4013F989" w14:textId="77777777" w:rsidR="00A20A1E" w:rsidRDefault="00A20A1E" w:rsidP="00B42B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Experiência do Usuário (UX): </w:t>
      </w:r>
      <w:r w:rsidR="00A60DC5" w:rsidRPr="00A60DC5">
        <w:rPr>
          <w:rFonts w:ascii="Arial" w:hAnsi="Arial" w:cs="Arial"/>
          <w:sz w:val="24"/>
          <w:szCs w:val="24"/>
        </w:rPr>
        <w:t xml:space="preserve">O site será direcionado a dois grupos principais: consumidores residenciais que buscam uma conexão rápida para atividades como streaming, redes sociais, trabalho remoto e estudos online, e empresas que precisam de uma internet estável para suas operações diárias, como reuniões virtuais, sistemas de vendas e suporte ao cliente. Para entender melhor esses grupos, é necessário analisar suas características, como o nível de familiaridade com tecnologia, as principais motivações (como a necessidade de maior velocidade, confiabilidade ou custo-benefício) e os problemas que enfrentam com seus provedores atuais, como lentidão ou interrupções frequentes. </w:t>
      </w:r>
    </w:p>
    <w:p w14:paraId="1E0A5F4B" w14:textId="025C4A8F" w:rsidR="006A3F81" w:rsidRPr="005C7690" w:rsidRDefault="005C7690" w:rsidP="005C76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Interface de Usuário (UI)</w:t>
      </w:r>
      <w:r w:rsidR="008C1B8D">
        <w:rPr>
          <w:rFonts w:ascii="Arial" w:hAnsi="Arial" w:cs="Arial"/>
          <w:sz w:val="24"/>
          <w:szCs w:val="24"/>
        </w:rPr>
        <w:t xml:space="preserve">: </w:t>
      </w:r>
      <w:r w:rsidRPr="005C7690">
        <w:rPr>
          <w:rFonts w:ascii="Arial" w:hAnsi="Arial" w:cs="Arial"/>
          <w:sz w:val="24"/>
          <w:szCs w:val="24"/>
        </w:rPr>
        <w:t xml:space="preserve">O site </w:t>
      </w:r>
      <w:proofErr w:type="spellStart"/>
      <w:r w:rsidRPr="005C7690">
        <w:rPr>
          <w:rFonts w:ascii="Arial" w:hAnsi="Arial" w:cs="Arial"/>
          <w:sz w:val="24"/>
          <w:szCs w:val="24"/>
        </w:rPr>
        <w:t>VipFiber</w:t>
      </w:r>
      <w:proofErr w:type="spellEnd"/>
      <w:r w:rsidR="008C1B8D">
        <w:rPr>
          <w:rFonts w:ascii="Arial" w:hAnsi="Arial" w:cs="Arial"/>
          <w:sz w:val="24"/>
          <w:szCs w:val="24"/>
        </w:rPr>
        <w:t xml:space="preserve"> foi</w:t>
      </w:r>
      <w:r w:rsidRPr="005C7690">
        <w:rPr>
          <w:rFonts w:ascii="Arial" w:hAnsi="Arial" w:cs="Arial"/>
          <w:sz w:val="24"/>
          <w:szCs w:val="24"/>
        </w:rPr>
        <w:t xml:space="preserve"> desenvolvido para promover a contratação de serviços de fibra óptica de última geração, foi projetado com o objetivo de proporcionar uma experiência de navegação intuitiva, fluida e agradável para seus usuários</w:t>
      </w:r>
      <w:r w:rsidRPr="005C7690">
        <w:rPr>
          <w:rFonts w:ascii="Arial" w:hAnsi="Arial" w:cs="Arial"/>
          <w:sz w:val="24"/>
          <w:szCs w:val="24"/>
        </w:rPr>
        <w:t xml:space="preserve">. </w:t>
      </w:r>
      <w:r w:rsidRPr="005C7690">
        <w:rPr>
          <w:rFonts w:ascii="Arial" w:hAnsi="Arial" w:cs="Arial"/>
          <w:sz w:val="24"/>
          <w:szCs w:val="24"/>
        </w:rPr>
        <w:t xml:space="preserve">A estrutura do site </w:t>
      </w:r>
      <w:proofErr w:type="spellStart"/>
      <w:r w:rsidRPr="005C7690">
        <w:rPr>
          <w:rFonts w:ascii="Arial" w:hAnsi="Arial" w:cs="Arial"/>
          <w:sz w:val="24"/>
          <w:szCs w:val="24"/>
        </w:rPr>
        <w:t>VipFiber</w:t>
      </w:r>
      <w:proofErr w:type="spellEnd"/>
      <w:r w:rsidRPr="005C7690">
        <w:rPr>
          <w:rFonts w:ascii="Arial" w:hAnsi="Arial" w:cs="Arial"/>
          <w:sz w:val="24"/>
          <w:szCs w:val="24"/>
        </w:rPr>
        <w:t xml:space="preserve"> segue um layout limpo e organizado, com a hierarquia visual claramente definida para guiar o usuário na navegação. A página inicial apresenta um</w:t>
      </w:r>
      <w:r>
        <w:rPr>
          <w:rFonts w:ascii="Arial" w:hAnsi="Arial" w:cs="Arial"/>
          <w:sz w:val="24"/>
          <w:szCs w:val="24"/>
        </w:rPr>
        <w:t xml:space="preserve"> cabeçalho</w:t>
      </w:r>
      <w:r w:rsidRPr="005C7690">
        <w:rPr>
          <w:rFonts w:ascii="Arial" w:hAnsi="Arial" w:cs="Arial"/>
          <w:sz w:val="24"/>
          <w:szCs w:val="24"/>
        </w:rPr>
        <w:t xml:space="preserve"> principal com informações essenciais sobre os serviços de fibra óptica, enquanto as seções subsequentes são acessíveis de forma clara e direta. A paleta de cores foi cuidadosamente escolhida para transmitir confiabilidade e tecnologi</w:t>
      </w:r>
      <w:r w:rsidR="008C1B8D">
        <w:rPr>
          <w:rFonts w:ascii="Arial" w:hAnsi="Arial" w:cs="Arial"/>
          <w:sz w:val="24"/>
          <w:szCs w:val="24"/>
        </w:rPr>
        <w:t>a.</w:t>
      </w:r>
    </w:p>
    <w:sectPr w:rsidR="006A3F81" w:rsidRPr="005C7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BF8"/>
    <w:multiLevelType w:val="multilevel"/>
    <w:tmpl w:val="80EC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14FDA"/>
    <w:multiLevelType w:val="multilevel"/>
    <w:tmpl w:val="44B0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13295"/>
    <w:multiLevelType w:val="multilevel"/>
    <w:tmpl w:val="5AFAC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424773"/>
    <w:multiLevelType w:val="multilevel"/>
    <w:tmpl w:val="AD88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204F43"/>
    <w:multiLevelType w:val="multilevel"/>
    <w:tmpl w:val="21F6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1983">
    <w:abstractNumId w:val="0"/>
  </w:num>
  <w:num w:numId="2" w16cid:durableId="224146050">
    <w:abstractNumId w:val="3"/>
  </w:num>
  <w:num w:numId="3" w16cid:durableId="1581674417">
    <w:abstractNumId w:val="4"/>
  </w:num>
  <w:num w:numId="4" w16cid:durableId="1654413388">
    <w:abstractNumId w:val="2"/>
  </w:num>
  <w:num w:numId="5" w16cid:durableId="1923295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95"/>
    <w:rsid w:val="000E7A95"/>
    <w:rsid w:val="001D36AF"/>
    <w:rsid w:val="004F55C9"/>
    <w:rsid w:val="005C7690"/>
    <w:rsid w:val="006A3F81"/>
    <w:rsid w:val="008C1B8D"/>
    <w:rsid w:val="009C4E6D"/>
    <w:rsid w:val="00A20A1E"/>
    <w:rsid w:val="00A60DC5"/>
    <w:rsid w:val="00B42B07"/>
    <w:rsid w:val="00C17970"/>
    <w:rsid w:val="00D70C9A"/>
    <w:rsid w:val="00DA1A26"/>
    <w:rsid w:val="00DF1B6A"/>
    <w:rsid w:val="00FB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666B4"/>
  <w15:chartTrackingRefBased/>
  <w15:docId w15:val="{B5032090-13C8-441A-82E0-8F069371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9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4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9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1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7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439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 Kamarovski</dc:creator>
  <cp:keywords/>
  <dc:description/>
  <cp:lastModifiedBy>Luiz Eduardo Kamarovski</cp:lastModifiedBy>
  <cp:revision>2</cp:revision>
  <dcterms:created xsi:type="dcterms:W3CDTF">2024-11-21T14:09:00Z</dcterms:created>
  <dcterms:modified xsi:type="dcterms:W3CDTF">2024-11-22T14:39:00Z</dcterms:modified>
</cp:coreProperties>
</file>