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D87D73" w14:textId="77777777" w:rsidR="004A1877" w:rsidRDefault="00000000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070E8EC0" wp14:editId="54870DE0">
                <wp:simplePos x="0" y="0"/>
                <wp:positionH relativeFrom="column">
                  <wp:posOffset>-690245</wp:posOffset>
                </wp:positionH>
                <wp:positionV relativeFrom="paragraph">
                  <wp:posOffset>0</wp:posOffset>
                </wp:positionV>
                <wp:extent cx="6652895" cy="8851900"/>
                <wp:effectExtent l="0" t="0" r="0" b="0"/>
                <wp:wrapNone/>
                <wp:docPr id="533" name="矩形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2895" cy="8851900"/>
                        </a:xfrm>
                        <a:prstGeom prst="rect">
                          <a:avLst/>
                        </a:prstGeom>
                        <a:noFill/>
                        <a:ln w="69850" cmpd="thickThin">
                          <a:noFill/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4.35pt;margin-top:0pt;height:697pt;width:523.85pt;z-index:251663360;mso-width-relative:page;mso-height-relative:page;" filled="f" stroked="f" coordsize="21600,21600" o:allowincell="f" o:gfxdata="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9VR2fXAAAACgEAAA8AAAAAAAAAAQAgAAAAIgAAAGRycy9kb3ducmV2LnhtbFBL&#10;AQIUABQAAAAIAIdO4kD0vYLlMAIAAEIEAAAOAAAAAAAAAAEAIAAAACYBAABkcnMvZTJvRG9jLnht&#10;bFBLBQYAAAAABgAGAFkBAADIBQAAAAA=&#10;">
                <v:fill on="f" focussize="0,0"/>
                <v:stroke on="f" weight="5.5pt" linestyle="thickThin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C3812" wp14:editId="276FE162">
                <wp:simplePos x="0" y="0"/>
                <wp:positionH relativeFrom="page">
                  <wp:posOffset>3068955</wp:posOffset>
                </wp:positionH>
                <wp:positionV relativeFrom="paragraph">
                  <wp:posOffset>228600</wp:posOffset>
                </wp:positionV>
                <wp:extent cx="3483610" cy="1341755"/>
                <wp:effectExtent l="0" t="0" r="3175" b="0"/>
                <wp:wrapNone/>
                <wp:docPr id="17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3428" cy="134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DEA073" w14:textId="77777777" w:rsidR="004A1877" w:rsidRDefault="00000000">
                            <w:pPr>
                              <w:ind w:firstLine="0"/>
                              <w:rPr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BeiJing ZhiYuanChuangTong IT. Co. Ltd</w:t>
                            </w:r>
                          </w:p>
                          <w:p w14:paraId="44BE28E1" w14:textId="77777777" w:rsidR="004A1877" w:rsidRDefault="00000000">
                            <w:pPr>
                              <w:ind w:firstLine="0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</w:rPr>
                              <w:t>北京知元创通信息技术有限公司</w:t>
                            </w:r>
                          </w:p>
                          <w:p w14:paraId="4E33160E" w14:textId="77777777" w:rsidR="004A1877" w:rsidRDefault="00000000">
                            <w:pPr>
                              <w:ind w:firstLine="0"/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8"/>
                                <w:szCs w:val="28"/>
                              </w:rPr>
                              <w:t>Knowind Software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41.65pt;margin-top:18pt;height:105.65pt;width:274.3pt;mso-position-horizontal-relative:page;z-index:251661312;mso-width-relative:page;mso-height-relative:page;" fillcolor="#FFFFFF" filled="t" stroked="f" coordsize="21600,21600" o:gfxdata="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dPFi82QAAAAsBAAAPAAAAAAAAAAEAIAAAACIAAABkcnMvZG93bnJldi54&#10;bWxQSwECFAAUAAAACACHTuJAMLJyTjICAABP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1DEA073">
                      <w:pPr>
                        <w:ind w:firstLine="0"/>
                        <w:rPr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>
                        <w:rPr>
                          <w:color w:val="808080" w:themeColor="background1" w:themeShade="80"/>
                          <w:sz w:val="28"/>
                          <w:szCs w:val="28"/>
                        </w:rPr>
                        <w:t>BeiJing ZhiYuanChuangTong IT. Co. Ltd</w:t>
                      </w:r>
                    </w:p>
                    <w:p w14:paraId="44BE28E1">
                      <w:pPr>
                        <w:ind w:firstLine="0"/>
                        <w:rPr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36"/>
                          <w:szCs w:val="36"/>
                        </w:rPr>
                        <w:t>北京知元创通信息技术有限公司</w:t>
                      </w:r>
                    </w:p>
                    <w:p w14:paraId="4E33160E">
                      <w:pPr>
                        <w:ind w:firstLine="0"/>
                        <w:rPr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Knowind Software</w:t>
                      </w:r>
                    </w:p>
                  </w:txbxContent>
                </v:textbox>
              </v:shape>
            </w:pict>
          </mc:Fallback>
        </mc:AlternateContent>
      </w:r>
    </w:p>
    <w:p w14:paraId="685162F7" w14:textId="77777777" w:rsidR="004A1877" w:rsidRDefault="00000000">
      <w:pPr>
        <w:widowControl/>
        <w:spacing w:line="240" w:lineRule="auto"/>
        <w:ind w:firstLine="0"/>
        <w:jc w:val="left"/>
      </w:pPr>
      <w:r>
        <w:rPr>
          <w:noProof/>
        </w:rPr>
        <w:drawing>
          <wp:inline distT="0" distB="0" distL="0" distR="0" wp14:anchorId="0A263416" wp14:editId="6EBC6210">
            <wp:extent cx="850900" cy="881380"/>
            <wp:effectExtent l="0" t="0" r="6350" b="0"/>
            <wp:docPr id="974506886" name="图片 6" descr="图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6886" name="图片 6" descr="图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6340" cy="886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CEF162" wp14:editId="230F2222">
                <wp:simplePos x="0" y="0"/>
                <wp:positionH relativeFrom="column">
                  <wp:posOffset>4292600</wp:posOffset>
                </wp:positionH>
                <wp:positionV relativeFrom="paragraph">
                  <wp:posOffset>7919720</wp:posOffset>
                </wp:positionV>
                <wp:extent cx="2089150" cy="0"/>
                <wp:effectExtent l="0" t="0" r="2540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9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38pt;margin-top:623.6pt;height:0pt;width:164.5pt;z-index:251668480;mso-width-relative:page;mso-height-relative:page;" filled="f" stroked="t" coordsize="21600,21600" o:gfxdata="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ljIoFNUAAAAOAQAADwAAAAAAAAABACAAAAAiAAAAZHJzL2Rvd25yZXYueG1sUEsBAhQA&#10;FAAAAAgAh07iQDIDesr1AQAA1gMAAA4AAAAAAAAAAQAgAAAAJAEAAGRycy9lMm9Eb2MueG1sUEsF&#10;BgAAAAAGAAYAWQEAAIs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9D2A8D" wp14:editId="26761F8B">
                <wp:simplePos x="0" y="0"/>
                <wp:positionH relativeFrom="margin">
                  <wp:posOffset>-1123950</wp:posOffset>
                </wp:positionH>
                <wp:positionV relativeFrom="paragraph">
                  <wp:posOffset>7913370</wp:posOffset>
                </wp:positionV>
                <wp:extent cx="2069465" cy="0"/>
                <wp:effectExtent l="0" t="0" r="26035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946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88.5pt;margin-top:623.1pt;height:0pt;width:162.95pt;mso-position-horizontal-relative:margin;z-index:251667456;mso-width-relative:page;mso-height-relative:page;" filled="f" stroked="t" coordsize="21600,21600" o:gfxdata="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JaCfdcAAAAOAQAADwAAAAAAAAABACAAAAAiAAAAZHJzL2Rvd25yZXYueG1sUEsB&#10;AhQAFAAAAAgAh07iQNLBZjr2AQAA1gMAAA4AAAAAAAAAAQAgAAAAJgEAAGRycy9lMm9Eb2MueG1s&#10;UEsFBgAAAAAGAAYAWQEAAI4FAAAA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CA4D371" wp14:editId="7A505583">
                <wp:simplePos x="0" y="0"/>
                <wp:positionH relativeFrom="margin">
                  <wp:posOffset>1000760</wp:posOffset>
                </wp:positionH>
                <wp:positionV relativeFrom="paragraph">
                  <wp:posOffset>4775200</wp:posOffset>
                </wp:positionV>
                <wp:extent cx="3265170" cy="2011680"/>
                <wp:effectExtent l="0" t="0" r="0" b="762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170" cy="2011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365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242"/>
                              <w:gridCol w:w="3123"/>
                            </w:tblGrid>
                            <w:tr w:rsidR="004A1877" w14:paraId="2C4F322F" w14:textId="77777777">
                              <w:trPr>
                                <w:trHeight w:hRule="exact" w:val="640"/>
                              </w:trPr>
                              <w:tc>
                                <w:tcPr>
                                  <w:tcW w:w="1242" w:type="dxa"/>
                                  <w:vAlign w:val="bottom"/>
                                </w:tcPr>
                                <w:p w14:paraId="30547538" w14:textId="77777777" w:rsidR="004A1877" w:rsidRDefault="00000000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Theme="minorEastAsia" w:hAnsiTheme="minorEastAsia" w:cs="微软雅黑"/>
                                      <w:b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cs="微软雅黑" w:hint="eastAsia"/>
                                      <w:b/>
                                      <w:szCs w:val="24"/>
                                    </w:rPr>
                                    <w:t>编写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3321A1F6" w14:textId="77777777" w:rsidR="004A1877" w:rsidRDefault="004A1877">
                                  <w:pPr>
                                    <w:jc w:val="center"/>
                                    <w:rPr>
                                      <w:rFonts w:ascii="微软雅黑" w:eastAsia="微软雅黑" w:hAnsi="微软雅黑" w:cs="微软雅黑"/>
                                    </w:rPr>
                                  </w:pPr>
                                </w:p>
                              </w:tc>
                            </w:tr>
                            <w:tr w:rsidR="004A1877" w14:paraId="3F253350" w14:textId="77777777">
                              <w:trPr>
                                <w:trHeight w:hRule="exact" w:val="640"/>
                              </w:trPr>
                              <w:tc>
                                <w:tcPr>
                                  <w:tcW w:w="1242" w:type="dxa"/>
                                  <w:vAlign w:val="bottom"/>
                                </w:tcPr>
                                <w:p w14:paraId="75450A6A" w14:textId="77777777" w:rsidR="004A1877" w:rsidRDefault="0000000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inorEastAsia" w:hAnsiTheme="minorEastAsia" w:cs="微软雅黑"/>
                                      <w:b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cs="微软雅黑" w:hint="eastAsia"/>
                                      <w:b/>
                                      <w:szCs w:val="24"/>
                                    </w:rPr>
                                    <w:t>校对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74AD8070" w14:textId="77777777" w:rsidR="004A1877" w:rsidRDefault="004A1877">
                                  <w:pPr>
                                    <w:jc w:val="center"/>
                                    <w:rPr>
                                      <w:rFonts w:ascii="微软雅黑" w:eastAsia="微软雅黑" w:hAnsi="微软雅黑" w:cs="微软雅黑"/>
                                    </w:rPr>
                                  </w:pPr>
                                </w:p>
                              </w:tc>
                            </w:tr>
                            <w:tr w:rsidR="004A1877" w14:paraId="2F31F78C" w14:textId="77777777">
                              <w:trPr>
                                <w:trHeight w:hRule="exact" w:val="640"/>
                              </w:trPr>
                              <w:tc>
                                <w:tcPr>
                                  <w:tcW w:w="1242" w:type="dxa"/>
                                  <w:vAlign w:val="bottom"/>
                                </w:tcPr>
                                <w:p w14:paraId="112E49D3" w14:textId="77777777" w:rsidR="004A1877" w:rsidRDefault="0000000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inorEastAsia" w:hAnsiTheme="minorEastAsia" w:cs="微软雅黑"/>
                                      <w:b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cs="微软雅黑" w:hint="eastAsia"/>
                                      <w:b/>
                                      <w:szCs w:val="24"/>
                                    </w:rPr>
                                    <w:t>审核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37D2DB40" w14:textId="77777777" w:rsidR="004A1877" w:rsidRDefault="004A1877">
                                  <w:pPr>
                                    <w:jc w:val="center"/>
                                    <w:rPr>
                                      <w:rFonts w:ascii="微软雅黑" w:eastAsia="微软雅黑" w:hAnsi="微软雅黑" w:cs="微软雅黑"/>
                                    </w:rPr>
                                  </w:pPr>
                                </w:p>
                              </w:tc>
                            </w:tr>
                            <w:tr w:rsidR="004A1877" w14:paraId="01327CF0" w14:textId="77777777">
                              <w:trPr>
                                <w:trHeight w:hRule="exact" w:val="640"/>
                              </w:trPr>
                              <w:tc>
                                <w:tcPr>
                                  <w:tcW w:w="1242" w:type="dxa"/>
                                  <w:vAlign w:val="bottom"/>
                                </w:tcPr>
                                <w:p w14:paraId="2AF292C6" w14:textId="77777777" w:rsidR="004A1877" w:rsidRDefault="00000000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inorEastAsia" w:hAnsiTheme="minorEastAsia" w:cs="微软雅黑"/>
                                      <w:b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EastAsia" w:hAnsiTheme="minorEastAsia" w:cs="微软雅黑" w:hint="eastAsia"/>
                                      <w:b/>
                                      <w:szCs w:val="24"/>
                                    </w:rPr>
                                    <w:t>批准</w:t>
                                  </w:r>
                                </w:p>
                              </w:tc>
                              <w:tc>
                                <w:tcPr>
                                  <w:tcW w:w="3123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bottom"/>
                                </w:tcPr>
                                <w:p w14:paraId="36F57266" w14:textId="77777777" w:rsidR="004A1877" w:rsidRDefault="004A1877">
                                  <w:pPr>
                                    <w:jc w:val="center"/>
                                    <w:rPr>
                                      <w:rFonts w:ascii="微软雅黑" w:eastAsia="微软雅黑" w:hAnsi="微软雅黑" w:cs="微软雅黑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EFBA6A" w14:textId="77777777" w:rsidR="004A1877" w:rsidRDefault="004A1877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4D37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7" type="#_x0000_t202" style="position:absolute;margin-left:78.8pt;margin-top:376pt;width:257.1pt;height:158.4pt;z-index:2516654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" stroked="f">
                <v:textbox>
                  <w:txbxContent>
                    <w:tbl>
                      <w:tblPr>
                        <w:tblW w:w="436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242"/>
                        <w:gridCol w:w="3123"/>
                      </w:tblGrid>
                      <w:tr w:rsidR="004A1877" w14:paraId="2C4F322F" w14:textId="77777777">
                        <w:trPr>
                          <w:trHeight w:hRule="exact" w:val="640"/>
                        </w:trPr>
                        <w:tc>
                          <w:tcPr>
                            <w:tcW w:w="1242" w:type="dxa"/>
                            <w:vAlign w:val="bottom"/>
                          </w:tcPr>
                          <w:p w14:paraId="30547538" w14:textId="77777777" w:rsidR="004A1877" w:rsidRDefault="00000000">
                            <w:pPr>
                              <w:spacing w:line="240" w:lineRule="auto"/>
                              <w:jc w:val="center"/>
                              <w:rPr>
                                <w:rFonts w:asciiTheme="minorEastAsia" w:hAnsiTheme="minorEastAsia" w:cs="微软雅黑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cs="微软雅黑" w:hint="eastAsia"/>
                                <w:b/>
                                <w:szCs w:val="24"/>
                              </w:rPr>
                              <w:t>编写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3321A1F6" w14:textId="77777777" w:rsidR="004A1877" w:rsidRDefault="004A1877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c>
                      </w:tr>
                      <w:tr w:rsidR="004A1877" w14:paraId="3F253350" w14:textId="77777777">
                        <w:trPr>
                          <w:trHeight w:hRule="exact" w:val="640"/>
                        </w:trPr>
                        <w:tc>
                          <w:tcPr>
                            <w:tcW w:w="1242" w:type="dxa"/>
                            <w:vAlign w:val="bottom"/>
                          </w:tcPr>
                          <w:p w14:paraId="75450A6A" w14:textId="77777777" w:rsidR="004A1877" w:rsidRDefault="00000000">
                            <w:pPr>
                              <w:spacing w:line="276" w:lineRule="auto"/>
                              <w:jc w:val="center"/>
                              <w:rPr>
                                <w:rFonts w:asciiTheme="minorEastAsia" w:hAnsiTheme="minorEastAsia" w:cs="微软雅黑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cs="微软雅黑" w:hint="eastAsia"/>
                                <w:b/>
                                <w:szCs w:val="24"/>
                              </w:rPr>
                              <w:t>校对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74AD8070" w14:textId="77777777" w:rsidR="004A1877" w:rsidRDefault="004A1877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c>
                      </w:tr>
                      <w:tr w:rsidR="004A1877" w14:paraId="2F31F78C" w14:textId="77777777">
                        <w:trPr>
                          <w:trHeight w:hRule="exact" w:val="640"/>
                        </w:trPr>
                        <w:tc>
                          <w:tcPr>
                            <w:tcW w:w="1242" w:type="dxa"/>
                            <w:vAlign w:val="bottom"/>
                          </w:tcPr>
                          <w:p w14:paraId="112E49D3" w14:textId="77777777" w:rsidR="004A1877" w:rsidRDefault="00000000">
                            <w:pPr>
                              <w:spacing w:line="276" w:lineRule="auto"/>
                              <w:jc w:val="center"/>
                              <w:rPr>
                                <w:rFonts w:asciiTheme="minorEastAsia" w:hAnsiTheme="minorEastAsia" w:cs="微软雅黑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cs="微软雅黑" w:hint="eastAsia"/>
                                <w:b/>
                                <w:szCs w:val="24"/>
                              </w:rPr>
                              <w:t>审核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37D2DB40" w14:textId="77777777" w:rsidR="004A1877" w:rsidRDefault="004A1877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c>
                      </w:tr>
                      <w:tr w:rsidR="004A1877" w14:paraId="01327CF0" w14:textId="77777777">
                        <w:trPr>
                          <w:trHeight w:hRule="exact" w:val="640"/>
                        </w:trPr>
                        <w:tc>
                          <w:tcPr>
                            <w:tcW w:w="1242" w:type="dxa"/>
                            <w:vAlign w:val="bottom"/>
                          </w:tcPr>
                          <w:p w14:paraId="2AF292C6" w14:textId="77777777" w:rsidR="004A1877" w:rsidRDefault="00000000">
                            <w:pPr>
                              <w:spacing w:line="276" w:lineRule="auto"/>
                              <w:jc w:val="center"/>
                              <w:rPr>
                                <w:rFonts w:asciiTheme="minorEastAsia" w:hAnsiTheme="minorEastAsia" w:cs="微软雅黑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asciiTheme="minorEastAsia" w:hAnsiTheme="minorEastAsia" w:cs="微软雅黑" w:hint="eastAsia"/>
                                <w:b/>
                                <w:szCs w:val="24"/>
                              </w:rPr>
                              <w:t>批准</w:t>
                            </w:r>
                          </w:p>
                        </w:tc>
                        <w:tc>
                          <w:tcPr>
                            <w:tcW w:w="3123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bottom"/>
                          </w:tcPr>
                          <w:p w14:paraId="36F57266" w14:textId="77777777" w:rsidR="004A1877" w:rsidRDefault="004A1877">
                            <w:pPr>
                              <w:jc w:val="center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c>
                      </w:tr>
                    </w:tbl>
                    <w:p w14:paraId="08EFBA6A" w14:textId="77777777" w:rsidR="004A1877" w:rsidRDefault="004A1877">
                      <w:pPr>
                        <w:ind w:firstLine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6ED7D05" wp14:editId="0FE22161">
                <wp:simplePos x="0" y="0"/>
                <wp:positionH relativeFrom="margin">
                  <wp:posOffset>-15240</wp:posOffset>
                </wp:positionH>
                <wp:positionV relativeFrom="paragraph">
                  <wp:posOffset>7647305</wp:posOffset>
                </wp:positionV>
                <wp:extent cx="5284470" cy="488315"/>
                <wp:effectExtent l="0" t="0" r="0" b="6985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4470" cy="48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87D3462" w14:textId="77777777" w:rsidR="004A1877" w:rsidRDefault="00000000">
                            <w:pPr>
                              <w:ind w:firstLine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8"/>
                              </w:rPr>
                              <w:t>知本服务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8"/>
                              </w:rPr>
                              <w:t>本元创新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8"/>
                              </w:rPr>
                              <w:t>高端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Cs w:val="28"/>
                              </w:rPr>
                              <w:t xml:space="preserve">切入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8"/>
                              </w:rPr>
                              <w:t>比肩国际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-1.2pt;margin-top:602.15pt;height:38.45pt;width:416.1pt;mso-position-horizontal-relative:margin;mso-wrap-distance-bottom:3.6pt;mso-wrap-distance-left:9pt;mso-wrap-distance-right:9pt;mso-wrap-distance-top:3.6pt;z-index:251666432;mso-width-relative:page;mso-height-relative:page;" fillcolor="#FFFFFF" filled="t" stroked="f" coordsize="21600,21600" o:gfxdata="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9zsA/2AAAAAwBAAAPAAAAAAAAAAEAIAAAACIAAABk&#10;cnMvZG93bnJldi54bWxQSwECFAAUAAAACACHTuJAwkCm1z8CAABgBAAADgAAAAAAAAABACAAAAAn&#10;AQAAZHJzL2Uyb0RvYy54bWxQSwUGAAAAAAYABgBZAQAA2A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87D3462">
                      <w:pPr>
                        <w:ind w:firstLine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Cs w:val="28"/>
                        </w:rPr>
                        <w:t>知本服务</w:t>
                      </w:r>
                      <w:r>
                        <w:rPr>
                          <w:rFonts w:ascii="微软雅黑" w:hAnsi="微软雅黑" w:eastAsia="微软雅黑" w:cs="微软雅黑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8"/>
                        </w:rPr>
                        <w:t>本元创新</w:t>
                      </w:r>
                      <w:r>
                        <w:rPr>
                          <w:rFonts w:ascii="微软雅黑" w:hAnsi="微软雅黑" w:eastAsia="微软雅黑" w:cs="微软雅黑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8"/>
                        </w:rPr>
                        <w:t>高端</w:t>
                      </w:r>
                      <w:r>
                        <w:rPr>
                          <w:rFonts w:ascii="微软雅黑" w:hAnsi="微软雅黑" w:eastAsia="微软雅黑" w:cs="微软雅黑"/>
                          <w:szCs w:val="28"/>
                        </w:rPr>
                        <w:t xml:space="preserve">切入  </w:t>
                      </w:r>
                      <w:r>
                        <w:rPr>
                          <w:rFonts w:hint="eastAsia" w:ascii="微软雅黑" w:hAnsi="微软雅黑" w:eastAsia="微软雅黑" w:cs="微软雅黑"/>
                          <w:szCs w:val="28"/>
                        </w:rPr>
                        <w:t>比肩国际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743C0" wp14:editId="0A5F21D4">
                <wp:simplePos x="0" y="0"/>
                <wp:positionH relativeFrom="column">
                  <wp:posOffset>1794510</wp:posOffset>
                </wp:positionH>
                <wp:positionV relativeFrom="paragraph">
                  <wp:posOffset>111760</wp:posOffset>
                </wp:positionV>
                <wp:extent cx="0" cy="1010285"/>
                <wp:effectExtent l="6350" t="0" r="8890" b="10795"/>
                <wp:wrapNone/>
                <wp:docPr id="3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0285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chemeClr val="accent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5" o:spid="_x0000_s1026" o:spt="20" style="position:absolute;left:0pt;margin-left:141.3pt;margin-top:8.8pt;height:79.55pt;width:0pt;z-index:251659264;mso-width-relative:page;mso-height-relative:page;" filled="f" stroked="t" coordsize="21600,21600" o:gfxdata="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AmRcvVAAAACgEAAA8AAAAAAAAAAQAgAAAAIgAAAGRycy9kb3ducmV2LnhtbFBLAQIUABQA&#10;AAAIAIdO4kCq8gpI8wEAAOQDAAAOAAAAAAAAAAEAIAAAACQBAABkcnMvZTJvRG9jLnhtbFBLBQYA&#10;AAAABgAGAFkBAACJBQAAAAA=&#10;">
                <v:fill on="f" focussize="0,0"/>
                <v:stroke weight="1pt" color="#A5A5A5 [3206]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EA165E7" wp14:editId="10CF4F59">
                <wp:simplePos x="0" y="0"/>
                <wp:positionH relativeFrom="margin">
                  <wp:align>center</wp:align>
                </wp:positionH>
                <wp:positionV relativeFrom="paragraph">
                  <wp:posOffset>2346960</wp:posOffset>
                </wp:positionV>
                <wp:extent cx="4572000" cy="1551940"/>
                <wp:effectExtent l="0" t="0" r="0" b="2540"/>
                <wp:wrapSquare wrapText="bothSides"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55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36DB408" w14:textId="77777777" w:rsidR="004A1877" w:rsidRDefault="00000000">
                            <w:pPr>
                              <w:pStyle w:val="TOC10"/>
                              <w:rPr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碎片化知识学习产品</w:t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48"/>
                                <w:szCs w:val="48"/>
                              </w:rPr>
                              <w:t>需求分析报告</w:t>
                            </w:r>
                            <w:r>
                              <w:rPr>
                                <w:rFonts w:ascii="仿宋" w:eastAsia="仿宋" w:hAnsi="仿宋" w:cs="仿宋"/>
                                <w:color w:val="595959"/>
                                <w:sz w:val="28"/>
                                <w:szCs w:val="28"/>
                              </w:rPr>
                              <w:br/>
                              <w:t>2026 年 7 月 10 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top:184.8pt;height:122.2pt;width:360pt;mso-position-horizontal:center;mso-position-horizontal-relative:margin;mso-wrap-distance-bottom:3.6pt;mso-wrap-distance-left:9pt;mso-wrap-distance-right:9pt;mso-wrap-distance-top:3.6pt;z-index:251664384;mso-width-relative:page;mso-height-relative:page;" fillcolor="#FFFFFF" filled="t" stroked="f" coordsize="21600,21600" o:gfxdata="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UFQKx1gAAAAgBAAAPAAAAAAAAAAEAIAAAACIAAABkcnMv&#10;ZG93bnJldi54bWxQSwECFAAUAAAACACHTuJA6ituET4CAABhBAAADgAAAAAAAAABACAAAAAlAQAA&#10;ZHJzL2Uyb0RvYy54bWxQSwUGAAAAAAYABgBZAQAA1QUAAAAA&#10;">
                <v:fill on="t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36DB408">
                      <w:pPr>
                        <w:pStyle w:val="28"/>
                        <w:rPr>
                          <w:sz w:val="48"/>
                          <w:szCs w:val="48"/>
                        </w:rPr>
                      </w:pPr>
                      <w:r>
                        <w:rPr>
                          <w:rFonts w:hint="eastAsia"/>
                          <w:sz w:val="48"/>
                          <w:szCs w:val="48"/>
                        </w:rPr>
                        <w:t>碎片化知识学习产品</w:t>
                      </w:r>
                      <w:r>
                        <w:rPr>
                          <w:rFonts w:hint="eastAsia"/>
                          <w:sz w:val="48"/>
                          <w:szCs w:val="48"/>
                        </w:rPr>
                        <w:br w:type="textWrapping"/>
                      </w:r>
                      <w:r>
                        <w:rPr>
                          <w:rFonts w:hint="eastAsia"/>
                          <w:sz w:val="48"/>
                          <w:szCs w:val="48"/>
                        </w:rPr>
                        <w:t>需求分析报告</w:t>
                      </w:r>
                      <w:r>
                        <w:rPr>
                          <w:rFonts w:ascii="仿宋" w:hAnsi="仿宋" w:eastAsia="仿宋" w:cs="仿宋"/>
                          <w:color w:val="595959"/>
                          <w:sz w:val="28"/>
                          <w:szCs w:val="28"/>
                        </w:rPr>
                        <w:br w:type="textWrapping"/>
                      </w:r>
                      <w:r>
                        <w:rPr>
                          <w:rFonts w:ascii="仿宋" w:hAnsi="仿宋" w:eastAsia="仿宋" w:cs="仿宋"/>
                          <w:color w:val="595959"/>
                          <w:sz w:val="28"/>
                          <w:szCs w:val="28"/>
                        </w:rPr>
                        <w:t>2026 年 7 月 10 日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  <w:r>
        <w:rPr>
          <w:rFonts w:ascii="仿宋" w:hAnsi="仿宋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C23C98B" wp14:editId="03F7CCE4">
                <wp:simplePos x="0" y="0"/>
                <wp:positionH relativeFrom="column">
                  <wp:posOffset>5046345</wp:posOffset>
                </wp:positionH>
                <wp:positionV relativeFrom="paragraph">
                  <wp:posOffset>-297180</wp:posOffset>
                </wp:positionV>
                <wp:extent cx="957580" cy="454025"/>
                <wp:effectExtent l="4445" t="4445" r="15875" b="11430"/>
                <wp:wrapSquare wrapText="bothSides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7580" cy="45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B26BC6" w14:textId="77777777" w:rsidR="004A1877" w:rsidRDefault="00000000">
                            <w:pP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399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399FF"/>
                                <w:sz w:val="30"/>
                                <w:szCs w:val="30"/>
                              </w:rPr>
                              <w:t>公开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97.35pt;margin-top:-23.4pt;height:35.75pt;width:75.4pt;mso-wrap-distance-bottom:3.6pt;mso-wrap-distance-left:9pt;mso-wrap-distance-right:9pt;mso-wrap-distance-top:3.6pt;z-index:251669504;mso-width-relative:page;mso-height-relative:page;" fillcolor="#FFFFFF" filled="t" stroked="t" coordsize="21600,21600" o:gfxdata="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iFjUa9kAAAAKAQAADwAAAAAAAAABACAAAAAiAAAAZHJzL2Rvd25y&#10;ZXYueG1sUEsBAhQAFAAAAAgAh07iQLJ+yN42AgAAegQAAA4AAAAAAAAAAQAgAAAAKAEAAGRycy9l&#10;Mm9Eb2MueG1sUEsFBgAAAAAGAAYAWQEAANA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4B26BC6">
                      <w:pPr>
                        <w:rPr>
                          <w:rFonts w:hint="eastAsia" w:ascii="微软雅黑" w:hAnsi="微软雅黑" w:eastAsia="微软雅黑"/>
                          <w:b/>
                          <w:bCs/>
                          <w:color w:val="3399FF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99FF"/>
                          <w:sz w:val="30"/>
                          <w:szCs w:val="30"/>
                        </w:rPr>
                        <w:t>公开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CN"/>
        </w:rPr>
        <w:id w:val="289254707"/>
        <w:docPartObj>
          <w:docPartGallery w:val="Table of Contents"/>
          <w:docPartUnique/>
        </w:docPartObj>
      </w:sdtPr>
      <w:sdtEndPr>
        <w:rPr>
          <w:rFonts w:eastAsia="仿宋"/>
          <w:b/>
          <w:bCs/>
        </w:rPr>
      </w:sdtEndPr>
      <w:sdtContent>
        <w:p w14:paraId="154E94CB" w14:textId="77777777" w:rsidR="004A1877" w:rsidRDefault="00000000">
          <w:pPr>
            <w:pStyle w:val="TOC30"/>
            <w:jc w:val="center"/>
            <w:rPr>
              <w:b/>
              <w:szCs w:val="24"/>
            </w:rPr>
          </w:pPr>
          <w:r>
            <w:rPr>
              <w:b/>
              <w:szCs w:val="24"/>
            </w:rPr>
            <w:t>目录</w:t>
          </w:r>
        </w:p>
        <w:p w14:paraId="02AEFB47" w14:textId="77777777" w:rsidR="004A1877" w:rsidRDefault="00000000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/>
              <w:sz w:val="22"/>
              <w:szCs w:val="24"/>
              <w14:ligatures w14:val="standardContextual"/>
            </w:rPr>
          </w:pPr>
          <w:r>
            <w:rPr>
              <w:sz w:val="21"/>
            </w:rPr>
            <w:fldChar w:fldCharType="begin"/>
          </w:r>
          <w:r>
            <w:rPr>
              <w:sz w:val="21"/>
            </w:rPr>
            <w:instrText xml:space="preserve"> TOC \o "1-6" \h \z \u </w:instrText>
          </w:r>
          <w:r>
            <w:rPr>
              <w:sz w:val="21"/>
            </w:rPr>
            <w:fldChar w:fldCharType="separate"/>
          </w:r>
          <w:hyperlink w:anchor="_Toc234560570" w:history="1">
            <w:r>
              <w:rPr>
                <w:rStyle w:val="ae"/>
              </w:rPr>
              <w:t>1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定位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0DEA89DE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1" w:history="1">
            <w:r>
              <w:rPr>
                <w:rStyle w:val="ae"/>
              </w:rPr>
              <w:t>1.1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 xml:space="preserve">1. </w:t>
            </w:r>
            <w:r>
              <w:rPr>
                <w:rStyle w:val="ae"/>
              </w:rPr>
              <w:t>解决的问题概述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79B7D088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2" w:history="1">
            <w:r>
              <w:rPr>
                <w:rStyle w:val="ae"/>
              </w:rPr>
              <w:t>1.2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用户对象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1BC7DBCF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3" w:history="1">
            <w:r>
              <w:rPr>
                <w:rStyle w:val="ae"/>
              </w:rPr>
              <w:t>1.3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应用价值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5D4844FA" w14:textId="77777777" w:rsidR="004A1877" w:rsidRDefault="00000000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4" w:history="1">
            <w:r>
              <w:rPr>
                <w:rStyle w:val="ae"/>
              </w:rPr>
              <w:t>2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功能规划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388B0E2D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5" w:history="1">
            <w:r>
              <w:rPr>
                <w:rStyle w:val="ae"/>
              </w:rPr>
              <w:t>2.1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 xml:space="preserve">1. </w:t>
            </w:r>
            <w:r>
              <w:rPr>
                <w:rStyle w:val="ae"/>
              </w:rPr>
              <w:t>服务模式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49ABA8A4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6" w:history="1">
            <w:r>
              <w:rPr>
                <w:rStyle w:val="ae"/>
              </w:rPr>
              <w:t>2.2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 xml:space="preserve">2. </w:t>
            </w:r>
            <w:r>
              <w:rPr>
                <w:rStyle w:val="ae"/>
              </w:rPr>
              <w:t>核心功能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597182AE" w14:textId="77777777" w:rsidR="004A1877" w:rsidRDefault="00000000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7" w:history="1">
            <w:r>
              <w:rPr>
                <w:rStyle w:val="ae"/>
              </w:rPr>
              <w:t>3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运营规划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72AF24A6" w14:textId="77777777" w:rsidR="004A1877" w:rsidRDefault="00000000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8" w:history="1">
            <w:r>
              <w:rPr>
                <w:rStyle w:val="ae"/>
              </w:rPr>
              <w:t>4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卡诺分析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441DF388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79" w:history="1">
            <w:r>
              <w:rPr>
                <w:rStyle w:val="ae"/>
              </w:rPr>
              <w:t>4.1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用户分析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_Toc234560579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4C1492BB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80" w:history="1">
            <w:r>
              <w:rPr>
                <w:rStyle w:val="ae"/>
              </w:rPr>
              <w:t>4.2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功能能级分析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_Toc234560580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4C4DE01B" w14:textId="77777777" w:rsidR="004A1877" w:rsidRDefault="00000000">
          <w:pPr>
            <w:pStyle w:val="TOC1"/>
            <w:tabs>
              <w:tab w:val="left" w:pos="840"/>
              <w:tab w:val="right" w:leader="dot" w:pos="8296"/>
            </w:tabs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81" w:history="1">
            <w:r>
              <w:rPr>
                <w:rStyle w:val="ae"/>
              </w:rPr>
              <w:t>5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可行性分析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_Toc234560581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629B5348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82" w:history="1">
            <w:r>
              <w:rPr>
                <w:rStyle w:val="ae"/>
              </w:rPr>
              <w:t>5.1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技术可行性及风险分析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BD6EB70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83" w:history="1">
            <w:r>
              <w:rPr>
                <w:rStyle w:val="ae"/>
              </w:rPr>
              <w:t>5.2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资源保障能力及可行性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_Toc234560583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F13124F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84" w:history="1">
            <w:r>
              <w:rPr>
                <w:rStyle w:val="ae"/>
              </w:rPr>
              <w:t>5.3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合规性风险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_Toc234560584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19B24CD3" w14:textId="77777777" w:rsidR="004A1877" w:rsidRDefault="00000000">
          <w:pPr>
            <w:pStyle w:val="TOC2"/>
            <w:tabs>
              <w:tab w:val="left" w:pos="1680"/>
              <w:tab w:val="right" w:leader="dot" w:pos="8296"/>
            </w:tabs>
            <w:ind w:left="480"/>
            <w:rPr>
              <w:rFonts w:eastAsiaTheme="minorEastAsia"/>
              <w:sz w:val="22"/>
              <w:szCs w:val="24"/>
              <w14:ligatures w14:val="standardContextual"/>
            </w:rPr>
          </w:pPr>
          <w:hyperlink w:anchor="_Toc234560585" w:history="1">
            <w:r>
              <w:rPr>
                <w:rStyle w:val="ae"/>
              </w:rPr>
              <w:t>5.4</w:t>
            </w:r>
            <w:r>
              <w:rPr>
                <w:rFonts w:eastAsiaTheme="minorEastAsia" w:hint="eastAsia"/>
                <w:sz w:val="22"/>
                <w:szCs w:val="24"/>
                <w14:ligatures w14:val="standardContextual"/>
              </w:rPr>
              <w:tab/>
            </w:r>
            <w:r>
              <w:rPr>
                <w:rStyle w:val="ae"/>
              </w:rPr>
              <w:t>市场推广模式及可行性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_Toc234560585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6839F252" w14:textId="77777777" w:rsidR="004A1877" w:rsidRDefault="00000000">
          <w:pPr>
            <w:ind w:firstLine="0"/>
          </w:pPr>
          <w:r>
            <w:rPr>
              <w:sz w:val="21"/>
            </w:rPr>
            <w:fldChar w:fldCharType="end"/>
          </w:r>
        </w:p>
      </w:sdtContent>
    </w:sdt>
    <w:p w14:paraId="1212326C" w14:textId="77777777" w:rsidR="004A1877" w:rsidRDefault="004A1877">
      <w:pPr>
        <w:sectPr w:rsidR="004A1877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F250BA9" w14:textId="77777777" w:rsidR="004A1877" w:rsidRDefault="00000000">
      <w:pPr>
        <w:pStyle w:val="11"/>
      </w:pPr>
      <w:bookmarkStart w:id="0" w:name="_Toc234560570"/>
      <w:r>
        <w:lastRenderedPageBreak/>
        <w:t>定位</w:t>
      </w:r>
      <w:bookmarkEnd w:id="0"/>
    </w:p>
    <w:p w14:paraId="2B3D359A" w14:textId="77777777" w:rsidR="004A1877" w:rsidRDefault="00000000">
      <w:pPr>
        <w:pStyle w:val="2"/>
        <w:ind w:left="578" w:hanging="578"/>
      </w:pPr>
      <w:bookmarkStart w:id="1" w:name="_Toc234560571"/>
      <w:r>
        <w:t>1. 解决的问题概述</w:t>
      </w:r>
      <w:bookmarkEnd w:id="1"/>
    </w:p>
    <w:p w14:paraId="663E1B4D" w14:textId="77777777" w:rsidR="004A1877" w:rsidRDefault="00000000">
      <w:pPr>
        <w:ind w:left="420" w:hanging="60"/>
      </w:pPr>
      <w:commentRangeStart w:id="2"/>
      <w:r>
        <w:rPr>
          <w:b/>
        </w:rPr>
        <w:t>痛点描述</w:t>
      </w:r>
      <w:r>
        <w:t>：</w:t>
      </w:r>
      <w:commentRangeEnd w:id="2"/>
      <w:r w:rsidR="00813673">
        <w:rPr>
          <w:rStyle w:val="af"/>
          <w:sz w:val="24"/>
          <w:szCs w:val="22"/>
        </w:rPr>
        <w:commentReference w:id="2"/>
      </w:r>
    </w:p>
    <w:p w14:paraId="2CC7E93A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>目标用户想在碎片时间以</w:t>
      </w:r>
      <w:r>
        <w:rPr>
          <w:rFonts w:hint="eastAsia"/>
          <w:bCs/>
        </w:rPr>
        <w:t>"</w:t>
      </w:r>
      <w:r>
        <w:rPr>
          <w:rFonts w:hint="eastAsia"/>
          <w:bCs/>
        </w:rPr>
        <w:t>玩中学</w:t>
      </w:r>
      <w:r>
        <w:rPr>
          <w:rFonts w:hint="eastAsia"/>
          <w:bCs/>
        </w:rPr>
        <w:t>"</w:t>
      </w:r>
      <w:r>
        <w:rPr>
          <w:rFonts w:hint="eastAsia"/>
          <w:bCs/>
        </w:rPr>
        <w:t>的形式，对经验类知识，特别是社会、人际、职场、情感、理财、生活等领域中他人及大众的经验，进行高密度的碎片化学习与消遣，并通过交互验证自己的判断与观点。项目不过多涉及技术领域，以此明确内容边界。</w:t>
      </w:r>
    </w:p>
    <w:p w14:paraId="64A21031" w14:textId="77777777" w:rsidR="004A1877" w:rsidRDefault="004A1877">
      <w:pPr>
        <w:ind w:left="360" w:firstLine="0"/>
        <w:rPr>
          <w:b/>
        </w:rPr>
      </w:pPr>
    </w:p>
    <w:p w14:paraId="5AA5221E" w14:textId="77777777" w:rsidR="004A1877" w:rsidRDefault="00000000">
      <w:pPr>
        <w:ind w:left="360" w:firstLine="0"/>
      </w:pPr>
      <w:r>
        <w:rPr>
          <w:b/>
        </w:rPr>
        <w:t>现状分析</w:t>
      </w:r>
      <w:r>
        <w:t>：</w:t>
      </w:r>
    </w:p>
    <w:p w14:paraId="0C1AB8E3" w14:textId="77777777" w:rsidR="004A1877" w:rsidRDefault="00000000">
      <w:pPr>
        <w:ind w:left="360" w:firstLine="0"/>
      </w:pPr>
      <w:r>
        <w:rPr>
          <w:rFonts w:hint="eastAsia"/>
          <w:b/>
        </w:rPr>
        <w:t>1</w:t>
      </w:r>
      <w:r>
        <w:rPr>
          <w:rFonts w:hint="eastAsia"/>
          <w:b/>
        </w:rPr>
        <w:t>效率低：</w:t>
      </w:r>
      <w:r>
        <w:t>问答社区（知乎、</w:t>
      </w:r>
      <w:r>
        <w:t>Quora</w:t>
      </w:r>
      <w:r>
        <w:t>）经验密度高，但内容长、质量</w:t>
      </w:r>
      <w:r>
        <w:rPr>
          <w:rFonts w:hint="eastAsia"/>
        </w:rPr>
        <w:t>结构性</w:t>
      </w:r>
      <w:r>
        <w:t>不稳、筛选成本高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rPr>
          <w:rFonts w:hint="eastAsia"/>
        </w:rPr>
        <w:t>时代质量也大幅下降；而</w:t>
      </w:r>
      <w:r>
        <w:t>读书</w:t>
      </w:r>
      <w:r>
        <w:rPr>
          <w:rFonts w:hint="eastAsia"/>
        </w:rPr>
        <w:t>或</w:t>
      </w:r>
      <w:r>
        <w:t>系统</w:t>
      </w:r>
      <w:r>
        <w:rPr>
          <w:rFonts w:hint="eastAsia"/>
        </w:rPr>
        <w:t>课程过于繁重</w:t>
      </w:r>
    </w:p>
    <w:p w14:paraId="783383B9" w14:textId="77777777" w:rsidR="004A1877" w:rsidRDefault="00000000">
      <w:pPr>
        <w:ind w:left="360" w:firstLine="0"/>
      </w:pPr>
      <w:r>
        <w:rPr>
          <w:rFonts w:hint="eastAsia"/>
          <w:b/>
        </w:rPr>
        <w:t>2</w:t>
      </w:r>
      <w:r>
        <w:rPr>
          <w:rFonts w:hint="eastAsia"/>
          <w:b/>
        </w:rPr>
        <w:t>体验差：</w:t>
      </w:r>
      <w:r>
        <w:t xml:space="preserve">AI </w:t>
      </w:r>
      <w:r>
        <w:t>搜索（知乎直答、</w:t>
      </w:r>
      <w:r>
        <w:t>Perplexity</w:t>
      </w:r>
      <w:r>
        <w:t>、</w:t>
      </w:r>
      <w:r>
        <w:t>ChatGPT</w:t>
      </w:r>
      <w:r>
        <w:t>）即问即答，前提是用户先有明确问题，不适合无目的</w:t>
      </w:r>
      <w:r>
        <w:rPr>
          <w:rFonts w:hint="eastAsia"/>
        </w:rPr>
        <w:t>的得到知识；</w:t>
      </w:r>
      <w:r>
        <w:t>摘要类产品（</w:t>
      </w:r>
      <w:r>
        <w:t>Headway</w:t>
      </w:r>
      <w:r>
        <w:t>、</w:t>
      </w:r>
      <w:r>
        <w:t>Blinkist</w:t>
      </w:r>
      <w:r>
        <w:t>）把知识压短了，但用户仍是被动读和听；刷题类产品（</w:t>
      </w:r>
      <w:r>
        <w:t>Duolingo</w:t>
      </w:r>
      <w:r>
        <w:t>、</w:t>
      </w:r>
      <w:r>
        <w:t>Brilliant</w:t>
      </w:r>
      <w:r>
        <w:t>、</w:t>
      </w:r>
      <w:r>
        <w:t>Quizlet</w:t>
      </w:r>
      <w:r>
        <w:t>）有互动和反馈，覆盖的是确定性知识和备考场景，管不到真实处境的取舍判断。</w:t>
      </w:r>
    </w:p>
    <w:p w14:paraId="6B51574D" w14:textId="77777777" w:rsidR="004A1877" w:rsidRDefault="00000000">
      <w:pPr>
        <w:numPr>
          <w:ilvl w:val="0"/>
          <w:numId w:val="4"/>
        </w:numPr>
        <w:ind w:left="360" w:firstLine="0"/>
        <w:rPr>
          <w:u w:val="single"/>
        </w:rPr>
      </w:pPr>
      <w:r>
        <w:rPr>
          <w:rFonts w:hint="eastAsia"/>
          <w:b/>
          <w:bCs/>
        </w:rPr>
        <w:t>知乎直接竞品：</w:t>
      </w:r>
      <w:r>
        <w:rPr>
          <w:i/>
          <w:iCs/>
        </w:rPr>
        <w:t>知乎真正提供的是</w:t>
      </w:r>
      <w:r>
        <w:rPr>
          <w:i/>
          <w:iCs/>
        </w:rPr>
        <w:t>"</w:t>
      </w:r>
      <w:r>
        <w:rPr>
          <w:i/>
          <w:iCs/>
        </w:rPr>
        <w:t>讨论的纵深</w:t>
      </w:r>
      <w:r>
        <w:rPr>
          <w:i/>
          <w:iCs/>
        </w:rPr>
        <w:t>"</w:t>
      </w:r>
      <w:r>
        <w:rPr>
          <w:rFonts w:hint="eastAsia"/>
          <w:i/>
          <w:iCs/>
        </w:rPr>
        <w:t>，</w:t>
      </w:r>
      <w:r>
        <w:rPr>
          <w:i/>
          <w:iCs/>
        </w:rPr>
        <w:t>一个问题下</w:t>
      </w:r>
      <w:r>
        <w:rPr>
          <w:rFonts w:hint="eastAsia"/>
          <w:i/>
          <w:iCs/>
        </w:rPr>
        <w:t>承接</w:t>
      </w:r>
      <w:r>
        <w:rPr>
          <w:i/>
          <w:iCs/>
        </w:rPr>
        <w:t>不同观点。</w:t>
      </w:r>
      <w:r>
        <w:rPr>
          <w:rFonts w:hint="eastAsia"/>
          <w:i/>
          <w:iCs/>
        </w:rPr>
        <w:t>“</w:t>
      </w:r>
      <w:r>
        <w:rPr>
          <w:i/>
          <w:iCs/>
        </w:rPr>
        <w:t>我们的本质是讨论，问答只是一种承载形态。</w:t>
      </w:r>
      <w:r>
        <w:rPr>
          <w:rFonts w:hint="eastAsia"/>
          <w:i/>
          <w:iCs/>
        </w:rPr>
        <w:t>”</w:t>
      </w:r>
      <w:r>
        <w:rPr>
          <w:i/>
          <w:iCs/>
        </w:rPr>
        <w:t>用户群</w:t>
      </w:r>
      <w:r>
        <w:rPr>
          <w:rFonts w:hint="eastAsia"/>
          <w:i/>
          <w:iCs/>
        </w:rPr>
        <w:t>是</w:t>
      </w:r>
      <w:r>
        <w:rPr>
          <w:i/>
          <w:iCs/>
        </w:rPr>
        <w:t>想综合很多意见做自己判断的人，而非</w:t>
      </w:r>
      <w:r>
        <w:rPr>
          <w:rFonts w:hint="eastAsia"/>
          <w:i/>
          <w:iCs/>
        </w:rPr>
        <w:t>只求</w:t>
      </w:r>
      <w:r>
        <w:rPr>
          <w:i/>
          <w:iCs/>
        </w:rPr>
        <w:t>标准答案，</w:t>
      </w:r>
      <w:r>
        <w:rPr>
          <w:rFonts w:hint="eastAsia"/>
          <w:i/>
          <w:iCs/>
        </w:rPr>
        <w:t>有</w:t>
      </w:r>
      <w:r>
        <w:rPr>
          <w:i/>
          <w:iCs/>
        </w:rPr>
        <w:t>组合的价值</w:t>
      </w:r>
      <w:r>
        <w:rPr>
          <w:rFonts w:hint="eastAsia"/>
          <w:i/>
          <w:iCs/>
        </w:rPr>
        <w:t>，</w:t>
      </w:r>
      <w:r>
        <w:rPr>
          <w:i/>
          <w:iCs/>
        </w:rPr>
        <w:t>把别处的只言片语在知乎延成一长串讨论。</w:t>
      </w:r>
      <w:r>
        <w:rPr>
          <w:rFonts w:hint="eastAsia"/>
          <w:u w:val="single"/>
        </w:rPr>
        <w:t>我们应提供问题的结构性精简回答，并为用户保留分支延展的讨论空间。</w:t>
      </w:r>
    </w:p>
    <w:p w14:paraId="13356907" w14:textId="77777777" w:rsidR="004A1877" w:rsidRDefault="004A1877">
      <w:pPr>
        <w:ind w:left="360" w:firstLine="0"/>
        <w:rPr>
          <w:u w:val="single"/>
        </w:rPr>
      </w:pPr>
    </w:p>
    <w:p w14:paraId="2A8F11FF" w14:textId="77777777" w:rsidR="004A1877" w:rsidRDefault="00000000">
      <w:pPr>
        <w:ind w:left="360" w:firstLine="0"/>
      </w:pPr>
      <w:r>
        <w:rPr>
          <w:b/>
        </w:rPr>
        <w:t>机会点</w:t>
      </w:r>
      <w:r>
        <w:t>：</w:t>
      </w:r>
    </w:p>
    <w:p w14:paraId="4DB22234" w14:textId="77777777" w:rsidR="004A1877" w:rsidRDefault="00000000">
      <w:pPr>
        <w:ind w:left="360" w:firstLine="0"/>
      </w:pPr>
      <w:r>
        <w:rPr>
          <w:rFonts w:hint="eastAsia"/>
        </w:rPr>
        <w:t>目前短视频即时消费形态横行，用户刷短视频容易走向极端、低智，形成信息茧房。缺少碎片化学习社区。本产品以娱乐化、碎片化、更为用户接受的方式，为想要消遣的用户开拓视野。</w:t>
      </w:r>
    </w:p>
    <w:p w14:paraId="45D6F211" w14:textId="77777777" w:rsidR="004A1877" w:rsidRDefault="00000000">
      <w:pPr>
        <w:ind w:left="360" w:firstLine="0"/>
      </w:pPr>
      <w:r>
        <w:rPr>
          <w:rFonts w:hint="eastAsia"/>
        </w:rPr>
        <w:t>AI</w:t>
      </w:r>
      <w:r>
        <w:rPr>
          <w:rFonts w:hint="eastAsia"/>
        </w:rPr>
        <w:t>时代，人的学习链路大幅缩短，有大量“</w:t>
      </w:r>
      <w:r>
        <w:rPr>
          <w:rFonts w:hint="eastAsia"/>
        </w:rPr>
        <w:t>AI</w:t>
      </w:r>
      <w:r>
        <w:rPr>
          <w:rFonts w:hint="eastAsia"/>
        </w:rPr>
        <w:t>废料”产生，本产品适应时代</w:t>
      </w:r>
      <w:r>
        <w:rPr>
          <w:rFonts w:hint="eastAsia"/>
        </w:rPr>
        <w:lastRenderedPageBreak/>
        <w:t>发展；并且人们对“品味”的追求愈发强烈，产品在提供问答的同时也应保留表达空间。</w:t>
      </w:r>
    </w:p>
    <w:p w14:paraId="784F674C" w14:textId="77777777" w:rsidR="004A1877" w:rsidRDefault="004A1877">
      <w:pPr>
        <w:ind w:left="360" w:firstLine="0"/>
      </w:pPr>
    </w:p>
    <w:p w14:paraId="62115376" w14:textId="77777777" w:rsidR="004A1877" w:rsidRDefault="00000000">
      <w:pPr>
        <w:pStyle w:val="2"/>
        <w:ind w:left="578" w:hanging="578"/>
      </w:pPr>
      <w:bookmarkStart w:id="3" w:name="_Toc234560572"/>
      <w:r>
        <w:t>用户对象</w:t>
      </w:r>
      <w:bookmarkEnd w:id="3"/>
    </w:p>
    <w:p w14:paraId="4DBBB52D" w14:textId="77777777" w:rsidR="004A1877" w:rsidRDefault="00000000">
      <w:pPr>
        <w:ind w:left="360" w:firstLine="0"/>
      </w:pPr>
      <w:r>
        <w:rPr>
          <w:b/>
        </w:rPr>
        <w:t>核心用户</w:t>
      </w:r>
      <w:r>
        <w:t>：</w:t>
      </w:r>
    </w:p>
    <w:p w14:paraId="35225AFC" w14:textId="77777777" w:rsidR="004A1877" w:rsidRDefault="00000000">
      <w:pPr>
        <w:ind w:left="360" w:firstLine="0"/>
      </w:pPr>
      <w:r>
        <w:rPr>
          <w:rFonts w:hint="eastAsia"/>
        </w:rPr>
        <w:t xml:space="preserve">1. </w:t>
      </w:r>
      <w:r>
        <w:rPr>
          <w:rFonts w:hint="eastAsia"/>
        </w:rPr>
        <w:t>职业身份：中流打工者，收入低于两万的白领，非顶尖学历，</w:t>
      </w:r>
      <w:r>
        <w:rPr>
          <w:rFonts w:hint="eastAsia"/>
        </w:rPr>
        <w:t xml:space="preserve">20 </w:t>
      </w:r>
      <w:r>
        <w:t>–</w:t>
      </w:r>
      <w:r>
        <w:rPr>
          <w:rFonts w:hint="eastAsia"/>
        </w:rPr>
        <w:t xml:space="preserve"> 40</w:t>
      </w:r>
      <w:r>
        <w:rPr>
          <w:rFonts w:hint="eastAsia"/>
        </w:rPr>
        <w:t>岁。</w:t>
      </w:r>
    </w:p>
    <w:p w14:paraId="02095502" w14:textId="77777777" w:rsidR="004A1877" w:rsidRDefault="00000000">
      <w:pPr>
        <w:ind w:left="360" w:firstLine="0"/>
      </w:pPr>
      <w:r>
        <w:rPr>
          <w:rFonts w:hint="eastAsia"/>
        </w:rPr>
        <w:t xml:space="preserve">2. </w:t>
      </w:r>
      <w:r>
        <w:rPr>
          <w:rFonts w:hint="eastAsia"/>
        </w:rPr>
        <w:t>触发处境：在通勤、上班期间、睡前的碎片时间。</w:t>
      </w:r>
    </w:p>
    <w:p w14:paraId="3B0EF0F0" w14:textId="77777777" w:rsidR="004A1877" w:rsidRDefault="00000000">
      <w:pPr>
        <w:ind w:left="360" w:firstLine="0"/>
      </w:pPr>
      <w:commentRangeStart w:id="4"/>
      <w:r>
        <w:rPr>
          <w:rFonts w:hint="eastAsia"/>
        </w:rPr>
        <w:t xml:space="preserve">3. </w:t>
      </w:r>
      <w:r>
        <w:rPr>
          <w:rFonts w:hint="eastAsia"/>
        </w:rPr>
        <w:t>触发动机：打发时间的同时，有一定的自我知识见解，但存在想了解自己的见解是否是主流、是否符合社会主流人设的心理诉求。</w:t>
      </w:r>
      <w:commentRangeEnd w:id="4"/>
      <w:r w:rsidR="00813673">
        <w:rPr>
          <w:rStyle w:val="af"/>
          <w:sz w:val="24"/>
          <w:szCs w:val="22"/>
        </w:rPr>
        <w:commentReference w:id="4"/>
      </w:r>
    </w:p>
    <w:p w14:paraId="08380206" w14:textId="77777777" w:rsidR="004A1877" w:rsidRDefault="004A1877"/>
    <w:p w14:paraId="473DFE68" w14:textId="77777777" w:rsidR="004A1877" w:rsidRDefault="00000000">
      <w:pPr>
        <w:ind w:left="360" w:firstLine="0"/>
      </w:pPr>
      <w:commentRangeStart w:id="5"/>
      <w:r>
        <w:rPr>
          <w:b/>
        </w:rPr>
        <w:t>次要用户</w:t>
      </w:r>
      <w:r>
        <w:t>：</w:t>
      </w:r>
      <w:commentRangeEnd w:id="5"/>
      <w:r w:rsidR="00813673">
        <w:rPr>
          <w:rStyle w:val="af"/>
          <w:sz w:val="24"/>
          <w:szCs w:val="22"/>
        </w:rPr>
        <w:commentReference w:id="5"/>
      </w:r>
    </w:p>
    <w:p w14:paraId="187DE975" w14:textId="77777777" w:rsidR="004A1877" w:rsidRDefault="00000000">
      <w:pPr>
        <w:ind w:left="360" w:firstLine="0"/>
      </w:pPr>
      <w:r>
        <w:rPr>
          <w:rFonts w:hint="eastAsia"/>
        </w:rPr>
        <w:t xml:space="preserve">1. </w:t>
      </w:r>
      <w:r>
        <w:rPr>
          <w:rFonts w:hint="eastAsia"/>
        </w:rPr>
        <w:t>泛娱乐用户：</w:t>
      </w:r>
    </w:p>
    <w:p w14:paraId="5AC0FE5F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职业身份：学生、服务业从业者、自由职业者等，年龄跨度大（</w:t>
      </w:r>
      <w:r>
        <w:rPr>
          <w:rFonts w:hint="eastAsia"/>
        </w:rPr>
        <w:t>16</w:t>
      </w:r>
      <w:r>
        <w:rPr>
          <w:rFonts w:hint="eastAsia"/>
        </w:rPr>
        <w:t>–</w:t>
      </w:r>
      <w:r>
        <w:rPr>
          <w:rFonts w:hint="eastAsia"/>
        </w:rPr>
        <w:t xml:space="preserve">45 </w:t>
      </w:r>
      <w:r>
        <w:rPr>
          <w:rFonts w:hint="eastAsia"/>
        </w:rPr>
        <w:t>岁）。</w:t>
      </w:r>
    </w:p>
    <w:p w14:paraId="32EF8238" w14:textId="77777777" w:rsidR="004A1877" w:rsidRDefault="00000000">
      <w:pPr>
        <w:widowControl/>
        <w:jc w:val="left"/>
      </w:pPr>
      <w:r>
        <w:rPr>
          <w:rFonts w:hint="eastAsia"/>
        </w:rPr>
        <w:t xml:space="preserve">   </w:t>
      </w:r>
      <w:r>
        <w:rPr>
          <w:rFonts w:hint="eastAsia"/>
        </w:rPr>
        <w:t>触发处境：</w:t>
      </w:r>
      <w:r>
        <w:rPr>
          <w:rFonts w:ascii="仿宋" w:hAnsi="仿宋" w:cs="仿宋"/>
          <w:szCs w:val="24"/>
          <w:lang w:bidi="ar"/>
        </w:rPr>
        <w:t>在通勤、上班期间、睡前的碎片时间。</w:t>
      </w:r>
    </w:p>
    <w:p w14:paraId="4C00675F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触发动机：纯消遣，只求乐子，对自我提升无追求。传统短视频更能满足此类需求。</w:t>
      </w:r>
    </w:p>
    <w:p w14:paraId="3CA2C67D" w14:textId="77777777" w:rsidR="004A1877" w:rsidRDefault="00000000">
      <w:pPr>
        <w:ind w:left="360" w:firstLine="0"/>
      </w:pPr>
      <w:r>
        <w:rPr>
          <w:rFonts w:hint="eastAsia"/>
        </w:rPr>
        <w:t xml:space="preserve">2. </w:t>
      </w:r>
      <w:r>
        <w:rPr>
          <w:rFonts w:hint="eastAsia"/>
        </w:rPr>
        <w:t>明确求答案用户：</w:t>
      </w:r>
    </w:p>
    <w:p w14:paraId="01A1C67B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职业身份：职场新人、家庭决策者、跨领域探索者等。</w:t>
      </w:r>
    </w:p>
    <w:p w14:paraId="48D3165D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触发处境：面临具体生活或职场决策、需要快速获取他人经验时。</w:t>
      </w:r>
    </w:p>
    <w:p w14:paraId="30FFB14C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触发动机：目的明确，搜索引擎或咨询专业人士更加全面。本产品更多起辅助判断作用。</w:t>
      </w:r>
    </w:p>
    <w:p w14:paraId="6BC00441" w14:textId="77777777" w:rsidR="004A1877" w:rsidRDefault="00000000">
      <w:pPr>
        <w:ind w:left="360" w:firstLine="0"/>
      </w:pPr>
      <w:r>
        <w:rPr>
          <w:rFonts w:hint="eastAsia"/>
        </w:rPr>
        <w:t xml:space="preserve">3. </w:t>
      </w:r>
      <w:r>
        <w:rPr>
          <w:rFonts w:hint="eastAsia"/>
        </w:rPr>
        <w:t>系统学习者：</w:t>
      </w:r>
    </w:p>
    <w:p w14:paraId="6D627561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职业身份：在校学生、备考人群、行业转型者等。</w:t>
      </w:r>
    </w:p>
    <w:p w14:paraId="0CD3E418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触发处境：系统学习时间之余，打开本产品作为经验补充。</w:t>
      </w:r>
    </w:p>
    <w:p w14:paraId="2F61A22E" w14:textId="77777777" w:rsidR="004A1877" w:rsidRDefault="00000000">
      <w:pPr>
        <w:ind w:left="360" w:firstLine="0"/>
      </w:pPr>
      <w:r>
        <w:rPr>
          <w:rFonts w:hint="eastAsia"/>
        </w:rPr>
        <w:t xml:space="preserve">   </w:t>
      </w:r>
      <w:r>
        <w:rPr>
          <w:rFonts w:hint="eastAsia"/>
        </w:rPr>
        <w:t>触发动机：追求系统性和完整性，课程和书在系统性上完胜。碎片化内容只能做课外补充。</w:t>
      </w:r>
    </w:p>
    <w:p w14:paraId="331CFDD7" w14:textId="77777777" w:rsidR="004A1877" w:rsidRDefault="004A1877">
      <w:pPr>
        <w:ind w:left="360" w:firstLine="0"/>
      </w:pPr>
    </w:p>
    <w:p w14:paraId="1543B2C0" w14:textId="77777777" w:rsidR="004A1877" w:rsidRDefault="00000000">
      <w:pPr>
        <w:ind w:left="360" w:firstLine="0"/>
      </w:pPr>
      <w:r>
        <w:rPr>
          <w:b/>
        </w:rPr>
        <w:lastRenderedPageBreak/>
        <w:t>利益相关方</w:t>
      </w:r>
      <w:r>
        <w:t>：</w:t>
      </w:r>
    </w:p>
    <w:p w14:paraId="612D2D0A" w14:textId="77777777" w:rsidR="004A1877" w:rsidRDefault="00000000">
      <w:pPr>
        <w:ind w:left="360" w:firstLine="0"/>
      </w:pPr>
      <w:r>
        <w:t>内容编辑与运营团队</w:t>
      </w:r>
      <w:r>
        <w:rPr>
          <w:rFonts w:hint="eastAsia"/>
        </w:rPr>
        <w:t>：</w:t>
      </w:r>
      <w:r>
        <w:t>题卡质量的第一责任人</w:t>
      </w:r>
      <w:r>
        <w:rPr>
          <w:rFonts w:hint="eastAsia"/>
        </w:rPr>
        <w:t>。</w:t>
      </w:r>
    </w:p>
    <w:p w14:paraId="1D25C8CE" w14:textId="77777777" w:rsidR="004A1877" w:rsidRDefault="00000000">
      <w:pPr>
        <w:ind w:left="360" w:firstLine="0"/>
      </w:pPr>
      <w:r>
        <w:t>导流投放方</w:t>
      </w:r>
      <w:r>
        <w:rPr>
          <w:rFonts w:hint="eastAsia"/>
        </w:rPr>
        <w:t>：</w:t>
      </w:r>
      <w:r>
        <w:t>后期商业合作</w:t>
      </w:r>
      <w:r>
        <w:rPr>
          <w:rFonts w:hint="eastAsia"/>
        </w:rPr>
        <w:t>，牵扯产品变现和用户信任的平衡。</w:t>
      </w:r>
    </w:p>
    <w:p w14:paraId="4D953717" w14:textId="77777777" w:rsidR="004A1877" w:rsidRDefault="00000000">
      <w:pPr>
        <w:ind w:left="360" w:firstLine="0"/>
      </w:pPr>
      <w:r>
        <w:rPr>
          <w:rFonts w:hint="eastAsia"/>
        </w:rPr>
        <w:t>数据来源平台：</w:t>
      </w:r>
      <w:r>
        <w:t>外部依赖</w:t>
      </w:r>
      <w:r>
        <w:rPr>
          <w:rFonts w:hint="eastAsia"/>
        </w:rPr>
        <w:t>的</w:t>
      </w:r>
      <w:r>
        <w:t>真实问答数据，须走官方</w:t>
      </w:r>
      <w:r>
        <w:t xml:space="preserve"> API </w:t>
      </w:r>
      <w:r>
        <w:t>授权</w:t>
      </w:r>
      <w:r>
        <w:rPr>
          <w:rFonts w:hint="eastAsia"/>
        </w:rPr>
        <w:t>。</w:t>
      </w:r>
    </w:p>
    <w:p w14:paraId="706F464B" w14:textId="77777777" w:rsidR="004A1877" w:rsidRDefault="00000000">
      <w:pPr>
        <w:ind w:left="360" w:firstLine="0"/>
      </w:pPr>
      <w:r>
        <w:t>平台审核</w:t>
      </w:r>
      <w:r>
        <w:rPr>
          <w:rFonts w:hint="eastAsia"/>
        </w:rPr>
        <w:t>：内容呈现需避免社会对立等敏感事件。</w:t>
      </w:r>
    </w:p>
    <w:p w14:paraId="66DB3548" w14:textId="77777777" w:rsidR="004A1877" w:rsidRDefault="004A1877">
      <w:pPr>
        <w:ind w:left="360" w:firstLine="0"/>
      </w:pPr>
    </w:p>
    <w:p w14:paraId="77E89C62" w14:textId="77777777" w:rsidR="004A1877" w:rsidRDefault="00000000">
      <w:pPr>
        <w:pStyle w:val="2"/>
        <w:ind w:left="578" w:hanging="578"/>
      </w:pPr>
      <w:bookmarkStart w:id="6" w:name="_Toc234560573"/>
      <w:bookmarkStart w:id="7" w:name="OLE_LINK1"/>
      <w:r>
        <w:t>应用价值</w:t>
      </w:r>
      <w:bookmarkEnd w:id="6"/>
    </w:p>
    <w:bookmarkEnd w:id="7"/>
    <w:p w14:paraId="31C46698" w14:textId="77777777" w:rsidR="004A1877" w:rsidRDefault="00000000">
      <w:pPr>
        <w:ind w:left="420" w:hanging="60"/>
      </w:pPr>
      <w:r>
        <w:rPr>
          <w:b/>
        </w:rPr>
        <w:t>用户价值</w:t>
      </w:r>
      <w:r>
        <w:t>：</w:t>
      </w:r>
    </w:p>
    <w:p w14:paraId="56A0ACF5" w14:textId="77777777" w:rsidR="004A1877" w:rsidRDefault="00000000">
      <w:pPr>
        <w:ind w:left="420" w:hanging="60"/>
      </w:pPr>
      <w:r>
        <w:t>在碎片时间</w:t>
      </w:r>
      <w:r>
        <w:rPr>
          <w:rFonts w:hint="eastAsia"/>
        </w:rPr>
        <w:t>进行经验知识内容消遣</w:t>
      </w:r>
      <w:r>
        <w:t>，</w:t>
      </w:r>
      <w:r>
        <w:rPr>
          <w:rFonts w:hint="eastAsia"/>
        </w:rPr>
        <w:t>以玩中学的形式进行学习。其点赞、</w:t>
      </w:r>
      <w:r>
        <w:t>选择和评论沉淀为个人判断资产，构成主页人设</w:t>
      </w:r>
      <w:r>
        <w:rPr>
          <w:rFonts w:hint="eastAsia"/>
        </w:rPr>
        <w:t>。</w:t>
      </w:r>
    </w:p>
    <w:p w14:paraId="25C291E7" w14:textId="77777777" w:rsidR="004A1877" w:rsidRDefault="004A1877">
      <w:pPr>
        <w:ind w:left="420" w:hanging="60"/>
      </w:pPr>
    </w:p>
    <w:p w14:paraId="6D1827BD" w14:textId="77777777" w:rsidR="004A1877" w:rsidRDefault="00000000">
      <w:pPr>
        <w:ind w:left="360" w:firstLine="0"/>
      </w:pPr>
      <w:r>
        <w:rPr>
          <w:b/>
        </w:rPr>
        <w:t>商业价值</w:t>
      </w:r>
      <w:r>
        <w:rPr>
          <w:rFonts w:hint="eastAsia"/>
        </w:rPr>
        <w:t>：</w:t>
      </w:r>
      <w:r>
        <w:rPr>
          <w:rFonts w:ascii="仿宋" w:hAnsi="仿宋"/>
        </w:rPr>
        <w:t>盈利模式、用户增长、品牌提升、生态构建等</w:t>
      </w:r>
    </w:p>
    <w:p w14:paraId="52B97DB6" w14:textId="77777777" w:rsidR="004A1877" w:rsidRDefault="00000000">
      <w:pPr>
        <w:ind w:left="360" w:firstLine="0"/>
      </w:pPr>
      <w:r>
        <w:rPr>
          <w:rFonts w:hint="eastAsia"/>
        </w:rPr>
        <w:t xml:space="preserve">1. </w:t>
      </w:r>
      <w:r>
        <w:rPr>
          <w:rFonts w:hint="eastAsia"/>
        </w:rPr>
        <w:t>盈利模式：</w:t>
      </w:r>
      <w:r>
        <w:rPr>
          <w:rFonts w:hint="eastAsia"/>
        </w:rPr>
        <w:t>1</w:t>
      </w:r>
      <w:r>
        <w:rPr>
          <w:rFonts w:hint="eastAsia"/>
        </w:rPr>
        <w:t>）不影响回答质量的前提下，明确告知用户在相关问答下为导流产品提供</w:t>
      </w:r>
      <w:r>
        <w:rPr>
          <w:rFonts w:hint="eastAsia"/>
        </w:rPr>
        <w:t>banner</w:t>
      </w:r>
      <w:r>
        <w:rPr>
          <w:rFonts w:hint="eastAsia"/>
        </w:rPr>
        <w:t>位</w:t>
      </w:r>
      <w:r>
        <w:rPr>
          <w:rFonts w:hint="eastAsia"/>
          <w:bCs/>
        </w:rPr>
        <w:t>；</w:t>
      </w:r>
      <w:r>
        <w:rPr>
          <w:rFonts w:hint="eastAsia"/>
          <w:bCs/>
        </w:rPr>
        <w:t>2</w:t>
      </w:r>
      <w:r>
        <w:rPr>
          <w:rFonts w:hint="eastAsia"/>
          <w:bCs/>
        </w:rPr>
        <w:t>）用户付费提问，平台侧提供</w:t>
      </w:r>
      <w:r>
        <w:rPr>
          <w:rFonts w:hint="eastAsia"/>
          <w:bCs/>
        </w:rPr>
        <w:t>LLM</w:t>
      </w:r>
      <w:r>
        <w:rPr>
          <w:rFonts w:hint="eastAsia"/>
          <w:bCs/>
        </w:rPr>
        <w:t>生成回答。用户一方面获得答案，另一方面可潜在生成爆款问题；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bCs/>
        </w:rPr>
        <w:t>用户付费为特定问题加热度</w:t>
      </w:r>
    </w:p>
    <w:p w14:paraId="3118994B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 xml:space="preserve">2. </w:t>
      </w:r>
      <w:r>
        <w:rPr>
          <w:rFonts w:hint="eastAsia"/>
          <w:bCs/>
        </w:rPr>
        <w:t>产品泛化：</w:t>
      </w:r>
      <w:r>
        <w:rPr>
          <w:bCs/>
        </w:rPr>
        <w:t>遵循用户内在特质，</w:t>
      </w:r>
      <w:r>
        <w:rPr>
          <w:rFonts w:hint="eastAsia"/>
          <w:bCs/>
        </w:rPr>
        <w:t>逐步</w:t>
      </w:r>
      <w:r>
        <w:rPr>
          <w:bCs/>
        </w:rPr>
        <w:t>内容品类扩张</w:t>
      </w:r>
      <w:r>
        <w:rPr>
          <w:rFonts w:hint="eastAsia"/>
          <w:bCs/>
        </w:rPr>
        <w:t>、</w:t>
      </w:r>
      <w:r>
        <w:rPr>
          <w:bCs/>
        </w:rPr>
        <w:t>人群扩张</w:t>
      </w:r>
    </w:p>
    <w:p w14:paraId="17BD947C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>3</w:t>
      </w:r>
      <w:r>
        <w:rPr>
          <w:rFonts w:hint="eastAsia"/>
          <w:bCs/>
        </w:rPr>
        <w:t>．生态构建：筛选优质提问、提供优质回答、融合优质评论，构建优质、精简的信息获取社区</w:t>
      </w:r>
    </w:p>
    <w:p w14:paraId="5EF62266" w14:textId="77777777" w:rsidR="004A1877" w:rsidRDefault="00000000">
      <w:pPr>
        <w:ind w:left="360" w:firstLine="0"/>
        <w:rPr>
          <w:i/>
          <w:iCs/>
        </w:rPr>
      </w:pPr>
      <w:commentRangeStart w:id="8"/>
      <w:r>
        <w:rPr>
          <w:rFonts w:hint="eastAsia"/>
          <w:i/>
          <w:iCs/>
        </w:rPr>
        <w:t>（</w:t>
      </w:r>
      <w:r>
        <w:rPr>
          <w:i/>
          <w:iCs/>
        </w:rPr>
        <w:t>垂直内容社区没有意义</w:t>
      </w:r>
      <w:r>
        <w:rPr>
          <w:rFonts w:hint="eastAsia"/>
          <w:i/>
          <w:iCs/>
        </w:rPr>
        <w:t>，</w:t>
      </w:r>
      <w:r>
        <w:rPr>
          <w:i/>
          <w:iCs/>
        </w:rPr>
        <w:t>只是小红书的子集或垂直版抖音，在内容丰富度、留存、商业化效率、创作者激励上都打不过通用平台</w:t>
      </w:r>
    </w:p>
    <w:p w14:paraId="23929C97" w14:textId="77777777" w:rsidR="004A1877" w:rsidRDefault="00000000">
      <w:pPr>
        <w:ind w:left="360" w:firstLine="0"/>
        <w:rPr>
          <w:i/>
          <w:iCs/>
        </w:rPr>
      </w:pPr>
      <w:r>
        <w:rPr>
          <w:i/>
          <w:iCs/>
        </w:rPr>
        <w:t>真正驱动用户的是围绕垂类核心场景搭建的资料库</w:t>
      </w:r>
      <w:r>
        <w:rPr>
          <w:i/>
          <w:iCs/>
        </w:rPr>
        <w:t xml:space="preserve"> + </w:t>
      </w:r>
      <w:r>
        <w:rPr>
          <w:i/>
          <w:iCs/>
        </w:rPr>
        <w:t>配套工具</w:t>
      </w:r>
      <w:r>
        <w:rPr>
          <w:i/>
          <w:iCs/>
        </w:rPr>
        <w:t>/</w:t>
      </w:r>
      <w:r>
        <w:rPr>
          <w:i/>
          <w:iCs/>
        </w:rPr>
        <w:t>服务：虎扑收录所有篮球赛评分和场次、小黑盒收录</w:t>
      </w:r>
      <w:r>
        <w:rPr>
          <w:i/>
          <w:iCs/>
        </w:rPr>
        <w:t xml:space="preserve"> Steam </w:t>
      </w:r>
      <w:r>
        <w:rPr>
          <w:i/>
          <w:iCs/>
        </w:rPr>
        <w:t>所有游戏及价格变动评分、豆瓣是电影评分唯一参考、得物围绕球鞋做深度服务（</w:t>
      </w:r>
      <w:r>
        <w:rPr>
          <w:i/>
          <w:iCs/>
        </w:rPr>
        <w:t>"</w:t>
      </w:r>
      <w:r>
        <w:rPr>
          <w:i/>
          <w:iCs/>
        </w:rPr>
        <w:t>玩球鞋就一定要懂得物</w:t>
      </w:r>
      <w:r>
        <w:rPr>
          <w:i/>
          <w:iCs/>
        </w:rPr>
        <w:t>"</w:t>
      </w:r>
      <w:r>
        <w:rPr>
          <w:i/>
          <w:iCs/>
        </w:rPr>
        <w:t>）。千岛收录了所有发售过的潮玩</w:t>
      </w:r>
      <w:r>
        <w:rPr>
          <w:i/>
          <w:iCs/>
        </w:rPr>
        <w:t>/</w:t>
      </w:r>
      <w:r>
        <w:rPr>
          <w:i/>
          <w:iCs/>
        </w:rPr>
        <w:t>卡牌</w:t>
      </w:r>
      <w:r>
        <w:rPr>
          <w:i/>
          <w:iCs/>
        </w:rPr>
        <w:t>/</w:t>
      </w:r>
      <w:r>
        <w:rPr>
          <w:i/>
          <w:iCs/>
        </w:rPr>
        <w:t>游戏产品，在资料库上做闪购寄售交易服务，大幅提升玩家交易体验。</w:t>
      </w:r>
      <w:r>
        <w:rPr>
          <w:rFonts w:hint="eastAsia"/>
          <w:i/>
          <w:iCs/>
        </w:rPr>
        <w:t>）</w:t>
      </w:r>
      <w:commentRangeEnd w:id="8"/>
      <w:r w:rsidR="00813673">
        <w:rPr>
          <w:rStyle w:val="af"/>
          <w:i/>
          <w:iCs/>
          <w:sz w:val="24"/>
          <w:szCs w:val="22"/>
        </w:rPr>
        <w:commentReference w:id="8"/>
      </w:r>
    </w:p>
    <w:p w14:paraId="4A8E1828" w14:textId="77777777" w:rsidR="004A1877" w:rsidRDefault="004A1877">
      <w:pPr>
        <w:ind w:left="360" w:firstLine="0"/>
        <w:rPr>
          <w:i/>
          <w:iCs/>
          <w:u w:val="single"/>
        </w:rPr>
      </w:pPr>
    </w:p>
    <w:p w14:paraId="4841A56D" w14:textId="77777777" w:rsidR="004A1877" w:rsidRDefault="00000000">
      <w:pPr>
        <w:ind w:left="360" w:firstLine="0"/>
        <w:rPr>
          <w:i/>
          <w:iCs/>
          <w:u w:val="single"/>
        </w:rPr>
      </w:pPr>
      <w:r>
        <w:rPr>
          <w:b/>
        </w:rPr>
        <w:lastRenderedPageBreak/>
        <w:t>社会价值</w:t>
      </w:r>
      <w:r>
        <w:t>：</w:t>
      </w:r>
      <w:r>
        <w:rPr>
          <w:rFonts w:hint="eastAsia"/>
        </w:rPr>
        <w:t>集合全网内容，提供结构化精简回答社区，</w:t>
      </w:r>
      <w:r>
        <w:t>降低</w:t>
      </w:r>
      <w:r>
        <w:rPr>
          <w:rFonts w:hint="eastAsia"/>
        </w:rPr>
        <w:t>知识</w:t>
      </w:r>
      <w:r>
        <w:t>获取成本</w:t>
      </w:r>
      <w:r>
        <w:rPr>
          <w:rFonts w:hint="eastAsia"/>
        </w:rPr>
        <w:t>，避免</w:t>
      </w:r>
      <w:r>
        <w:rPr>
          <w:rFonts w:hint="eastAsia"/>
        </w:rPr>
        <w:t>AI</w:t>
      </w:r>
      <w:r>
        <w:rPr>
          <w:rFonts w:hint="eastAsia"/>
        </w:rPr>
        <w:t>生成内容，创造新的学习交流方式</w:t>
      </w:r>
    </w:p>
    <w:p w14:paraId="197419D8" w14:textId="77777777" w:rsidR="004A1877" w:rsidRDefault="004A1877"/>
    <w:p w14:paraId="161045BE" w14:textId="77777777" w:rsidR="004A1877" w:rsidRDefault="00000000">
      <w:pPr>
        <w:pStyle w:val="11"/>
      </w:pPr>
      <w:bookmarkStart w:id="9" w:name="_Toc234560574"/>
      <w:r>
        <w:t>功能</w:t>
      </w:r>
      <w:r>
        <w:rPr>
          <w:rFonts w:hint="eastAsia"/>
        </w:rPr>
        <w:t>规划</w:t>
      </w:r>
      <w:bookmarkEnd w:id="9"/>
    </w:p>
    <w:p w14:paraId="09504E70" w14:textId="77777777" w:rsidR="004A1877" w:rsidRDefault="00000000">
      <w:pPr>
        <w:pStyle w:val="2"/>
      </w:pPr>
      <w:bookmarkStart w:id="10" w:name="_Toc234560575"/>
      <w:r>
        <w:t>1. 服务模式</w:t>
      </w:r>
      <w:bookmarkEnd w:id="10"/>
    </w:p>
    <w:p w14:paraId="741A5AA5" w14:textId="77777777" w:rsidR="004A1877" w:rsidRDefault="00000000">
      <w:pPr>
        <w:ind w:left="360" w:firstLine="0"/>
      </w:pPr>
      <w:r>
        <w:rPr>
          <w:rFonts w:hint="eastAsia"/>
        </w:rPr>
        <w:t>1</w:t>
      </w:r>
      <w:r>
        <w:rPr>
          <w:rFonts w:hint="eastAsia"/>
        </w:rPr>
        <w:t>）内容提供：平台每天产生具有吸引力的知识内容，用户作为内容消费者进行浏览、选择和互动。</w:t>
      </w:r>
    </w:p>
    <w:p w14:paraId="2358876A" w14:textId="77777777" w:rsidR="004A1877" w:rsidRDefault="00000000">
      <w:pPr>
        <w:ind w:left="360" w:firstLine="0"/>
      </w:pPr>
      <w:r>
        <w:rPr>
          <w:rFonts w:hint="eastAsia"/>
        </w:rPr>
        <w:t>2</w:t>
      </w:r>
      <w:r>
        <w:rPr>
          <w:rFonts w:hint="eastAsia"/>
        </w:rPr>
        <w:t>）话题创造：用户可创作自己的问题，让社群进行投票，满足部分用户的调查、创造需求，同时通过用户创造话题增强平台内容量。</w:t>
      </w:r>
    </w:p>
    <w:p w14:paraId="14724FE6" w14:textId="77777777" w:rsidR="004A1877" w:rsidRDefault="00000000">
      <w:pPr>
        <w:ind w:left="360" w:firstLine="0"/>
      </w:pPr>
      <w:r>
        <w:rPr>
          <w:rFonts w:hint="eastAsia"/>
        </w:rPr>
        <w:t>3</w:t>
      </w:r>
      <w:r>
        <w:rPr>
          <w:rFonts w:hint="eastAsia"/>
        </w:rPr>
        <w:t>）个人收益：话题创造者、参与调查者可获得奖励收益，激发用户参与积极性。</w:t>
      </w:r>
    </w:p>
    <w:p w14:paraId="32BC1394" w14:textId="77777777" w:rsidR="004A1877" w:rsidRDefault="004A1877">
      <w:pPr>
        <w:ind w:left="360" w:firstLine="0"/>
        <w:rPr>
          <w:b/>
        </w:rPr>
      </w:pPr>
    </w:p>
    <w:p w14:paraId="68DDCBF1" w14:textId="77777777" w:rsidR="004A1877" w:rsidRDefault="00000000">
      <w:pPr>
        <w:ind w:left="360" w:firstLine="0"/>
      </w:pPr>
      <w:commentRangeStart w:id="11"/>
      <w:r>
        <w:rPr>
          <w:b/>
        </w:rPr>
        <w:t>交付方式</w:t>
      </w:r>
      <w:r>
        <w:t>：</w:t>
      </w:r>
      <w:commentRangeEnd w:id="11"/>
      <w:r w:rsidR="000A66A5">
        <w:rPr>
          <w:rStyle w:val="af"/>
          <w:sz w:val="24"/>
          <w:szCs w:val="22"/>
        </w:rPr>
        <w:commentReference w:id="11"/>
      </w:r>
    </w:p>
    <w:p w14:paraId="1FE5D1AA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>字数设限，但不能死板，核心是提供精简的结构化回答，不同品类问题的回答精简度有区别，后续先确定品类优先级。</w:t>
      </w:r>
    </w:p>
    <w:p w14:paraId="4EA93CED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>核心为文字（信息密度</w:t>
      </w:r>
      <w:r>
        <w:rPr>
          <w:rFonts w:hint="eastAsia"/>
          <w:bCs/>
        </w:rPr>
        <w:t xml:space="preserve"> + </w:t>
      </w:r>
      <w:r>
        <w:rPr>
          <w:rFonts w:hint="eastAsia"/>
          <w:bCs/>
        </w:rPr>
        <w:t>交流），图片可后续探讨；避免视频模式（</w:t>
      </w:r>
      <w:r>
        <w:rPr>
          <w:rFonts w:hint="eastAsia"/>
          <w:bCs/>
        </w:rPr>
        <w:t>AI</w:t>
      </w:r>
      <w:r>
        <w:rPr>
          <w:rFonts w:hint="eastAsia"/>
          <w:bCs/>
        </w:rPr>
        <w:t>生成成本高，核心场景有上班，潜在评论创作者非全职，视频流和文字流产品形态极其不同），产品成熟后可探索音频（</w:t>
      </w:r>
      <w:r>
        <w:rPr>
          <w:rFonts w:hint="eastAsia"/>
          <w:bCs/>
        </w:rPr>
        <w:t>AI</w:t>
      </w:r>
      <w:r>
        <w:rPr>
          <w:rFonts w:hint="eastAsia"/>
          <w:bCs/>
        </w:rPr>
        <w:t>朗读）。</w:t>
      </w:r>
    </w:p>
    <w:p w14:paraId="4D932597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>APP</w:t>
      </w:r>
      <w:r>
        <w:rPr>
          <w:rFonts w:hint="eastAsia"/>
          <w:bCs/>
        </w:rPr>
        <w:t>优先，最贴近碎片化学习形式，符合通勤、睡前、上班摸鱼场景；网页可探讨：知乎</w:t>
      </w:r>
      <w:r>
        <w:rPr>
          <w:bCs/>
        </w:rPr>
        <w:t>每天能从微信、百度等地方获得几千万流量（很多人搜索的最终目的地是知乎），采买流量的换算成本也比别人低</w:t>
      </w:r>
      <w:r>
        <w:rPr>
          <w:rFonts w:hint="eastAsia"/>
          <w:bCs/>
        </w:rPr>
        <w:t>。</w:t>
      </w:r>
    </w:p>
    <w:p w14:paraId="275FE84D" w14:textId="77777777" w:rsidR="004A1877" w:rsidRDefault="00000000">
      <w:pPr>
        <w:ind w:left="360" w:firstLine="0"/>
        <w:rPr>
          <w:bCs/>
        </w:rPr>
      </w:pPr>
      <w:r>
        <w:rPr>
          <w:rFonts w:hint="eastAsia"/>
          <w:bCs/>
        </w:rPr>
        <w:t>用户交互方式：消费问题和</w:t>
      </w:r>
      <w:r>
        <w:rPr>
          <w:rFonts w:hint="eastAsia"/>
          <w:bCs/>
        </w:rPr>
        <w:t>AI</w:t>
      </w:r>
      <w:r>
        <w:rPr>
          <w:rFonts w:hint="eastAsia"/>
          <w:bCs/>
        </w:rPr>
        <w:t>回答，优先知乎展现形式，评论区补充回答，评论区回答潜在融进平台回答，用户将交互内容放进个人主页。</w:t>
      </w:r>
    </w:p>
    <w:p w14:paraId="050D531E" w14:textId="77777777" w:rsidR="004A1877" w:rsidRDefault="004A1877">
      <w:pPr>
        <w:ind w:left="360" w:firstLine="0"/>
        <w:rPr>
          <w:bCs/>
        </w:rPr>
      </w:pPr>
    </w:p>
    <w:p w14:paraId="6272ACA7" w14:textId="77777777" w:rsidR="004A1877" w:rsidRDefault="00000000">
      <w:pPr>
        <w:ind w:left="360" w:firstLine="0"/>
      </w:pPr>
      <w:r>
        <w:rPr>
          <w:b/>
        </w:rPr>
        <w:t>收费模式</w:t>
      </w:r>
      <w:r>
        <w:t>：</w:t>
      </w:r>
      <w:r>
        <w:rPr>
          <w:rFonts w:hint="eastAsia"/>
        </w:rPr>
        <w:t>见</w:t>
      </w:r>
      <w:r>
        <w:rPr>
          <w:rFonts w:hint="eastAsia"/>
        </w:rPr>
        <w:t>1.3</w:t>
      </w:r>
      <w:r>
        <w:rPr>
          <w:rFonts w:hint="eastAsia"/>
        </w:rPr>
        <w:t>应用价值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商业价值</w:t>
      </w:r>
    </w:p>
    <w:p w14:paraId="64566186" w14:textId="77777777" w:rsidR="004A1877" w:rsidRDefault="00000000">
      <w:pPr>
        <w:ind w:left="360" w:firstLine="0"/>
      </w:pPr>
      <w:r>
        <w:rPr>
          <w:b/>
        </w:rPr>
        <w:t>用户旅程</w:t>
      </w:r>
      <w:r>
        <w:t>：</w:t>
      </w:r>
      <w:r>
        <w:rPr>
          <w:rFonts w:hint="eastAsia"/>
          <w:b/>
          <w:bCs/>
        </w:rPr>
        <w:t>略。——</w:t>
      </w:r>
      <w:r>
        <w:rPr>
          <w:rFonts w:ascii="仿宋" w:hAnsi="仿宋"/>
        </w:rPr>
        <w:t>从获客、激活、使用、留存到推荐的关键触点</w:t>
      </w:r>
    </w:p>
    <w:p w14:paraId="60E8503B" w14:textId="77777777" w:rsidR="004A1877" w:rsidRDefault="00000000">
      <w:pPr>
        <w:pStyle w:val="2"/>
      </w:pPr>
      <w:bookmarkStart w:id="12" w:name="_Toc234560576"/>
      <w:commentRangeStart w:id="13"/>
      <w:r>
        <w:lastRenderedPageBreak/>
        <w:t>2. 核心功能</w:t>
      </w:r>
      <w:bookmarkEnd w:id="12"/>
      <w:commentRangeEnd w:id="13"/>
      <w:r w:rsidR="000A66A5">
        <w:rPr>
          <w:rStyle w:val="af"/>
          <w:sz w:val="32"/>
          <w:szCs w:val="32"/>
        </w:rPr>
        <w:commentReference w:id="13"/>
      </w:r>
    </w:p>
    <w:p w14:paraId="39316330" w14:textId="77777777" w:rsidR="004A1877" w:rsidRDefault="00000000">
      <w:pPr>
        <w:ind w:left="420" w:hanging="60"/>
      </w:pPr>
      <w:r>
        <w:rPr>
          <w:rFonts w:hint="eastAsia"/>
        </w:rPr>
        <w:t>一、用户使用：</w:t>
      </w:r>
    </w:p>
    <w:p w14:paraId="3B4A6845" w14:textId="77777777" w:rsidR="004A1877" w:rsidRDefault="00000000">
      <w:pPr>
        <w:ind w:left="360" w:firstLine="0"/>
      </w:pPr>
      <w:r>
        <w:rPr>
          <w:rFonts w:hint="eastAsia"/>
        </w:rPr>
        <w:t>1</w:t>
      </w:r>
      <w:r>
        <w:rPr>
          <w:rFonts w:hint="eastAsia"/>
        </w:rPr>
        <w:t>）内容展示、浏览</w:t>
      </w:r>
    </w:p>
    <w:p w14:paraId="798D74D0" w14:textId="77777777" w:rsidR="004A1877" w:rsidRDefault="00000000">
      <w:pPr>
        <w:ind w:left="360" w:firstLine="0"/>
      </w:pPr>
      <w:r>
        <w:rPr>
          <w:rFonts w:hint="eastAsia"/>
        </w:rPr>
        <w:t>2</w:t>
      </w:r>
      <w:r>
        <w:rPr>
          <w:rFonts w:hint="eastAsia"/>
        </w:rPr>
        <w:t>）内容参与（话题的个人选项、评论）</w:t>
      </w:r>
    </w:p>
    <w:p w14:paraId="71ADE96B" w14:textId="77777777" w:rsidR="004A1877" w:rsidRDefault="00000000">
      <w:pPr>
        <w:ind w:left="360" w:firstLine="0"/>
      </w:pPr>
      <w:r>
        <w:rPr>
          <w:rFonts w:hint="eastAsia"/>
        </w:rPr>
        <w:t>3</w:t>
      </w:r>
      <w:r>
        <w:rPr>
          <w:rFonts w:hint="eastAsia"/>
        </w:rPr>
        <w:t>）话题的收藏</w:t>
      </w:r>
    </w:p>
    <w:p w14:paraId="2D0C00DB" w14:textId="77777777" w:rsidR="004A1877" w:rsidRDefault="00000000">
      <w:pPr>
        <w:ind w:left="360" w:firstLine="0"/>
      </w:pPr>
      <w:r>
        <w:rPr>
          <w:rFonts w:hint="eastAsia"/>
        </w:rPr>
        <w:t>4</w:t>
      </w:r>
      <w:r>
        <w:rPr>
          <w:rFonts w:hint="eastAsia"/>
        </w:rPr>
        <w:t>）话题的创建</w:t>
      </w:r>
    </w:p>
    <w:p w14:paraId="397FC8F1" w14:textId="77777777" w:rsidR="004A1877" w:rsidRDefault="00000000">
      <w:pPr>
        <w:ind w:left="360" w:firstLine="0"/>
      </w:pPr>
      <w:r>
        <w:rPr>
          <w:rFonts w:hint="eastAsia"/>
        </w:rPr>
        <w:t>5</w:t>
      </w:r>
      <w:r>
        <w:rPr>
          <w:rFonts w:hint="eastAsia"/>
        </w:rPr>
        <w:t>）用户注册登录</w:t>
      </w:r>
    </w:p>
    <w:p w14:paraId="4D6D3237" w14:textId="77777777" w:rsidR="004A1877" w:rsidRDefault="00000000">
      <w:pPr>
        <w:ind w:left="420" w:hanging="60"/>
      </w:pPr>
      <w:r>
        <w:rPr>
          <w:rFonts w:hint="eastAsia"/>
        </w:rPr>
        <w:t>二、平台后台：</w:t>
      </w:r>
    </w:p>
    <w:p w14:paraId="168B2374" w14:textId="77777777" w:rsidR="004A1877" w:rsidRDefault="00000000">
      <w:pPr>
        <w:ind w:left="360" w:firstLine="0"/>
      </w:pPr>
      <w:r>
        <w:rPr>
          <w:rFonts w:hint="eastAsia"/>
        </w:rPr>
        <w:t>1</w:t>
      </w:r>
      <w:r>
        <w:rPr>
          <w:rFonts w:hint="eastAsia"/>
        </w:rPr>
        <w:t>）内容生成</w:t>
      </w:r>
    </w:p>
    <w:p w14:paraId="4EA22EB9" w14:textId="77777777" w:rsidR="004A1877" w:rsidRDefault="00000000">
      <w:pPr>
        <w:ind w:left="360" w:firstLine="0"/>
      </w:pPr>
      <w:r>
        <w:rPr>
          <w:rFonts w:hint="eastAsia"/>
        </w:rPr>
        <w:t>2</w:t>
      </w:r>
      <w:r>
        <w:rPr>
          <w:rFonts w:hint="eastAsia"/>
        </w:rPr>
        <w:t>）用户管理</w:t>
      </w:r>
    </w:p>
    <w:p w14:paraId="36ED4D53" w14:textId="77777777" w:rsidR="004A1877" w:rsidRDefault="00000000">
      <w:pPr>
        <w:ind w:left="360" w:firstLine="0"/>
      </w:pPr>
      <w:r>
        <w:rPr>
          <w:rFonts w:hint="eastAsia"/>
        </w:rPr>
        <w:t>3</w:t>
      </w:r>
      <w:r>
        <w:rPr>
          <w:rFonts w:hint="eastAsia"/>
        </w:rPr>
        <w:t>）话题统计</w:t>
      </w:r>
    </w:p>
    <w:p w14:paraId="3D6372C8" w14:textId="77777777" w:rsidR="004A1877" w:rsidRDefault="00000000">
      <w:pPr>
        <w:ind w:left="360" w:firstLine="0"/>
      </w:pPr>
      <w:r>
        <w:rPr>
          <w:rFonts w:hint="eastAsia"/>
        </w:rPr>
        <w:t>4</w:t>
      </w:r>
      <w:r>
        <w:rPr>
          <w:rFonts w:hint="eastAsia"/>
        </w:rPr>
        <w:t>）内容管理（排序、推荐、删除、分类）</w:t>
      </w:r>
    </w:p>
    <w:p w14:paraId="028CB366" w14:textId="77777777" w:rsidR="004A1877" w:rsidRDefault="00000000">
      <w:pPr>
        <w:ind w:left="360" w:firstLine="0"/>
      </w:pPr>
      <w:r>
        <w:rPr>
          <w:rFonts w:hint="eastAsia"/>
        </w:rPr>
        <w:t>5</w:t>
      </w:r>
      <w:r>
        <w:rPr>
          <w:rFonts w:hint="eastAsia"/>
        </w:rPr>
        <w:t>）违规检测</w:t>
      </w:r>
    </w:p>
    <w:p w14:paraId="71F3537B" w14:textId="77777777" w:rsidR="004A1877" w:rsidRDefault="004A1877">
      <w:pPr>
        <w:ind w:left="360" w:firstLine="0"/>
      </w:pPr>
    </w:p>
    <w:p w14:paraId="784197B9" w14:textId="77777777" w:rsidR="004A1877" w:rsidRDefault="00000000">
      <w:r>
        <w:rPr>
          <w:rFonts w:hint="eastAsia"/>
          <w:b/>
          <w:bCs/>
        </w:rPr>
        <w:t>优先实现：</w:t>
      </w:r>
      <w:r>
        <w:rPr>
          <w:rFonts w:hint="eastAsia"/>
        </w:rPr>
        <w:t>文字问题和</w:t>
      </w:r>
      <w:r>
        <w:rPr>
          <w:rFonts w:hint="eastAsia"/>
        </w:rPr>
        <w:t>AI</w:t>
      </w:r>
      <w:r>
        <w:rPr>
          <w:rFonts w:hint="eastAsia"/>
        </w:rPr>
        <w:t>文字回答，如天然适配选择题可提供选项；界面优先仿照知乎。</w:t>
      </w:r>
    </w:p>
    <w:p w14:paraId="025E943E" w14:textId="77777777" w:rsidR="004A1877" w:rsidRDefault="004A1877">
      <w:pPr>
        <w:ind w:firstLine="0"/>
      </w:pPr>
    </w:p>
    <w:p w14:paraId="0169BB09" w14:textId="77777777" w:rsidR="004A1877" w:rsidRDefault="00000000">
      <w:pPr>
        <w:pStyle w:val="11"/>
      </w:pPr>
      <w:bookmarkStart w:id="14" w:name="_Toc234560577"/>
      <w:r>
        <w:rPr>
          <w:rFonts w:hint="eastAsia"/>
        </w:rPr>
        <w:t>运营规划</w:t>
      </w:r>
      <w:bookmarkEnd w:id="14"/>
    </w:p>
    <w:p w14:paraId="5038F7B3" w14:textId="77777777" w:rsidR="004A1877" w:rsidRDefault="00000000">
      <w:pPr>
        <w:ind w:left="360" w:firstLine="0"/>
        <w:rPr>
          <w:i/>
          <w:iCs/>
          <w:u w:val="single"/>
        </w:rPr>
      </w:pPr>
      <w:r>
        <w:rPr>
          <w:rFonts w:hint="eastAsia"/>
        </w:rPr>
        <w:t>前期主攻内</w:t>
      </w:r>
      <w:r>
        <w:t>容质量，</w:t>
      </w:r>
      <w:r>
        <w:rPr>
          <w:rFonts w:hint="eastAsia"/>
        </w:rPr>
        <w:t>后续考虑</w:t>
      </w:r>
      <w:r>
        <w:t>拉新：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4A1877" w14:paraId="75232CD0" w14:textId="77777777">
        <w:tc>
          <w:tcPr>
            <w:tcW w:w="2768" w:type="dxa"/>
            <w:shd w:val="clear" w:color="auto" w:fill="F2F2F2"/>
          </w:tcPr>
          <w:p w14:paraId="34837E0A" w14:textId="77777777" w:rsidR="004A1877" w:rsidRDefault="00000000">
            <w:r>
              <w:rPr>
                <w:rFonts w:ascii="仿宋" w:hAnsi="仿宋"/>
                <w:b/>
                <w:sz w:val="21"/>
              </w:rPr>
              <w:t>活动节点</w:t>
            </w:r>
          </w:p>
        </w:tc>
        <w:tc>
          <w:tcPr>
            <w:tcW w:w="2767" w:type="dxa"/>
            <w:shd w:val="clear" w:color="auto" w:fill="F2F2F2"/>
          </w:tcPr>
          <w:p w14:paraId="33872192" w14:textId="77777777" w:rsidR="004A1877" w:rsidRDefault="00000000">
            <w:r>
              <w:rPr>
                <w:rFonts w:ascii="仿宋" w:hAnsi="仿宋"/>
                <w:b/>
                <w:sz w:val="21"/>
              </w:rPr>
              <w:t>内容</w:t>
            </w:r>
          </w:p>
        </w:tc>
        <w:tc>
          <w:tcPr>
            <w:tcW w:w="2767" w:type="dxa"/>
            <w:shd w:val="clear" w:color="auto" w:fill="F2F2F2"/>
          </w:tcPr>
          <w:p w14:paraId="621FB302" w14:textId="77777777" w:rsidR="004A1877" w:rsidRDefault="00000000">
            <w:pPr>
              <w:rPr>
                <w:rFonts w:ascii="仿宋" w:hAnsi="仿宋"/>
                <w:b/>
                <w:sz w:val="21"/>
              </w:rPr>
            </w:pPr>
            <w:r>
              <w:rPr>
                <w:rFonts w:ascii="仿宋" w:hAnsi="仿宋" w:hint="eastAsia"/>
                <w:b/>
                <w:sz w:val="21"/>
              </w:rPr>
              <w:t>价值</w:t>
            </w:r>
          </w:p>
        </w:tc>
      </w:tr>
      <w:tr w:rsidR="004A1877" w14:paraId="39B96F63" w14:textId="77777777">
        <w:tc>
          <w:tcPr>
            <w:tcW w:w="2768" w:type="dxa"/>
          </w:tcPr>
          <w:p w14:paraId="617B26A4" w14:textId="77777777" w:rsidR="004A1877" w:rsidRDefault="00000000">
            <w:r>
              <w:rPr>
                <w:rFonts w:ascii="仿宋" w:hAnsi="仿宋"/>
                <w:sz w:val="21"/>
              </w:rPr>
              <w:t>内容生产运营</w:t>
            </w:r>
          </w:p>
        </w:tc>
        <w:tc>
          <w:tcPr>
            <w:tcW w:w="2767" w:type="dxa"/>
          </w:tcPr>
          <w:p w14:paraId="4C863DD0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选题、</w:t>
            </w:r>
            <w:r>
              <w:rPr>
                <w:rFonts w:ascii="仿宋" w:hAnsi="仿宋" w:hint="eastAsia"/>
                <w:sz w:val="21"/>
              </w:rPr>
              <w:t>AI</w:t>
            </w:r>
            <w:r>
              <w:rPr>
                <w:rFonts w:ascii="仿宋" w:hAnsi="仿宋"/>
                <w:sz w:val="21"/>
              </w:rPr>
              <w:t>生产、审核</w:t>
            </w:r>
            <w:r>
              <w:rPr>
                <w:rFonts w:ascii="仿宋" w:hAnsi="仿宋" w:hint="eastAsia"/>
                <w:sz w:val="21"/>
              </w:rPr>
              <w:t>等</w:t>
            </w:r>
          </w:p>
        </w:tc>
        <w:tc>
          <w:tcPr>
            <w:tcW w:w="2767" w:type="dxa"/>
          </w:tcPr>
          <w:p w14:paraId="54FE4567" w14:textId="77777777" w:rsidR="004A1877" w:rsidRDefault="00000000">
            <w:pPr>
              <w:ind w:firstLine="0"/>
              <w:rPr>
                <w:rFonts w:ascii="仿宋" w:hAnsi="仿宋"/>
                <w:sz w:val="21"/>
              </w:rPr>
            </w:pPr>
            <w:r>
              <w:rPr>
                <w:rFonts w:ascii="仿宋" w:hAnsi="仿宋" w:hint="eastAsia"/>
                <w:sz w:val="21"/>
              </w:rPr>
              <w:t>选取适当选题，内容AI生成，适当保留语料数据个人偏好，去除AI味</w:t>
            </w:r>
          </w:p>
        </w:tc>
      </w:tr>
      <w:tr w:rsidR="004A1877" w14:paraId="3A64CAA3" w14:textId="77777777">
        <w:tc>
          <w:tcPr>
            <w:tcW w:w="2768" w:type="dxa"/>
          </w:tcPr>
          <w:p w14:paraId="19F3032E" w14:textId="77777777" w:rsidR="004A1877" w:rsidRDefault="00000000">
            <w:r>
              <w:rPr>
                <w:rFonts w:ascii="仿宋" w:hAnsi="仿宋"/>
                <w:sz w:val="21"/>
              </w:rPr>
              <w:t>种子测试运营</w:t>
            </w:r>
          </w:p>
        </w:tc>
        <w:tc>
          <w:tcPr>
            <w:tcW w:w="2767" w:type="dxa"/>
          </w:tcPr>
          <w:p w14:paraId="1ACDC9DD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招募 100 名种子用户，访谈加指标复盘，验证 PMF</w:t>
            </w:r>
          </w:p>
        </w:tc>
        <w:tc>
          <w:tcPr>
            <w:tcW w:w="2767" w:type="dxa"/>
          </w:tcPr>
          <w:p w14:paraId="63C5E811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最小成本验证PMF</w:t>
            </w:r>
            <w:r>
              <w:rPr>
                <w:rFonts w:ascii="仿宋" w:hAnsi="仿宋" w:hint="eastAsia"/>
                <w:sz w:val="21"/>
              </w:rPr>
              <w:t>，</w:t>
            </w:r>
            <w:r>
              <w:rPr>
                <w:rFonts w:ascii="仿宋" w:hAnsi="仿宋"/>
                <w:sz w:val="21"/>
              </w:rPr>
              <w:t>证明用户愿不愿刷、存、分享</w:t>
            </w:r>
          </w:p>
        </w:tc>
      </w:tr>
      <w:tr w:rsidR="004A1877" w14:paraId="7968243F" w14:textId="77777777">
        <w:tc>
          <w:tcPr>
            <w:tcW w:w="8302" w:type="dxa"/>
            <w:gridSpan w:val="3"/>
          </w:tcPr>
          <w:p w14:paraId="47BEAFB9" w14:textId="77777777" w:rsidR="004A1877" w:rsidRDefault="00000000">
            <w:pPr>
              <w:rPr>
                <w:rFonts w:ascii="仿宋" w:hAnsi="仿宋"/>
                <w:sz w:val="21"/>
              </w:rPr>
            </w:pPr>
            <w:r>
              <w:rPr>
                <w:rFonts w:ascii="仿宋" w:hAnsi="仿宋" w:hint="eastAsia"/>
                <w:b/>
                <w:sz w:val="21"/>
              </w:rPr>
              <w:t>后续：</w:t>
            </w:r>
          </w:p>
        </w:tc>
      </w:tr>
      <w:tr w:rsidR="004A1877" w14:paraId="4AA2D56B" w14:textId="77777777">
        <w:tc>
          <w:tcPr>
            <w:tcW w:w="2768" w:type="dxa"/>
          </w:tcPr>
          <w:p w14:paraId="2B436F23" w14:textId="77777777" w:rsidR="004A1877" w:rsidRDefault="00000000">
            <w:r>
              <w:rPr>
                <w:rFonts w:ascii="仿宋" w:hAnsi="仿宋"/>
                <w:sz w:val="21"/>
              </w:rPr>
              <w:t>社区治理</w:t>
            </w:r>
          </w:p>
        </w:tc>
        <w:tc>
          <w:tcPr>
            <w:tcW w:w="2767" w:type="dxa"/>
          </w:tcPr>
          <w:p w14:paraId="550B5B12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评论折叠、置顶、低质处理、</w:t>
            </w:r>
            <w:r>
              <w:rPr>
                <w:rFonts w:ascii="仿宋" w:hAnsi="仿宋"/>
                <w:sz w:val="21"/>
              </w:rPr>
              <w:lastRenderedPageBreak/>
              <w:t>反垃圾</w:t>
            </w:r>
            <w:r>
              <w:rPr>
                <w:rFonts w:ascii="仿宋" w:hAnsi="仿宋" w:hint="eastAsia"/>
                <w:sz w:val="21"/>
              </w:rPr>
              <w:t>等</w:t>
            </w:r>
          </w:p>
        </w:tc>
        <w:tc>
          <w:tcPr>
            <w:tcW w:w="2767" w:type="dxa"/>
          </w:tcPr>
          <w:p w14:paraId="2FB194B6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lastRenderedPageBreak/>
              <w:t>保住评论区的信任</w:t>
            </w:r>
          </w:p>
        </w:tc>
      </w:tr>
      <w:tr w:rsidR="004A1877" w14:paraId="0444C749" w14:textId="77777777">
        <w:tc>
          <w:tcPr>
            <w:tcW w:w="2768" w:type="dxa"/>
          </w:tcPr>
          <w:p w14:paraId="63E258C3" w14:textId="77777777" w:rsidR="004A1877" w:rsidRDefault="00000000">
            <w:r>
              <w:rPr>
                <w:rFonts w:ascii="仿宋" w:hAnsi="仿宋"/>
                <w:sz w:val="21"/>
              </w:rPr>
              <w:t>增长运营</w:t>
            </w:r>
          </w:p>
        </w:tc>
        <w:tc>
          <w:tcPr>
            <w:tcW w:w="2767" w:type="dxa"/>
          </w:tcPr>
          <w:p w14:paraId="7D742A72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图文分享卡、社媒渠道维护</w:t>
            </w:r>
            <w:r>
              <w:rPr>
                <w:rFonts w:ascii="仿宋" w:hAnsi="仿宋" w:hint="eastAsia"/>
                <w:sz w:val="21"/>
              </w:rPr>
              <w:t>、广告等</w:t>
            </w:r>
          </w:p>
        </w:tc>
        <w:tc>
          <w:tcPr>
            <w:tcW w:w="2767" w:type="dxa"/>
          </w:tcPr>
          <w:p w14:paraId="6C8D500C" w14:textId="77777777" w:rsidR="004A1877" w:rsidRDefault="00000000">
            <w:pPr>
              <w:ind w:firstLine="0"/>
            </w:pPr>
            <w:r>
              <w:rPr>
                <w:rFonts w:ascii="仿宋" w:hAnsi="仿宋" w:hint="eastAsia"/>
                <w:sz w:val="21"/>
              </w:rPr>
              <w:t>传播</w:t>
            </w:r>
          </w:p>
        </w:tc>
      </w:tr>
      <w:tr w:rsidR="004A1877" w14:paraId="5427B3AB" w14:textId="77777777">
        <w:tc>
          <w:tcPr>
            <w:tcW w:w="2768" w:type="dxa"/>
          </w:tcPr>
          <w:p w14:paraId="5D9DF6C9" w14:textId="77777777" w:rsidR="004A1877" w:rsidRDefault="00000000">
            <w:r>
              <w:rPr>
                <w:rFonts w:ascii="仿宋" w:hAnsi="仿宋"/>
                <w:sz w:val="21"/>
              </w:rPr>
              <w:t>数据运营</w:t>
            </w:r>
          </w:p>
        </w:tc>
        <w:tc>
          <w:tcPr>
            <w:tcW w:w="2767" w:type="dxa"/>
          </w:tcPr>
          <w:p w14:paraId="101170DD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单卡作答率、完读率、保存率</w:t>
            </w:r>
            <w:r>
              <w:rPr>
                <w:rFonts w:ascii="仿宋" w:hAnsi="仿宋" w:hint="eastAsia"/>
                <w:sz w:val="21"/>
              </w:rPr>
              <w:t>等</w:t>
            </w:r>
          </w:p>
        </w:tc>
        <w:tc>
          <w:tcPr>
            <w:tcW w:w="2767" w:type="dxa"/>
          </w:tcPr>
          <w:p w14:paraId="08237AB9" w14:textId="77777777" w:rsidR="004A1877" w:rsidRDefault="00000000">
            <w:pPr>
              <w:ind w:firstLine="0"/>
            </w:pPr>
            <w:r>
              <w:rPr>
                <w:rFonts w:ascii="仿宋" w:hAnsi="仿宋"/>
                <w:sz w:val="21"/>
              </w:rPr>
              <w:t>每周量化成指标</w:t>
            </w:r>
            <w:r>
              <w:rPr>
                <w:rFonts w:ascii="仿宋" w:hAnsi="仿宋" w:hint="eastAsia"/>
                <w:sz w:val="21"/>
              </w:rPr>
              <w:t>，反哺算法</w:t>
            </w:r>
          </w:p>
        </w:tc>
      </w:tr>
    </w:tbl>
    <w:p w14:paraId="12248443" w14:textId="77777777" w:rsidR="004A1877" w:rsidRDefault="004A1877"/>
    <w:p w14:paraId="1DF2A95A" w14:textId="77777777" w:rsidR="004A1877" w:rsidRDefault="00000000">
      <w:pPr>
        <w:ind w:left="360" w:firstLine="0"/>
        <w:rPr>
          <w:b/>
          <w:bCs/>
        </w:rPr>
      </w:pPr>
      <w:r>
        <w:rPr>
          <w:b/>
          <w:bCs/>
        </w:rPr>
        <w:t>岗位与角色配置：</w:t>
      </w:r>
      <w:r>
        <w:rPr>
          <w:rFonts w:hint="eastAsia"/>
          <w:b/>
          <w:bCs/>
        </w:rPr>
        <w:t>略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4A1877" w14:paraId="06A38C23" w14:textId="77777777">
        <w:tc>
          <w:tcPr>
            <w:tcW w:w="2771" w:type="dxa"/>
            <w:shd w:val="clear" w:color="auto" w:fill="F2F2F2"/>
          </w:tcPr>
          <w:p w14:paraId="01579F37" w14:textId="77777777" w:rsidR="004A1877" w:rsidRDefault="00000000">
            <w:r>
              <w:rPr>
                <w:rFonts w:ascii="仿宋" w:hAnsi="仿宋"/>
                <w:b/>
                <w:sz w:val="21"/>
              </w:rPr>
              <w:t>岗位</w:t>
            </w:r>
          </w:p>
        </w:tc>
        <w:tc>
          <w:tcPr>
            <w:tcW w:w="2771" w:type="dxa"/>
            <w:shd w:val="clear" w:color="auto" w:fill="F2F2F2"/>
          </w:tcPr>
          <w:p w14:paraId="1983B954" w14:textId="77777777" w:rsidR="004A1877" w:rsidRDefault="00000000">
            <w:r>
              <w:rPr>
                <w:rFonts w:ascii="仿宋" w:hAnsi="仿宋"/>
                <w:b/>
                <w:sz w:val="21"/>
              </w:rPr>
              <w:t>人数</w:t>
            </w:r>
          </w:p>
        </w:tc>
        <w:tc>
          <w:tcPr>
            <w:tcW w:w="2771" w:type="dxa"/>
            <w:shd w:val="clear" w:color="auto" w:fill="F2F2F2"/>
          </w:tcPr>
          <w:p w14:paraId="6D6995C5" w14:textId="77777777" w:rsidR="004A1877" w:rsidRDefault="00000000">
            <w:r>
              <w:rPr>
                <w:rFonts w:ascii="仿宋" w:hAnsi="仿宋"/>
                <w:b/>
                <w:sz w:val="21"/>
              </w:rPr>
              <w:t>承担的活动节点</w:t>
            </w:r>
          </w:p>
        </w:tc>
      </w:tr>
      <w:tr w:rsidR="004A1877" w14:paraId="2473CCF5" w14:textId="77777777">
        <w:tc>
          <w:tcPr>
            <w:tcW w:w="2771" w:type="dxa"/>
          </w:tcPr>
          <w:p w14:paraId="4B43C340" w14:textId="77777777" w:rsidR="004A1877" w:rsidRDefault="00000000">
            <w:r>
              <w:rPr>
                <w:rFonts w:ascii="仿宋" w:hAnsi="仿宋"/>
                <w:sz w:val="21"/>
              </w:rPr>
              <w:t>产品/内容负责人</w:t>
            </w:r>
          </w:p>
        </w:tc>
        <w:tc>
          <w:tcPr>
            <w:tcW w:w="2771" w:type="dxa"/>
          </w:tcPr>
          <w:p w14:paraId="01A6525C" w14:textId="77777777" w:rsidR="004A1877" w:rsidRDefault="00000000">
            <w:r>
              <w:rPr>
                <w:rFonts w:ascii="仿宋" w:hAnsi="仿宋"/>
                <w:sz w:val="21"/>
              </w:rPr>
              <w:t>1</w:t>
            </w:r>
          </w:p>
        </w:tc>
        <w:tc>
          <w:tcPr>
            <w:tcW w:w="2771" w:type="dxa"/>
          </w:tcPr>
          <w:p w14:paraId="64B23A4F" w14:textId="77777777" w:rsidR="004A1877" w:rsidRDefault="00000000">
            <w:r>
              <w:rPr>
                <w:rFonts w:ascii="仿宋" w:hAnsi="仿宋"/>
                <w:sz w:val="21"/>
              </w:rPr>
              <w:t>题型设计、SOP 制定、种子测试、数据复盘</w:t>
            </w:r>
          </w:p>
        </w:tc>
      </w:tr>
      <w:tr w:rsidR="004A1877" w14:paraId="0E4C86AE" w14:textId="77777777">
        <w:tc>
          <w:tcPr>
            <w:tcW w:w="2771" w:type="dxa"/>
          </w:tcPr>
          <w:p w14:paraId="098A934C" w14:textId="77777777" w:rsidR="004A1877" w:rsidRDefault="00000000">
            <w:r>
              <w:rPr>
                <w:rFonts w:ascii="仿宋" w:hAnsi="仿宋"/>
                <w:sz w:val="21"/>
              </w:rPr>
              <w:t>内容编辑/研究</w:t>
            </w:r>
          </w:p>
        </w:tc>
        <w:tc>
          <w:tcPr>
            <w:tcW w:w="2771" w:type="dxa"/>
          </w:tcPr>
          <w:p w14:paraId="2441783E" w14:textId="77777777" w:rsidR="004A1877" w:rsidRDefault="00000000">
            <w:r>
              <w:rPr>
                <w:rFonts w:ascii="仿宋" w:hAnsi="仿宋"/>
                <w:sz w:val="21"/>
              </w:rPr>
              <w:t>1</w:t>
            </w:r>
          </w:p>
        </w:tc>
        <w:tc>
          <w:tcPr>
            <w:tcW w:w="2771" w:type="dxa"/>
          </w:tcPr>
          <w:p w14:paraId="7EAEADBF" w14:textId="77777777" w:rsidR="004A1877" w:rsidRDefault="00000000">
            <w:r>
              <w:rPr>
                <w:rFonts w:ascii="仿宋" w:hAnsi="仿宋"/>
                <w:sz w:val="21"/>
              </w:rPr>
              <w:t>题卡生产与改写、评论维度配置、社区治理</w:t>
            </w:r>
          </w:p>
        </w:tc>
      </w:tr>
      <w:tr w:rsidR="004A1877" w14:paraId="7911FC9F" w14:textId="77777777">
        <w:tc>
          <w:tcPr>
            <w:tcW w:w="2771" w:type="dxa"/>
          </w:tcPr>
          <w:p w14:paraId="28D7724A" w14:textId="77777777" w:rsidR="004A1877" w:rsidRDefault="00000000">
            <w:r>
              <w:rPr>
                <w:rFonts w:ascii="仿宋" w:hAnsi="仿宋"/>
                <w:sz w:val="21"/>
              </w:rPr>
              <w:t>全栈开发</w:t>
            </w:r>
          </w:p>
        </w:tc>
        <w:tc>
          <w:tcPr>
            <w:tcW w:w="2771" w:type="dxa"/>
          </w:tcPr>
          <w:p w14:paraId="6C4859BF" w14:textId="77777777" w:rsidR="004A1877" w:rsidRDefault="00000000">
            <w:r>
              <w:rPr>
                <w:rFonts w:ascii="仿宋" w:hAnsi="仿宋"/>
                <w:sz w:val="21"/>
              </w:rPr>
              <w:t>0.5-1</w:t>
            </w:r>
          </w:p>
        </w:tc>
        <w:tc>
          <w:tcPr>
            <w:tcW w:w="2771" w:type="dxa"/>
          </w:tcPr>
          <w:p w14:paraId="2EA7DE90" w14:textId="77777777" w:rsidR="004A1877" w:rsidRDefault="00000000">
            <w:r>
              <w:rPr>
                <w:rFonts w:ascii="仿宋" w:hAnsi="仿宋"/>
                <w:sz w:val="21"/>
              </w:rPr>
              <w:t>原型、后台、数据埋点</w:t>
            </w:r>
          </w:p>
        </w:tc>
      </w:tr>
      <w:tr w:rsidR="004A1877" w14:paraId="5D4A49AC" w14:textId="77777777">
        <w:tc>
          <w:tcPr>
            <w:tcW w:w="2771" w:type="dxa"/>
          </w:tcPr>
          <w:p w14:paraId="42155673" w14:textId="77777777" w:rsidR="004A1877" w:rsidRDefault="00000000">
            <w:r>
              <w:rPr>
                <w:rFonts w:ascii="仿宋" w:hAnsi="仿宋"/>
                <w:sz w:val="21"/>
              </w:rPr>
              <w:t>设计</w:t>
            </w:r>
          </w:p>
        </w:tc>
        <w:tc>
          <w:tcPr>
            <w:tcW w:w="2771" w:type="dxa"/>
          </w:tcPr>
          <w:p w14:paraId="47A248D4" w14:textId="77777777" w:rsidR="004A1877" w:rsidRDefault="00000000">
            <w:r>
              <w:rPr>
                <w:rFonts w:ascii="仿宋" w:hAnsi="仿宋"/>
                <w:sz w:val="21"/>
              </w:rPr>
              <w:t>0.2</w:t>
            </w:r>
          </w:p>
        </w:tc>
        <w:tc>
          <w:tcPr>
            <w:tcW w:w="2771" w:type="dxa"/>
          </w:tcPr>
          <w:p w14:paraId="37D0B8B2" w14:textId="77777777" w:rsidR="004A1877" w:rsidRDefault="00000000">
            <w:r>
              <w:rPr>
                <w:rFonts w:ascii="仿宋" w:hAnsi="仿宋"/>
                <w:sz w:val="21"/>
              </w:rPr>
              <w:t>题卡 UI、分布图、分享图</w:t>
            </w:r>
          </w:p>
        </w:tc>
      </w:tr>
    </w:tbl>
    <w:p w14:paraId="05F9307E" w14:textId="77777777" w:rsidR="004A1877" w:rsidRDefault="004A1877"/>
    <w:p w14:paraId="43C5FF8E" w14:textId="77777777" w:rsidR="004A1877" w:rsidRDefault="00000000">
      <w:pPr>
        <w:ind w:left="360" w:firstLine="0"/>
      </w:pPr>
      <w:r>
        <w:t>两人配置够跑通验证期的全部节点。完整社区治理、推荐算法和大规模内容生产需要扩编，不在本阶段。</w:t>
      </w:r>
    </w:p>
    <w:p w14:paraId="1DE9C3C1" w14:textId="77777777" w:rsidR="004A1877" w:rsidRDefault="004A1877"/>
    <w:p w14:paraId="2C077C6F" w14:textId="77777777" w:rsidR="004A1877" w:rsidRDefault="00000000">
      <w:pPr>
        <w:pStyle w:val="11"/>
      </w:pPr>
      <w:bookmarkStart w:id="15" w:name="_Toc234560578"/>
      <w:r>
        <w:t>卡诺分析</w:t>
      </w:r>
      <w:bookmarkEnd w:id="15"/>
    </w:p>
    <w:p w14:paraId="363D8671" w14:textId="77777777" w:rsidR="004A1877" w:rsidRDefault="00000000">
      <w:pPr>
        <w:pStyle w:val="2"/>
      </w:pPr>
      <w:bookmarkStart w:id="16" w:name="_Toc234560579"/>
      <w:r>
        <w:t>用户分析</w:t>
      </w:r>
      <w:bookmarkEnd w:id="16"/>
    </w:p>
    <w:p w14:paraId="715B67E7" w14:textId="77777777" w:rsidR="004A1877" w:rsidRDefault="00000000">
      <w:r>
        <w:rPr>
          <w:rFonts w:hint="eastAsia"/>
        </w:rPr>
        <w:t>见</w:t>
      </w:r>
      <w:r>
        <w:rPr>
          <w:rFonts w:hint="eastAsia"/>
        </w:rPr>
        <w:t>1.2</w:t>
      </w:r>
      <w:r>
        <w:rPr>
          <w:rFonts w:hint="eastAsia"/>
        </w:rPr>
        <w:t>用户对象</w:t>
      </w:r>
    </w:p>
    <w:p w14:paraId="5AADF45D" w14:textId="77777777" w:rsidR="004A1877" w:rsidRDefault="00000000">
      <w:pPr>
        <w:pStyle w:val="2"/>
      </w:pPr>
      <w:bookmarkStart w:id="17" w:name="_Toc234560580"/>
      <w:r>
        <w:rPr>
          <w:rFonts w:hint="eastAsia"/>
        </w:rPr>
        <w:t>功能能级分析</w:t>
      </w:r>
      <w:bookmarkEnd w:id="17"/>
    </w:p>
    <w:p w14:paraId="5E847FE8" w14:textId="77777777" w:rsidR="004A1877" w:rsidRDefault="00000000">
      <w:pPr>
        <w:ind w:left="360" w:firstLine="0"/>
      </w:pPr>
      <w:r>
        <w:rPr>
          <w:rFonts w:hint="eastAsia"/>
        </w:rPr>
        <w:t>见</w:t>
      </w:r>
      <w:r>
        <w:rPr>
          <w:rFonts w:hint="eastAsia"/>
        </w:rPr>
        <w:t>2.22</w:t>
      </w:r>
      <w:r>
        <w:rPr>
          <w:rFonts w:hint="eastAsia"/>
        </w:rPr>
        <w:t>核心功能</w:t>
      </w:r>
    </w:p>
    <w:p w14:paraId="1C2BC53E" w14:textId="77777777" w:rsidR="004A1877" w:rsidRDefault="004A1877"/>
    <w:p w14:paraId="563AACD2" w14:textId="77777777" w:rsidR="004A1877" w:rsidRDefault="00000000">
      <w:pPr>
        <w:pStyle w:val="11"/>
      </w:pPr>
      <w:bookmarkStart w:id="18" w:name="_Toc234560581"/>
      <w:r>
        <w:lastRenderedPageBreak/>
        <w:t>可行性分析</w:t>
      </w:r>
      <w:bookmarkEnd w:id="18"/>
    </w:p>
    <w:p w14:paraId="2404D134" w14:textId="77777777" w:rsidR="004A1877" w:rsidRDefault="00000000">
      <w:pPr>
        <w:ind w:left="360" w:firstLine="0"/>
      </w:pPr>
      <w:r>
        <w:t>针对上述功能与运营规划，从技术、资源、合规、市场四个方面评估：</w:t>
      </w:r>
    </w:p>
    <w:p w14:paraId="67DA745B" w14:textId="77777777" w:rsidR="004A1877" w:rsidRDefault="00000000">
      <w:pPr>
        <w:pStyle w:val="2"/>
      </w:pPr>
      <w:bookmarkStart w:id="19" w:name="_Toc234560582"/>
      <w:r>
        <w:t>技术可行性</w:t>
      </w:r>
      <w:r>
        <w:rPr>
          <w:rFonts w:hint="eastAsia"/>
        </w:rPr>
        <w:t>及风险分析</w:t>
      </w:r>
      <w:bookmarkEnd w:id="19"/>
    </w:p>
    <w:p w14:paraId="42AEB74D" w14:textId="77777777" w:rsidR="004A1877" w:rsidRDefault="00000000">
      <w:pPr>
        <w:ind w:left="360" w:firstLine="0"/>
      </w:pPr>
      <w:r>
        <w:rPr>
          <w:b/>
        </w:rPr>
        <w:t>涉及的技术方向</w:t>
      </w:r>
      <w:r>
        <w:t>：</w:t>
      </w:r>
    </w:p>
    <w:p w14:paraId="43BAE28F" w14:textId="77777777" w:rsidR="004A1877" w:rsidRDefault="00000000">
      <w:pPr>
        <w:ind w:left="360" w:firstLine="0"/>
      </w:pPr>
      <w:r>
        <w:rPr>
          <w:rFonts w:ascii="仿宋" w:hAnsi="仿宋"/>
        </w:rPr>
        <w:t>前端</w:t>
      </w:r>
      <w:r>
        <w:rPr>
          <w:rFonts w:ascii="仿宋" w:hAnsi="仿宋" w:hint="eastAsia"/>
        </w:rPr>
        <w:t>（团队无To C APP开发经验）</w:t>
      </w:r>
      <w:r>
        <w:rPr>
          <w:rFonts w:ascii="仿宋" w:hAnsi="仿宋"/>
        </w:rPr>
        <w:t>、后端、数据库、云服务等是否成熟可控</w:t>
      </w:r>
      <w:r>
        <w:rPr>
          <w:rFonts w:hint="eastAsia"/>
        </w:rPr>
        <w:t>；</w:t>
      </w:r>
    </w:p>
    <w:p w14:paraId="73925CC4" w14:textId="77777777" w:rsidR="004A1877" w:rsidRDefault="00000000">
      <w:pPr>
        <w:ind w:left="360" w:firstLine="0"/>
        <w:rPr>
          <w:rFonts w:ascii="仿宋" w:hAnsi="仿宋"/>
        </w:rPr>
      </w:pPr>
      <w:r>
        <w:t xml:space="preserve">AI </w:t>
      </w:r>
      <w:r>
        <w:t>蒸馏管线（官方</w:t>
      </w:r>
      <w:r>
        <w:t>API</w:t>
      </w:r>
      <w:r>
        <w:rPr>
          <w:rFonts w:hint="eastAsia"/>
        </w:rPr>
        <w:t>正确挑选</w:t>
      </w:r>
      <w:r>
        <w:t>问</w:t>
      </w:r>
      <w:r>
        <w:rPr>
          <w:rFonts w:hint="eastAsia"/>
        </w:rPr>
        <w:t>题，正确挑选回答，</w:t>
      </w:r>
      <w:r>
        <w:rPr>
          <w:rFonts w:hint="eastAsia"/>
        </w:rPr>
        <w:t>LLM</w:t>
      </w:r>
      <w:r>
        <w:rPr>
          <w:rFonts w:hint="eastAsia"/>
        </w:rPr>
        <w:t>聚合回答内容）；</w:t>
      </w:r>
    </w:p>
    <w:p w14:paraId="50FDBCB8" w14:textId="77777777" w:rsidR="004A1877" w:rsidRDefault="00000000">
      <w:pPr>
        <w:ind w:left="360" w:firstLine="0"/>
      </w:pPr>
      <w:r>
        <w:t>数据来源依赖，官方</w:t>
      </w:r>
      <w:r>
        <w:t xml:space="preserve"> API </w:t>
      </w:r>
      <w:r>
        <w:t>的稳定性和配额</w:t>
      </w:r>
      <w:r>
        <w:rPr>
          <w:rFonts w:hint="eastAsia"/>
        </w:rPr>
        <w:t>。</w:t>
      </w:r>
    </w:p>
    <w:p w14:paraId="313DBFE1" w14:textId="77777777" w:rsidR="004A1877" w:rsidRDefault="00000000">
      <w:pPr>
        <w:pStyle w:val="2"/>
      </w:pPr>
      <w:commentRangeStart w:id="20"/>
      <w:r>
        <w:rPr>
          <w:rFonts w:hint="eastAsia"/>
        </w:rPr>
        <w:t>产品</w:t>
      </w:r>
      <w:r>
        <w:t>可行性</w:t>
      </w:r>
      <w:r>
        <w:rPr>
          <w:rFonts w:hint="eastAsia"/>
        </w:rPr>
        <w:t>及风险分析</w:t>
      </w:r>
      <w:commentRangeEnd w:id="20"/>
      <w:r w:rsidR="008D24AC">
        <w:rPr>
          <w:rStyle w:val="af"/>
          <w:sz w:val="32"/>
          <w:szCs w:val="32"/>
        </w:rPr>
        <w:commentReference w:id="20"/>
      </w:r>
    </w:p>
    <w:p w14:paraId="2A053D28" w14:textId="77777777" w:rsidR="004A1877" w:rsidRDefault="00000000">
      <w:pPr>
        <w:ind w:left="420" w:hanging="60"/>
      </w:pPr>
      <w:r>
        <w:rPr>
          <w:rFonts w:hint="eastAsia"/>
        </w:rPr>
        <w:t>核心风险及规避措施：</w:t>
      </w:r>
    </w:p>
    <w:p w14:paraId="4FE1425C" w14:textId="77777777" w:rsidR="004A1877" w:rsidRDefault="00000000">
      <w:pPr>
        <w:numPr>
          <w:ilvl w:val="0"/>
          <w:numId w:val="5"/>
        </w:numPr>
        <w:ind w:left="420" w:hanging="60"/>
      </w:pPr>
      <w:r w:rsidRPr="009B3EC2">
        <w:rPr>
          <w:rFonts w:hint="eastAsia"/>
          <w:b/>
          <w:bCs/>
        </w:rPr>
        <w:t>内容生成风险：</w:t>
      </w:r>
      <w:r>
        <w:rPr>
          <w:rFonts w:hint="eastAsia"/>
        </w:rPr>
        <w:t>借助</w:t>
      </w:r>
      <w:r>
        <w:rPr>
          <w:rFonts w:hint="eastAsia"/>
        </w:rPr>
        <w:t xml:space="preserve"> AI + </w:t>
      </w:r>
      <w:r>
        <w:rPr>
          <w:rFonts w:hint="eastAsia"/>
        </w:rPr>
        <w:t>知乎语料每天生成内容，智能体构建中存在提示词高质量、高稳定运行的风险，若投入过多人工则失去智能化意义。规避措施：采用多智能体技术架构，由负责话题产生的</w:t>
      </w:r>
      <w:r>
        <w:rPr>
          <w:rFonts w:hint="eastAsia"/>
        </w:rPr>
        <w:t xml:space="preserve"> Agent</w:t>
      </w:r>
      <w:r>
        <w:rPr>
          <w:rFonts w:hint="eastAsia"/>
        </w:rPr>
        <w:t>、负责检索内容的</w:t>
      </w:r>
      <w:r>
        <w:rPr>
          <w:rFonts w:hint="eastAsia"/>
        </w:rPr>
        <w:t xml:space="preserve"> Agent</w:t>
      </w:r>
      <w:r>
        <w:rPr>
          <w:rFonts w:hint="eastAsia"/>
        </w:rPr>
        <w:t>、负责内容生成的</w:t>
      </w:r>
      <w:r>
        <w:rPr>
          <w:rFonts w:hint="eastAsia"/>
        </w:rPr>
        <w:t xml:space="preserve"> Agent </w:t>
      </w:r>
      <w:r>
        <w:rPr>
          <w:rFonts w:hint="eastAsia"/>
        </w:rPr>
        <w:t>组合，将复杂过程拆分，各自独立提升和演化。</w:t>
      </w:r>
    </w:p>
    <w:p w14:paraId="7672D1F9" w14:textId="77777777" w:rsidR="004A1877" w:rsidRDefault="00000000">
      <w:pPr>
        <w:numPr>
          <w:ilvl w:val="0"/>
          <w:numId w:val="5"/>
        </w:numPr>
        <w:ind w:left="420" w:hanging="60"/>
      </w:pPr>
      <w:r>
        <w:rPr>
          <w:rFonts w:hint="eastAsia"/>
          <w:b/>
          <w:bCs/>
        </w:rPr>
        <w:t>内容可信度风险：</w:t>
      </w:r>
      <w:r>
        <w:rPr>
          <w:rFonts w:hint="eastAsia"/>
        </w:rPr>
        <w:t xml:space="preserve">AI </w:t>
      </w:r>
      <w:r>
        <w:rPr>
          <w:rFonts w:hint="eastAsia"/>
        </w:rPr>
        <w:t>生成内容可能产生事实错误或偏见，影响用户信任。规避措施：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LLM</w:t>
      </w:r>
      <w:r>
        <w:rPr>
          <w:rFonts w:hint="eastAsia"/>
        </w:rPr>
        <w:t>生成内容结合人工抽检审核与用户反馈纠错，建立</w:t>
      </w:r>
      <w:r>
        <w:rPr>
          <w:rFonts w:hint="eastAsia"/>
        </w:rPr>
        <w:t>bad case</w:t>
      </w:r>
      <w:r>
        <w:rPr>
          <w:rFonts w:hint="eastAsia"/>
        </w:rPr>
        <w:t>回流以及内容质量评分体系；</w:t>
      </w:r>
      <w:r>
        <w:rPr>
          <w:rFonts w:hint="eastAsia"/>
        </w:rPr>
        <w:t>2</w:t>
      </w:r>
      <w:r>
        <w:rPr>
          <w:rFonts w:hint="eastAsia"/>
        </w:rPr>
        <w:t>）引入不同创作人群内的多信息源。</w:t>
      </w:r>
    </w:p>
    <w:p w14:paraId="44EDCED9" w14:textId="77777777" w:rsidR="004A1877" w:rsidRDefault="00000000">
      <w:pPr>
        <w:numPr>
          <w:ilvl w:val="0"/>
          <w:numId w:val="5"/>
        </w:numPr>
        <w:ind w:left="420" w:hanging="60"/>
      </w:pPr>
      <w:r>
        <w:rPr>
          <w:rFonts w:hint="eastAsia"/>
          <w:b/>
          <w:bCs/>
        </w:rPr>
        <w:t>内容保鲜度风险：</w:t>
      </w:r>
      <w:r>
        <w:rPr>
          <w:rFonts w:hint="eastAsia"/>
        </w:rPr>
        <w:t>不同类型帖子存在不同内容保鲜度，或降低用户回访意愿。规避措施：建立帖子类型识别，并对不同内容时效性标签定期更新，结合热点事件触发内容刷新，优先展示近期高互动内容。</w:t>
      </w:r>
    </w:p>
    <w:p w14:paraId="2F9B5051" w14:textId="77777777" w:rsidR="004A1877" w:rsidRDefault="00000000">
      <w:pPr>
        <w:numPr>
          <w:ilvl w:val="0"/>
          <w:numId w:val="5"/>
        </w:numPr>
        <w:ind w:left="420" w:hanging="60"/>
      </w:pPr>
      <w:r>
        <w:rPr>
          <w:rFonts w:hint="eastAsia"/>
          <w:b/>
          <w:bCs/>
        </w:rPr>
        <w:t>内容社区风险：</w:t>
      </w:r>
      <w:r>
        <w:rPr>
          <w:rFonts w:hint="eastAsia"/>
        </w:rPr>
        <w:t>本产品定位于内容社区，但社区本身建设存在难度，包括但不限于以下几点：</w:t>
      </w:r>
      <w:r>
        <w:rPr>
          <w:rFonts w:hint="eastAsia"/>
        </w:rPr>
        <w:t>1</w:t>
      </w:r>
      <w:r>
        <w:rPr>
          <w:rFonts w:hint="eastAsia"/>
        </w:rPr>
        <w:t>）提问本身很难：例：</w:t>
      </w:r>
      <w:r>
        <w:rPr>
          <w:rFonts w:hint="eastAsia"/>
        </w:rPr>
        <w:t>"</w:t>
      </w:r>
      <w:r>
        <w:rPr>
          <w:rFonts w:hint="eastAsia"/>
        </w:rPr>
        <w:t>偶然发现自己最爱的编程只是一种工具，会觉得悲哀吗</w:t>
      </w:r>
      <w:r>
        <w:rPr>
          <w:rFonts w:hint="eastAsia"/>
        </w:rPr>
        <w:t>"</w:t>
      </w:r>
      <w:r>
        <w:rPr>
          <w:rFonts w:hint="eastAsia"/>
        </w:rPr>
        <w:t>——运营绝对想不出，一定是真人某天真的产生了这个感受。</w:t>
      </w:r>
      <w:r>
        <w:rPr>
          <w:rFonts w:hint="eastAsia"/>
          <w:b/>
          <w:bCs/>
        </w:rPr>
        <w:t>知乎最精华的回答，诞生地都不可预料</w:t>
      </w:r>
      <w:r>
        <w:rPr>
          <w:rFonts w:hint="eastAsia"/>
        </w:rPr>
        <w:t>；知乎很少</w:t>
      </w:r>
      <w:r>
        <w:rPr>
          <w:rFonts w:hint="eastAsia"/>
        </w:rPr>
        <w:t>"</w:t>
      </w:r>
      <w:r>
        <w:rPr>
          <w:rFonts w:hint="eastAsia"/>
        </w:rPr>
        <w:t>如何评价某款手机</w:t>
      </w:r>
      <w:r>
        <w:rPr>
          <w:rFonts w:hint="eastAsia"/>
        </w:rPr>
        <w:t>"</w:t>
      </w:r>
      <w:r>
        <w:rPr>
          <w:rFonts w:hint="eastAsia"/>
        </w:rPr>
        <w:t>，而是</w:t>
      </w:r>
      <w:r>
        <w:rPr>
          <w:rFonts w:hint="eastAsia"/>
        </w:rPr>
        <w:t>"</w:t>
      </w:r>
      <w:r>
        <w:rPr>
          <w:rFonts w:hint="eastAsia"/>
        </w:rPr>
        <w:t>使用这个手机是什么体验</w:t>
      </w:r>
      <w:r>
        <w:rPr>
          <w:rFonts w:hint="eastAsia"/>
        </w:rPr>
        <w:t>/</w:t>
      </w:r>
      <w:r>
        <w:rPr>
          <w:rFonts w:hint="eastAsia"/>
        </w:rPr>
        <w:t>用一个月之后什么体验</w:t>
      </w:r>
      <w:r>
        <w:rPr>
          <w:rFonts w:hint="eastAsia"/>
        </w:rPr>
        <w:t>/</w:t>
      </w:r>
      <w:r>
        <w:rPr>
          <w:rFonts w:hint="eastAsia"/>
        </w:rPr>
        <w:t>从哪换到哪什么体验</w:t>
      </w:r>
      <w:r>
        <w:rPr>
          <w:rFonts w:hint="eastAsia"/>
        </w:rPr>
        <w:t>"</w:t>
      </w:r>
      <w:r>
        <w:rPr>
          <w:rFonts w:hint="eastAsia"/>
        </w:rPr>
        <w:t>。有些人在知乎只提问不回答，提问非常好，而这些人正是当年</w:t>
      </w:r>
      <w:r>
        <w:rPr>
          <w:rFonts w:hint="eastAsia"/>
        </w:rPr>
        <w:lastRenderedPageBreak/>
        <w:t>头条挖悟空问答时没看见的人。提问也是创作的一部分，看到别人提问产生的回答→激发你用另一种方式提问。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b/>
          <w:bCs/>
        </w:rPr>
        <w:t>社区</w:t>
      </w:r>
      <w:r>
        <w:rPr>
          <w:b/>
          <w:bCs/>
        </w:rPr>
        <w:t>本质是需要养的</w:t>
      </w:r>
      <w:r>
        <w:rPr>
          <w:rFonts w:hint="eastAsia"/>
        </w:rPr>
        <w:t>：</w:t>
      </w:r>
      <w:r>
        <w:t>要建立种子用户、沉淀调性、形成核心用户内心认可的标准，需要时间、苦工、累工、成本。字节习惯</w:t>
      </w:r>
      <w:r>
        <w:t>"</w:t>
      </w:r>
      <w:r>
        <w:t>大力出奇迹</w:t>
      </w:r>
      <w:r>
        <w:t>"</w:t>
      </w:r>
      <w:r>
        <w:t>，所以在社交</w:t>
      </w:r>
      <w:r>
        <w:t>/</w:t>
      </w:r>
      <w:r>
        <w:t>社区领域各种尝试都不太成功（字节做问答、阿里夸克做问答都没干好）。</w:t>
      </w:r>
    </w:p>
    <w:p w14:paraId="7464ED1E" w14:textId="77777777" w:rsidR="004A1877" w:rsidRDefault="004A1877">
      <w:pPr>
        <w:ind w:left="360" w:firstLine="0"/>
      </w:pPr>
    </w:p>
    <w:p w14:paraId="5EE992DB" w14:textId="77777777" w:rsidR="004A1877" w:rsidRDefault="00000000">
      <w:pPr>
        <w:pStyle w:val="2"/>
      </w:pPr>
      <w:bookmarkStart w:id="21" w:name="_Toc234560583"/>
      <w:r>
        <w:t>资源</w:t>
      </w:r>
      <w:r>
        <w:rPr>
          <w:rFonts w:hint="eastAsia"/>
        </w:rPr>
        <w:t>保障能力及</w:t>
      </w:r>
      <w:r>
        <w:t>可行性</w:t>
      </w:r>
      <w:bookmarkEnd w:id="21"/>
    </w:p>
    <w:p w14:paraId="41B3B83F" w14:textId="77777777" w:rsidR="004A1877" w:rsidRDefault="00000000">
      <w:pPr>
        <w:rPr>
          <w:b/>
          <w:bCs/>
        </w:rPr>
      </w:pPr>
      <w:r>
        <w:rPr>
          <w:rFonts w:hint="eastAsia"/>
          <w:b/>
          <w:bCs/>
        </w:rPr>
        <w:t>略——</w:t>
      </w:r>
    </w:p>
    <w:p w14:paraId="26B016D0" w14:textId="77777777" w:rsidR="004A1877" w:rsidRDefault="00000000">
      <w:pPr>
        <w:ind w:left="360" w:firstLine="0"/>
        <w:rPr>
          <w:szCs w:val="24"/>
        </w:rPr>
      </w:pPr>
      <w:r>
        <w:rPr>
          <w:rFonts w:ascii="仿宋" w:hAnsi="仿宋"/>
        </w:rPr>
        <w:t>人力资源：所需岗位、人数、技能匹配度。</w:t>
      </w:r>
    </w:p>
    <w:p w14:paraId="4C67FFCE" w14:textId="77777777" w:rsidR="004A1877" w:rsidRDefault="00000000">
      <w:pPr>
        <w:ind w:left="360" w:firstLine="0"/>
      </w:pPr>
      <w:r>
        <w:rPr>
          <w:rFonts w:ascii="仿宋" w:hAnsi="仿宋"/>
        </w:rPr>
        <w:t>资金预算：开发、运营、推广、合规等成本估算。</w:t>
      </w:r>
    </w:p>
    <w:p w14:paraId="4CCD5E4C" w14:textId="77777777" w:rsidR="004A1877" w:rsidRDefault="00000000">
      <w:pPr>
        <w:ind w:left="360" w:firstLine="0"/>
      </w:pPr>
      <w:r>
        <w:rPr>
          <w:rFonts w:ascii="仿宋" w:hAnsi="仿宋"/>
        </w:rPr>
        <w:t>时间周期：</w:t>
      </w:r>
      <w:r>
        <w:t>MVP</w:t>
      </w:r>
      <w:r>
        <w:rPr>
          <w:rFonts w:ascii="仿宋" w:hAnsi="仿宋"/>
        </w:rPr>
        <w:t>上线时间、关键里程碑。</w:t>
      </w:r>
    </w:p>
    <w:p w14:paraId="7DA768FD" w14:textId="77777777" w:rsidR="004A1877" w:rsidRDefault="004A1877"/>
    <w:p w14:paraId="1A73BAE2" w14:textId="77777777" w:rsidR="004A1877" w:rsidRDefault="00000000">
      <w:pPr>
        <w:pStyle w:val="2"/>
      </w:pPr>
      <w:bookmarkStart w:id="22" w:name="_Toc234560584"/>
      <w:r>
        <w:t>合规性</w:t>
      </w:r>
      <w:r>
        <w:rPr>
          <w:rFonts w:hint="eastAsia"/>
        </w:rPr>
        <w:t>风险</w:t>
      </w:r>
      <w:bookmarkEnd w:id="22"/>
    </w:p>
    <w:p w14:paraId="64D52513" w14:textId="77777777" w:rsidR="004A1877" w:rsidRDefault="00000000">
      <w:pPr>
        <w:ind w:left="360" w:firstLine="0"/>
      </w:pPr>
      <w:r>
        <w:rPr>
          <w:rFonts w:hint="eastAsia"/>
          <w:b/>
        </w:rPr>
        <w:t>平台上线</w:t>
      </w:r>
      <w:r>
        <w:rPr>
          <w:b/>
        </w:rPr>
        <w:t>法律法规</w:t>
      </w:r>
      <w:r>
        <w:t>：</w:t>
      </w:r>
      <w:r>
        <w:rPr>
          <w:rFonts w:hint="eastAsia"/>
        </w:rPr>
        <w:t>用户数据；</w:t>
      </w:r>
      <w:r>
        <w:t>内容审核，反垃圾</w:t>
      </w:r>
      <w:r>
        <w:rPr>
          <w:rFonts w:hint="eastAsia"/>
        </w:rPr>
        <w:t>反</w:t>
      </w:r>
      <w:r>
        <w:t>低质</w:t>
      </w:r>
      <w:r>
        <w:rPr>
          <w:rFonts w:hint="eastAsia"/>
        </w:rPr>
        <w:t>反对立等</w:t>
      </w:r>
      <w:r>
        <w:t>。</w:t>
      </w:r>
    </w:p>
    <w:p w14:paraId="5FFC33D9" w14:textId="77777777" w:rsidR="004A1877" w:rsidRDefault="00000000">
      <w:pPr>
        <w:ind w:left="360" w:firstLine="0"/>
      </w:pPr>
      <w:r>
        <w:rPr>
          <w:b/>
        </w:rPr>
        <w:t>知识产权</w:t>
      </w:r>
      <w:r>
        <w:t>：</w:t>
      </w:r>
      <w:r>
        <w:rPr>
          <w:rFonts w:hint="eastAsia"/>
        </w:rPr>
        <w:t>蒸馏知乎等高质量文字博客、社区等</w:t>
      </w:r>
    </w:p>
    <w:p w14:paraId="2DE6B924" w14:textId="77777777" w:rsidR="004A1877" w:rsidRDefault="004A1877">
      <w:pPr>
        <w:ind w:left="360" w:firstLine="0"/>
      </w:pPr>
    </w:p>
    <w:p w14:paraId="695E05E3" w14:textId="77777777" w:rsidR="004A1877" w:rsidRDefault="00000000">
      <w:pPr>
        <w:pStyle w:val="2"/>
      </w:pPr>
      <w:bookmarkStart w:id="23" w:name="_Toc234560585"/>
      <w:r>
        <w:t>市场推广</w:t>
      </w:r>
      <w:r>
        <w:rPr>
          <w:rFonts w:hint="eastAsia"/>
        </w:rPr>
        <w:t>模式及</w:t>
      </w:r>
      <w:r>
        <w:t>可行性</w:t>
      </w:r>
      <w:bookmarkEnd w:id="23"/>
    </w:p>
    <w:p w14:paraId="5714D18C" w14:textId="77777777" w:rsidR="004A1877" w:rsidRDefault="00000000">
      <w:r>
        <w:t>推广的前置是留存，</w:t>
      </w:r>
      <w:r>
        <w:rPr>
          <w:rFonts w:hint="eastAsia"/>
        </w:rPr>
        <w:t>一是靠本产品</w:t>
      </w:r>
      <w:r>
        <w:t>题卡库</w:t>
      </w:r>
      <w:r>
        <w:rPr>
          <w:rFonts w:hint="eastAsia"/>
        </w:rPr>
        <w:t>，二是加大社区网络效应，如个人主页建设。</w:t>
      </w:r>
    </w:p>
    <w:p w14:paraId="54B7B9E8" w14:textId="77777777" w:rsidR="004A1877" w:rsidRDefault="00000000">
      <w:r>
        <w:rPr>
          <w:rFonts w:hint="eastAsia"/>
        </w:rPr>
        <w:t>渠道方面，开发</w:t>
      </w:r>
      <w:r>
        <w:t>分享</w:t>
      </w:r>
      <w:r>
        <w:rPr>
          <w:rFonts w:hint="eastAsia"/>
        </w:rPr>
        <w:t>链接模式（如一键生成分享图），后续增长团队选择平台买量。早期分发可</w:t>
      </w:r>
      <w:r>
        <w:rPr>
          <w:rFonts w:hint="eastAsia"/>
        </w:rPr>
        <w:t>build in public</w:t>
      </w:r>
      <w:r>
        <w:rPr>
          <w:rFonts w:hint="eastAsia"/>
        </w:rPr>
        <w:t>靠官方运营账号在小红书图文、微信熟人社群、</w:t>
      </w:r>
    </w:p>
    <w:p w14:paraId="2763CF27" w14:textId="77777777" w:rsidR="004A1877" w:rsidRDefault="00000000">
      <w:r>
        <w:t>用户</w:t>
      </w:r>
      <w:r>
        <w:rPr>
          <w:rFonts w:hint="eastAsia"/>
        </w:rPr>
        <w:t>有表达意愿，会</w:t>
      </w:r>
      <w:r>
        <w:t>晒判断</w:t>
      </w:r>
      <w:r>
        <w:rPr>
          <w:rFonts w:hint="eastAsia"/>
        </w:rPr>
        <w:t>或优质问答</w:t>
      </w:r>
      <w:r>
        <w:t>到</w:t>
      </w:r>
      <w:r>
        <w:rPr>
          <w:rFonts w:hint="eastAsia"/>
        </w:rPr>
        <w:t>其他社交媒体</w:t>
      </w:r>
      <w:r>
        <w:t>带来新用户。</w:t>
      </w:r>
    </w:p>
    <w:p w14:paraId="3B0EC4CA" w14:textId="77777777" w:rsidR="004A1877" w:rsidRDefault="00000000">
      <w:pPr>
        <w:rPr>
          <w:bCs/>
        </w:rPr>
      </w:pPr>
      <w:r>
        <w:rPr>
          <w:bCs/>
        </w:rPr>
        <w:t>冷启动</w:t>
      </w:r>
      <w:r>
        <w:rPr>
          <w:rFonts w:hint="eastAsia"/>
          <w:bCs/>
        </w:rPr>
        <w:t>可聚焦特定可推广的品类内容，此项留待判断。</w:t>
      </w:r>
    </w:p>
    <w:sectPr w:rsidR="004A1877">
      <w:headerReference w:type="default" r:id="rId18"/>
      <w:footerReference w:type="default" r:id="rId19"/>
      <w:pgSz w:w="11906" w:h="16838"/>
      <w:pgMar w:top="1440" w:right="1797" w:bottom="1440" w:left="1797" w:header="851" w:footer="674" w:gutter="0"/>
      <w:pgNumType w:start="1"/>
      <w:cols w:space="425"/>
      <w:docGrid w:type="lines"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err y" w:date="2026-07-15T03:52:00Z" w:initials="ey">
    <w:p w14:paraId="7C294494" w14:textId="77777777" w:rsidR="00A53C96" w:rsidRDefault="00813673" w:rsidP="00A53C96">
      <w:pPr>
        <w:pStyle w:val="a3"/>
      </w:pPr>
      <w:r>
        <w:rPr>
          <w:rStyle w:val="af"/>
        </w:rPr>
        <w:annotationRef/>
      </w:r>
      <w:r w:rsidR="00A53C96">
        <w:rPr>
          <w:rFonts w:hint="eastAsia"/>
        </w:rPr>
        <w:t>定位还要强调一点：学习的内容是经验知识，特别是他人的经验，社会绝大多数的经验。经验知识也更侧重社会、人际关系、职场、情感、理财、生活等，不过多涉及技术领域。以明确本项目知识内容的边界。</w:t>
      </w:r>
    </w:p>
  </w:comment>
  <w:comment w:id="4" w:author="err y" w:date="2026-07-15T03:54:00Z" w:initials="ey">
    <w:p w14:paraId="5543983A" w14:textId="3B980834" w:rsidR="00813673" w:rsidRDefault="00813673" w:rsidP="00813673">
      <w:pPr>
        <w:pStyle w:val="a3"/>
      </w:pPr>
      <w:r>
        <w:rPr>
          <w:rStyle w:val="af"/>
        </w:rPr>
        <w:annotationRef/>
      </w:r>
      <w:r>
        <w:rPr>
          <w:rFonts w:hint="eastAsia"/>
        </w:rPr>
        <w:t>该类人群的特点：有一定的自我知识见解，但有想了解自己的见解是否是主流、是社会的主流人设吗的心理诉求</w:t>
      </w:r>
    </w:p>
  </w:comment>
  <w:comment w:id="5" w:author="err y" w:date="2026-07-15T03:55:00Z" w:initials="ey">
    <w:p w14:paraId="3C6C2015" w14:textId="77777777" w:rsidR="00813673" w:rsidRDefault="00813673" w:rsidP="00813673">
      <w:pPr>
        <w:pStyle w:val="a3"/>
      </w:pPr>
      <w:r>
        <w:rPr>
          <w:rStyle w:val="af"/>
        </w:rPr>
        <w:annotationRef/>
      </w:r>
      <w:r>
        <w:rPr>
          <w:rFonts w:hint="eastAsia"/>
        </w:rPr>
        <w:t>次要用户也应该像上面核心用户一样分析，从职业身份、触出境和动机三个维度来刻画。</w:t>
      </w:r>
    </w:p>
  </w:comment>
  <w:comment w:id="8" w:author="err y" w:date="2026-07-15T03:57:00Z" w:initials="ey">
    <w:p w14:paraId="4E48AB0C" w14:textId="77777777" w:rsidR="00813673" w:rsidRDefault="00813673" w:rsidP="00813673">
      <w:pPr>
        <w:pStyle w:val="a3"/>
      </w:pPr>
      <w:r>
        <w:rPr>
          <w:rStyle w:val="af"/>
        </w:rPr>
        <w:annotationRef/>
      </w:r>
      <w:r>
        <w:rPr>
          <w:rFonts w:hint="eastAsia"/>
        </w:rPr>
        <w:t>这个调研很好，可作为下一个阶段工作（国内外调研分析）的起点。</w:t>
      </w:r>
    </w:p>
  </w:comment>
  <w:comment w:id="11" w:author="err y" w:date="2026-07-15T04:03:00Z" w:initials="ey">
    <w:p w14:paraId="2395792C" w14:textId="77777777" w:rsidR="000A66A5" w:rsidRDefault="000A66A5" w:rsidP="000A66A5">
      <w:pPr>
        <w:pStyle w:val="a3"/>
      </w:pPr>
      <w:r>
        <w:rPr>
          <w:rStyle w:val="af"/>
        </w:rPr>
        <w:annotationRef/>
      </w:r>
      <w:r>
        <w:rPr>
          <w:rFonts w:hint="eastAsia"/>
        </w:rPr>
        <w:t>服务模式应该站的角度更大点：</w:t>
      </w:r>
    </w:p>
    <w:p w14:paraId="38565571" w14:textId="77777777" w:rsidR="000A66A5" w:rsidRDefault="000A66A5" w:rsidP="000A66A5">
      <w:pPr>
        <w:pStyle w:val="a3"/>
      </w:pPr>
      <w:r>
        <w:t>1</w:t>
      </w:r>
      <w:r>
        <w:rPr>
          <w:rFonts w:hint="eastAsia"/>
        </w:rPr>
        <w:t>）内容提供，平台每天产生具有吸引力的内容，用户为内容消费者</w:t>
      </w:r>
    </w:p>
    <w:p w14:paraId="63189C53" w14:textId="77777777" w:rsidR="000A66A5" w:rsidRDefault="000A66A5" w:rsidP="000A66A5">
      <w:pPr>
        <w:pStyle w:val="a3"/>
      </w:pPr>
      <w:r>
        <w:t>2</w:t>
      </w:r>
      <w:r>
        <w:rPr>
          <w:rFonts w:hint="eastAsia"/>
        </w:rPr>
        <w:t>）话题创造，用户可创作自己的问题，让社群进行投票，满足部分用户的调查、创造需求。（同时通过用户创造话题，增强平台的内容量）。</w:t>
      </w:r>
    </w:p>
    <w:p w14:paraId="423218E8" w14:textId="77777777" w:rsidR="000A66A5" w:rsidRDefault="000A66A5" w:rsidP="000A66A5">
      <w:pPr>
        <w:pStyle w:val="a3"/>
      </w:pPr>
      <w:r>
        <w:t>3</w:t>
      </w:r>
      <w:r>
        <w:rPr>
          <w:rFonts w:hint="eastAsia"/>
        </w:rPr>
        <w:t>）个人收益：话题创造者、参与调查者会获得奖励收益。</w:t>
      </w:r>
    </w:p>
    <w:p w14:paraId="25FCC39F" w14:textId="77777777" w:rsidR="000A66A5" w:rsidRDefault="000A66A5" w:rsidP="000A66A5">
      <w:pPr>
        <w:pStyle w:val="a3"/>
      </w:pPr>
      <w:r>
        <w:rPr>
          <w:rFonts w:hint="eastAsia"/>
        </w:rPr>
        <w:t>基于上述建议进行本节调整完善。</w:t>
      </w:r>
    </w:p>
  </w:comment>
  <w:comment w:id="13" w:author="err y" w:date="2026-07-15T04:09:00Z" w:initials="ey">
    <w:p w14:paraId="7E1A45E1" w14:textId="77777777" w:rsidR="000A66A5" w:rsidRDefault="000A66A5" w:rsidP="000A66A5">
      <w:pPr>
        <w:pStyle w:val="a3"/>
      </w:pPr>
      <w:r>
        <w:rPr>
          <w:rStyle w:val="af"/>
        </w:rPr>
        <w:annotationRef/>
      </w:r>
      <w:r>
        <w:rPr>
          <w:rFonts w:hint="eastAsia"/>
        </w:rPr>
        <w:t>核心功能应按梳理必备的模块：</w:t>
      </w:r>
    </w:p>
    <w:p w14:paraId="50F7B83B" w14:textId="77777777" w:rsidR="000A66A5" w:rsidRDefault="000A66A5" w:rsidP="000A66A5">
      <w:pPr>
        <w:pStyle w:val="a3"/>
      </w:pPr>
      <w:r>
        <w:rPr>
          <w:rFonts w:hint="eastAsia"/>
        </w:rPr>
        <w:t>一、用户使用：</w:t>
      </w:r>
    </w:p>
    <w:p w14:paraId="4A639410" w14:textId="77777777" w:rsidR="000A66A5" w:rsidRDefault="000A66A5" w:rsidP="000A66A5">
      <w:pPr>
        <w:pStyle w:val="a3"/>
      </w:pPr>
      <w:r>
        <w:t>1</w:t>
      </w:r>
      <w:r>
        <w:rPr>
          <w:rFonts w:hint="eastAsia"/>
        </w:rPr>
        <w:t>）内容展示、浏览</w:t>
      </w:r>
    </w:p>
    <w:p w14:paraId="6934017A" w14:textId="77777777" w:rsidR="000A66A5" w:rsidRDefault="000A66A5" w:rsidP="000A66A5">
      <w:pPr>
        <w:pStyle w:val="a3"/>
      </w:pPr>
      <w:r>
        <w:t>2</w:t>
      </w:r>
      <w:r>
        <w:rPr>
          <w:rFonts w:hint="eastAsia"/>
        </w:rPr>
        <w:t>）内容参与（话题的个人选项、评论）</w:t>
      </w:r>
    </w:p>
    <w:p w14:paraId="0B299318" w14:textId="77777777" w:rsidR="000A66A5" w:rsidRDefault="000A66A5" w:rsidP="000A66A5">
      <w:pPr>
        <w:pStyle w:val="a3"/>
      </w:pPr>
      <w:r>
        <w:t>3</w:t>
      </w:r>
      <w:r>
        <w:rPr>
          <w:rFonts w:hint="eastAsia"/>
        </w:rPr>
        <w:t>）话题的收藏</w:t>
      </w:r>
    </w:p>
    <w:p w14:paraId="54FCB72A" w14:textId="77777777" w:rsidR="000A66A5" w:rsidRDefault="000A66A5" w:rsidP="000A66A5">
      <w:pPr>
        <w:pStyle w:val="a3"/>
      </w:pPr>
      <w:r>
        <w:t>4</w:t>
      </w:r>
      <w:r>
        <w:rPr>
          <w:rFonts w:hint="eastAsia"/>
        </w:rPr>
        <w:t>）话题的创建</w:t>
      </w:r>
    </w:p>
    <w:p w14:paraId="7E0BAFFA" w14:textId="77777777" w:rsidR="000A66A5" w:rsidRDefault="000A66A5" w:rsidP="000A66A5">
      <w:pPr>
        <w:pStyle w:val="a3"/>
      </w:pPr>
      <w:r>
        <w:t>5</w:t>
      </w:r>
      <w:r>
        <w:rPr>
          <w:rFonts w:hint="eastAsia"/>
        </w:rPr>
        <w:t>）用户注册</w:t>
      </w:r>
    </w:p>
    <w:p w14:paraId="216B1557" w14:textId="77777777" w:rsidR="000A66A5" w:rsidRDefault="000A66A5" w:rsidP="000A66A5">
      <w:pPr>
        <w:pStyle w:val="a3"/>
      </w:pPr>
      <w:r>
        <w:rPr>
          <w:rFonts w:hint="eastAsia"/>
        </w:rPr>
        <w:t>二、平台后台</w:t>
      </w:r>
    </w:p>
    <w:p w14:paraId="241E667A" w14:textId="77777777" w:rsidR="000A66A5" w:rsidRDefault="000A66A5" w:rsidP="000A66A5">
      <w:pPr>
        <w:pStyle w:val="a3"/>
      </w:pPr>
      <w:r>
        <w:t>1</w:t>
      </w:r>
      <w:r>
        <w:rPr>
          <w:rFonts w:hint="eastAsia"/>
        </w:rPr>
        <w:t>）内容生成</w:t>
      </w:r>
    </w:p>
    <w:p w14:paraId="3D4E0ED1" w14:textId="77777777" w:rsidR="000A66A5" w:rsidRDefault="000A66A5" w:rsidP="000A66A5">
      <w:pPr>
        <w:pStyle w:val="a3"/>
      </w:pPr>
      <w:r>
        <w:t>2</w:t>
      </w:r>
      <w:r>
        <w:rPr>
          <w:rFonts w:hint="eastAsia"/>
        </w:rPr>
        <w:t>）用户管理</w:t>
      </w:r>
    </w:p>
    <w:p w14:paraId="769B401D" w14:textId="77777777" w:rsidR="000A66A5" w:rsidRDefault="000A66A5" w:rsidP="000A66A5">
      <w:pPr>
        <w:pStyle w:val="a3"/>
      </w:pPr>
      <w:r>
        <w:t>3</w:t>
      </w:r>
      <w:r>
        <w:rPr>
          <w:rFonts w:hint="eastAsia"/>
        </w:rPr>
        <w:t>）话题统计</w:t>
      </w:r>
    </w:p>
    <w:p w14:paraId="3CF790B8" w14:textId="77777777" w:rsidR="000A66A5" w:rsidRDefault="000A66A5" w:rsidP="000A66A5">
      <w:pPr>
        <w:pStyle w:val="a3"/>
      </w:pPr>
      <w:r>
        <w:t>4</w:t>
      </w:r>
      <w:r>
        <w:rPr>
          <w:rFonts w:hint="eastAsia"/>
        </w:rPr>
        <w:t>）内容管理（排序、推荐、删除、分类）</w:t>
      </w:r>
    </w:p>
    <w:p w14:paraId="5299780D" w14:textId="77777777" w:rsidR="000A66A5" w:rsidRDefault="000A66A5" w:rsidP="000A66A5">
      <w:pPr>
        <w:pStyle w:val="a3"/>
      </w:pPr>
      <w:r>
        <w:t>5</w:t>
      </w:r>
      <w:r>
        <w:rPr>
          <w:rFonts w:hint="eastAsia"/>
        </w:rPr>
        <w:t>）违规检测</w:t>
      </w:r>
    </w:p>
  </w:comment>
  <w:comment w:id="20" w:author="err y" w:date="2026-07-15T04:18:00Z" w:initials="ey">
    <w:p w14:paraId="67FF2A49" w14:textId="77777777" w:rsidR="009F4A27" w:rsidRDefault="008D24AC" w:rsidP="009F4A27">
      <w:pPr>
        <w:pStyle w:val="a3"/>
      </w:pPr>
      <w:r>
        <w:rPr>
          <w:rStyle w:val="af"/>
        </w:rPr>
        <w:annotationRef/>
      </w:r>
      <w:r w:rsidR="009F4A27">
        <w:rPr>
          <w:rFonts w:hint="eastAsia"/>
        </w:rPr>
        <w:t>风险分析要识别出存在的风险点、并提出规避措施：</w:t>
      </w:r>
    </w:p>
    <w:p w14:paraId="43060FF5" w14:textId="77777777" w:rsidR="009F4A27" w:rsidRDefault="009F4A27" w:rsidP="009F4A27">
      <w:pPr>
        <w:pStyle w:val="a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）内容生成。借助</w:t>
      </w:r>
      <w:r>
        <w:rPr>
          <w:rFonts w:hint="eastAsia"/>
        </w:rPr>
        <w:t>AI+</w:t>
      </w:r>
      <w:r>
        <w:rPr>
          <w:rFonts w:hint="eastAsia"/>
        </w:rPr>
        <w:t>知乎语料内容每天生成内容，该智能体构建中存在提示词高质量、高稳定运行的风险，如果投入过多的人工工作就失去了智能化的意义。因此是高要求的创新性工作。措施可采用多智能体技术，负责话题产生的</w:t>
      </w:r>
      <w:r>
        <w:rPr>
          <w:rFonts w:hint="eastAsia"/>
        </w:rPr>
        <w:t>agent</w:t>
      </w:r>
      <w:r>
        <w:rPr>
          <w:rFonts w:hint="eastAsia"/>
        </w:rPr>
        <w:t>、负责检索内容</w:t>
      </w:r>
      <w:r>
        <w:rPr>
          <w:rFonts w:hint="eastAsia"/>
        </w:rPr>
        <w:t>agent</w:t>
      </w:r>
      <w:r>
        <w:rPr>
          <w:rFonts w:hint="eastAsia"/>
        </w:rPr>
        <w:t>、负责内容生成</w:t>
      </w:r>
      <w:r>
        <w:rPr>
          <w:rFonts w:hint="eastAsia"/>
        </w:rPr>
        <w:t>agent</w:t>
      </w:r>
      <w:r>
        <w:rPr>
          <w:rFonts w:hint="eastAsia"/>
        </w:rPr>
        <w:t>组合，将复杂过程拆分，各自独立提升升级演化。</w:t>
      </w:r>
    </w:p>
    <w:p w14:paraId="5A9EF0E3" w14:textId="77777777" w:rsidR="009F4A27" w:rsidRDefault="009F4A27" w:rsidP="009F4A27">
      <w:pPr>
        <w:pStyle w:val="a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）内容可信度。可按上述逻辑思考补充</w:t>
      </w:r>
    </w:p>
    <w:p w14:paraId="0CA33ED0" w14:textId="77777777" w:rsidR="009F4A27" w:rsidRDefault="009F4A27" w:rsidP="009F4A27">
      <w:pPr>
        <w:pStyle w:val="a3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）内容保鲜度。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C294494" w15:done="0"/>
  <w15:commentEx w15:paraId="5543983A" w15:done="0"/>
  <w15:commentEx w15:paraId="3C6C2015" w15:done="0"/>
  <w15:commentEx w15:paraId="4E48AB0C" w15:done="0"/>
  <w15:commentEx w15:paraId="25FCC39F" w15:done="0"/>
  <w15:commentEx w15:paraId="5299780D" w15:done="0"/>
  <w15:commentEx w15:paraId="0CA33E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5B3729B" w16cex:dateUtc="2026-07-14T19:52:00Z"/>
  <w16cex:commentExtensible w16cex:durableId="44ACAEFE" w16cex:dateUtc="2026-07-14T19:54:00Z"/>
  <w16cex:commentExtensible w16cex:durableId="01640292" w16cex:dateUtc="2026-07-14T19:55:00Z"/>
  <w16cex:commentExtensible w16cex:durableId="3EB7FA45" w16cex:dateUtc="2026-07-14T19:57:00Z"/>
  <w16cex:commentExtensible w16cex:durableId="784DD2DE" w16cex:dateUtc="2026-07-14T20:03:00Z"/>
  <w16cex:commentExtensible w16cex:durableId="4D22860A" w16cex:dateUtc="2026-07-14T20:09:00Z"/>
  <w16cex:commentExtensible w16cex:durableId="20BC2187" w16cex:dateUtc="2026-07-14T2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C294494" w16cid:durableId="55B3729B"/>
  <w16cid:commentId w16cid:paraId="5543983A" w16cid:durableId="44ACAEFE"/>
  <w16cid:commentId w16cid:paraId="3C6C2015" w16cid:durableId="01640292"/>
  <w16cid:commentId w16cid:paraId="4E48AB0C" w16cid:durableId="3EB7FA45"/>
  <w16cid:commentId w16cid:paraId="25FCC39F" w16cid:durableId="784DD2DE"/>
  <w16cid:commentId w16cid:paraId="5299780D" w16cid:durableId="4D22860A"/>
  <w16cid:commentId w16cid:paraId="0CA33ED0" w16cid:durableId="20BC21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E76599" w14:textId="77777777" w:rsidR="00772CB8" w:rsidRDefault="00772CB8">
      <w:pPr>
        <w:spacing w:line="240" w:lineRule="auto"/>
      </w:pPr>
      <w:r>
        <w:separator/>
      </w:r>
    </w:p>
  </w:endnote>
  <w:endnote w:type="continuationSeparator" w:id="0">
    <w:p w14:paraId="489F96F3" w14:textId="77777777" w:rsidR="00772CB8" w:rsidRDefault="00772C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enlo">
    <w:altName w:val="menlo"/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0D537D" w14:textId="77777777" w:rsidR="004A1877" w:rsidRDefault="004A1877">
    <w:pPr>
      <w:pStyle w:val="a6"/>
      <w:jc w:val="right"/>
    </w:pPr>
  </w:p>
  <w:p w14:paraId="2A48C5D7" w14:textId="77777777" w:rsidR="004A1877" w:rsidRDefault="004A187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17E44" w14:textId="77777777" w:rsidR="004A1877" w:rsidRDefault="00000000">
    <w:pPr>
      <w:pStyle w:val="a6"/>
      <w:wordWrap w:val="0"/>
      <w:ind w:left="90" w:right="360" w:hangingChars="50" w:hanging="90"/>
      <w:rPr>
        <w:sz w:val="15"/>
        <w:szCs w:val="15"/>
      </w:rPr>
    </w:pPr>
    <w:r>
      <w:rPr>
        <w:noProof/>
      </w:rPr>
      <w:drawing>
        <wp:inline distT="0" distB="0" distL="0" distR="0" wp14:anchorId="2AA7C16D" wp14:editId="00B432BE">
          <wp:extent cx="800100" cy="251460"/>
          <wp:effectExtent l="0" t="0" r="0" b="0"/>
          <wp:docPr id="1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55" t="33934" r="5800" b="26773"/>
                  <a:stretch>
                    <a:fillRect/>
                  </a:stretch>
                </pic:blipFill>
                <pic:spPr>
                  <a:xfrm>
                    <a:off x="0" y="0"/>
                    <a:ext cx="800100" cy="25146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z w:val="21"/>
        <w:szCs w:val="21"/>
      </w:rPr>
      <w:drawing>
        <wp:anchor distT="0" distB="0" distL="114300" distR="114300" simplePos="0" relativeHeight="251662336" behindDoc="0" locked="0" layoutInCell="1" allowOverlap="1" wp14:anchorId="1C0B42B8" wp14:editId="770B6050">
          <wp:simplePos x="0" y="0"/>
          <wp:positionH relativeFrom="margin">
            <wp:posOffset>4888230</wp:posOffset>
          </wp:positionH>
          <wp:positionV relativeFrom="paragraph">
            <wp:posOffset>7620</wp:posOffset>
          </wp:positionV>
          <wp:extent cx="392430" cy="392430"/>
          <wp:effectExtent l="0" t="0" r="7620" b="7620"/>
          <wp:wrapThrough wrapText="bothSides">
            <wp:wrapPolygon edited="0">
              <wp:start x="0" y="0"/>
              <wp:lineTo x="0" y="20971"/>
              <wp:lineTo x="20971" y="20971"/>
              <wp:lineTo x="20971" y="0"/>
              <wp:lineTo x="0" y="0"/>
            </wp:wrapPolygon>
          </wp:wrapThrough>
          <wp:docPr id="33" name="图片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图片 33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2430" cy="392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7ACFBE" wp14:editId="248072AF">
              <wp:simplePos x="0" y="0"/>
              <wp:positionH relativeFrom="column">
                <wp:posOffset>4445</wp:posOffset>
              </wp:positionH>
              <wp:positionV relativeFrom="paragraph">
                <wp:posOffset>-17780</wp:posOffset>
              </wp:positionV>
              <wp:extent cx="5295900" cy="0"/>
              <wp:effectExtent l="0" t="0" r="19050" b="19050"/>
              <wp:wrapNone/>
              <wp:docPr id="7" name="自选图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959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自选图形 2" o:spid="_x0000_s1026" o:spt="32" type="#_x0000_t32" style="position:absolute;left:0pt;margin-left:0.35pt;margin-top:-1.4pt;height:0pt;width:417pt;z-index:251660288;mso-width-relative:page;mso-height-relative:page;" filled="f" stroked="t" coordsize="21600,21600" o:gfxdata="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FfA67TAAAABgEAAA8AAAAAAAAAAQAgAAAAIgAAAGRy&#10;cy9kb3ducmV2LnhtbFBLAQIUABQAAAAIAIdO4kAYGR1kCgIAAB0EAAAOAAAAAAAAAAEAIAAAACIB&#10;AABkcnMvZTJvRG9jLnhtbFBLBQYAAAAABgAGAFkBAACeBQAAAAA=&#10;">
              <v:fill on="f" focussize="0,0"/>
              <v:stroke weight="1pt" color="#808080 [1629]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 xml:space="preserve"> </w:t>
    </w:r>
    <w:r>
      <w:rPr>
        <w:rFonts w:hint="eastAsia"/>
        <w:sz w:val="15"/>
        <w:szCs w:val="15"/>
      </w:rPr>
      <w:t xml:space="preserve"> </w:t>
    </w:r>
    <w:hyperlink r:id="rId3" w:history="1">
      <w:r>
        <w:rPr>
          <w:rStyle w:val="ae"/>
          <w:sz w:val="15"/>
          <w:szCs w:val="15"/>
        </w:rPr>
        <w:t>www.knowind.com</w:t>
      </w:r>
    </w:hyperlink>
    <w:r>
      <w:rPr>
        <w:rFonts w:ascii="微软雅黑" w:eastAsia="微软雅黑" w:hAnsi="微软雅黑" w:hint="eastAsia"/>
        <w:color w:val="7F7F7F" w:themeColor="text1" w:themeTint="80"/>
        <w:sz w:val="15"/>
        <w:szCs w:val="15"/>
      </w:rPr>
      <w:t xml:space="preserve"> </w:t>
    </w:r>
    <w:r>
      <w:rPr>
        <w:rFonts w:ascii="微软雅黑" w:eastAsia="微软雅黑" w:hAnsi="微软雅黑"/>
        <w:color w:val="7F7F7F" w:themeColor="text1" w:themeTint="80"/>
        <w:sz w:val="15"/>
        <w:szCs w:val="15"/>
      </w:rPr>
      <w:t xml:space="preserve"> </w:t>
    </w:r>
    <w:r>
      <w:rPr>
        <w:rFonts w:ascii="微软雅黑" w:eastAsia="微软雅黑" w:hAnsi="微软雅黑"/>
        <w:color w:val="7F7F7F" w:themeColor="text1" w:themeTint="80"/>
        <w:sz w:val="13"/>
        <w:szCs w:val="13"/>
      </w:rPr>
      <w:t xml:space="preserve"> +86</w:t>
    </w:r>
    <w:r>
      <w:rPr>
        <w:rFonts w:ascii="微软雅黑" w:eastAsia="微软雅黑" w:hAnsi="微软雅黑" w:hint="eastAsia"/>
        <w:color w:val="7F7F7F" w:themeColor="text1" w:themeTint="80"/>
        <w:sz w:val="13"/>
        <w:szCs w:val="13"/>
      </w:rPr>
      <w:t>10-68833600</w:t>
    </w:r>
    <w:r>
      <w:rPr>
        <w:rFonts w:ascii="微软雅黑" w:eastAsia="微软雅黑" w:hAnsi="微软雅黑"/>
        <w:color w:val="7F7F7F" w:themeColor="text1" w:themeTint="80"/>
        <w:sz w:val="15"/>
        <w:szCs w:val="15"/>
      </w:rPr>
      <w:t xml:space="preserve">      </w:t>
    </w:r>
    <w:sdt>
      <w:sdtPr>
        <w:id w:val="-1"/>
      </w:sdtPr>
      <w:sdtEndPr>
        <w:rPr>
          <w:b/>
          <w:sz w:val="21"/>
          <w:szCs w:val="21"/>
        </w:rPr>
      </w:sdtEndPr>
      <w:sdtContent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</w:rPr>
          <w:t>2</w:t>
        </w:r>
        <w:r>
          <w:rPr>
            <w:sz w:val="21"/>
            <w:szCs w:val="21"/>
          </w:rPr>
          <w:fldChar w:fldCharType="end"/>
        </w:r>
      </w:sdtContent>
    </w:sdt>
    <w:r>
      <w:rPr>
        <w:rFonts w:ascii="微软雅黑" w:eastAsia="微软雅黑" w:hAnsi="微软雅黑"/>
        <w:color w:val="7F7F7F" w:themeColor="text1" w:themeTint="80"/>
        <w:sz w:val="15"/>
        <w:szCs w:val="15"/>
      </w:rPr>
      <w:t xml:space="preserve">    </w:t>
    </w:r>
    <w:r>
      <w:rPr>
        <w:sz w:val="21"/>
        <w:szCs w:val="21"/>
      </w:rPr>
      <w:t xml:space="preserve">    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 xml:space="preserve"> </w:t>
    </w:r>
  </w:p>
  <w:p w14:paraId="2BD5D4D1" w14:textId="77777777" w:rsidR="004A1877" w:rsidRDefault="00000000">
    <w:pPr>
      <w:pStyle w:val="a6"/>
      <w:wordWrap w:val="0"/>
      <w:ind w:right="360" w:firstLineChars="1079" w:firstLine="1403"/>
      <w:rPr>
        <w:rFonts w:ascii="微软雅黑" w:eastAsia="微软雅黑" w:hAnsi="微软雅黑"/>
        <w:color w:val="7F7F7F" w:themeColor="text1" w:themeTint="80"/>
        <w:sz w:val="13"/>
        <w:szCs w:val="13"/>
      </w:rPr>
    </w:pPr>
    <w:r>
      <w:rPr>
        <w:rFonts w:ascii="微软雅黑" w:eastAsia="微软雅黑" w:hAnsi="微软雅黑" w:hint="eastAsia"/>
        <w:color w:val="7F7F7F" w:themeColor="text1" w:themeTint="80"/>
        <w:sz w:val="13"/>
        <w:szCs w:val="13"/>
      </w:rPr>
      <w:t>北京市丰台区总部基地十八区二十号楼四层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F828BC" w14:textId="77777777" w:rsidR="00772CB8" w:rsidRDefault="00772CB8">
      <w:r>
        <w:separator/>
      </w:r>
    </w:p>
  </w:footnote>
  <w:footnote w:type="continuationSeparator" w:id="0">
    <w:p w14:paraId="1E177395" w14:textId="77777777" w:rsidR="00772CB8" w:rsidRDefault="00772C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6A5BCD" w14:textId="77777777" w:rsidR="004A1877" w:rsidRDefault="004A18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EDFDEA" w14:textId="77777777" w:rsidR="004A1877" w:rsidRDefault="004A1877">
    <w:pPr>
      <w:pStyle w:val="a8"/>
      <w:pBdr>
        <w:bottom w:val="none" w:sz="0" w:space="0" w:color="auto"/>
      </w:pBdr>
      <w:ind w:firstLine="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E08D22" w14:textId="77777777" w:rsidR="004A1877" w:rsidRDefault="004A187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DF6E2D" w14:textId="77777777" w:rsidR="004A1877" w:rsidRDefault="00000000">
    <w:pPr>
      <w:pStyle w:val="TOC10"/>
      <w:wordWrap w:val="0"/>
      <w:spacing w:line="240" w:lineRule="auto"/>
      <w:ind w:firstLine="0"/>
      <w:jc w:val="right"/>
      <w:rPr>
        <w:rFonts w:ascii="仿宋" w:eastAsia="仿宋" w:hAnsi="仿宋"/>
        <w:b w:val="0"/>
        <w:bCs/>
        <w:sz w:val="21"/>
        <w:szCs w:val="21"/>
      </w:rPr>
    </w:pPr>
    <w:r>
      <w:rPr>
        <w:rFonts w:ascii="仿宋" w:eastAsia="仿宋" w:hAnsi="仿宋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47BEFD0" wp14:editId="31ABE61D">
              <wp:simplePos x="0" y="0"/>
              <wp:positionH relativeFrom="column">
                <wp:posOffset>9525</wp:posOffset>
              </wp:positionH>
              <wp:positionV relativeFrom="paragraph">
                <wp:posOffset>198755</wp:posOffset>
              </wp:positionV>
              <wp:extent cx="5278120" cy="0"/>
              <wp:effectExtent l="0" t="0" r="0" b="0"/>
              <wp:wrapNone/>
              <wp:docPr id="8" name="自选图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78120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自选图形 3" o:spid="_x0000_s1026" o:spt="32" type="#_x0000_t32" style="position:absolute;left:0pt;margin-left:0.75pt;margin-top:15.65pt;height:0pt;width:415.6pt;z-index:251661312;mso-width-relative:page;mso-height-relative:page;" filled="f" stroked="t" coordsize="21600,21600" o:gfxdata="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/M/kbSAAAABwEAAA8AAAAAAAAAAQAgAAAAIgAAAGRy&#10;cy9kb3ducmV2LnhtbFBLAQIUABQAAAAIAIdO4kC1swdaCwIAABwEAAAOAAAAAAAAAAEAIAAAACEB&#10;AABkcnMvZTJvRG9jLnhtbFBLBQYAAAAABgAGAFkBAACeBQAAAAA=&#10;">
              <v:fill on="f" focussize="0,0"/>
              <v:stroke color="#808080 [1629]" joinstyle="round"/>
              <v:imagedata o:title=""/>
              <o:lock v:ext="edit" aspectratio="f"/>
            </v:shape>
          </w:pict>
        </mc:Fallback>
      </mc:AlternateContent>
    </w:r>
    <w:r>
      <w:rPr>
        <w:rFonts w:ascii="仿宋" w:eastAsia="仿宋" w:hAnsi="仿宋"/>
        <w:b w:val="0"/>
        <w:bCs/>
        <w:sz w:val="21"/>
        <w:szCs w:val="21"/>
      </w:rPr>
      <w:t>知识选择题产品</w:t>
    </w:r>
    <w:r>
      <w:rPr>
        <w:rFonts w:ascii="仿宋" w:eastAsia="仿宋" w:hAnsi="仿宋" w:hint="eastAsia"/>
        <w:b w:val="0"/>
        <w:bCs/>
        <w:sz w:val="21"/>
        <w:szCs w:val="21"/>
      </w:rPr>
      <w:t xml:space="preserve">需求分析报告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1FC256"/>
    <w:multiLevelType w:val="singleLevel"/>
    <w:tmpl w:val="FF1FC256"/>
    <w:lvl w:ilvl="0">
      <w:start w:val="3"/>
      <w:numFmt w:val="decimal"/>
      <w:suff w:val="space"/>
      <w:lvlText w:val="%1."/>
      <w:lvlJc w:val="left"/>
    </w:lvl>
  </w:abstractNum>
  <w:abstractNum w:abstractNumId="1" w15:restartNumberingAfterBreak="0">
    <w:nsid w:val="19D8276F"/>
    <w:multiLevelType w:val="multilevel"/>
    <w:tmpl w:val="19D8276F"/>
    <w:lvl w:ilvl="0">
      <w:start w:val="1"/>
      <w:numFmt w:val="decimal"/>
      <w:pStyle w:val="1"/>
      <w:lvlText w:val="表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B822F8"/>
    <w:multiLevelType w:val="multilevel"/>
    <w:tmpl w:val="4EB822F8"/>
    <w:lvl w:ilvl="0">
      <w:start w:val="1"/>
      <w:numFmt w:val="decimal"/>
      <w:pStyle w:val="10"/>
      <w:lvlText w:val="图%1."/>
      <w:lvlJc w:val="left"/>
      <w:pPr>
        <w:ind w:left="0" w:firstLine="363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14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2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04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46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0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2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143" w:hanging="420"/>
      </w:pPr>
      <w:rPr>
        <w:rFonts w:hint="eastAsia"/>
      </w:rPr>
    </w:lvl>
  </w:abstractNum>
  <w:abstractNum w:abstractNumId="3" w15:restartNumberingAfterBreak="0">
    <w:nsid w:val="55A022DD"/>
    <w:multiLevelType w:val="multilevel"/>
    <w:tmpl w:val="55A022DD"/>
    <w:lvl w:ilvl="0">
      <w:start w:val="1"/>
      <w:numFmt w:val="decimal"/>
      <w:pStyle w:val="1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F3472CC"/>
    <w:multiLevelType w:val="singleLevel"/>
    <w:tmpl w:val="6F3472CC"/>
    <w:lvl w:ilvl="0">
      <w:start w:val="1"/>
      <w:numFmt w:val="decimal"/>
      <w:suff w:val="nothing"/>
      <w:lvlText w:val="（%1）"/>
      <w:lvlJc w:val="left"/>
    </w:lvl>
  </w:abstractNum>
  <w:num w:numId="1" w16cid:durableId="446313891">
    <w:abstractNumId w:val="3"/>
  </w:num>
  <w:num w:numId="2" w16cid:durableId="2050371515">
    <w:abstractNumId w:val="1"/>
  </w:num>
  <w:num w:numId="3" w16cid:durableId="1276716498">
    <w:abstractNumId w:val="2"/>
  </w:num>
  <w:num w:numId="4" w16cid:durableId="60758623">
    <w:abstractNumId w:val="0"/>
  </w:num>
  <w:num w:numId="5" w16cid:durableId="151272000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r y">
    <w15:presenceInfo w15:providerId="Windows Live" w15:userId="831ebef43a4a607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F7A"/>
    <w:rsid w:val="00000BB5"/>
    <w:rsid w:val="00001FF3"/>
    <w:rsid w:val="00005A9F"/>
    <w:rsid w:val="00007CED"/>
    <w:rsid w:val="00010C20"/>
    <w:rsid w:val="00013168"/>
    <w:rsid w:val="00013E9F"/>
    <w:rsid w:val="00015272"/>
    <w:rsid w:val="00017012"/>
    <w:rsid w:val="00017A9D"/>
    <w:rsid w:val="000222D7"/>
    <w:rsid w:val="00022A7C"/>
    <w:rsid w:val="00022D0C"/>
    <w:rsid w:val="00026C72"/>
    <w:rsid w:val="00027F05"/>
    <w:rsid w:val="00030638"/>
    <w:rsid w:val="000342D3"/>
    <w:rsid w:val="0003484F"/>
    <w:rsid w:val="000354C3"/>
    <w:rsid w:val="00035800"/>
    <w:rsid w:val="00035978"/>
    <w:rsid w:val="00041970"/>
    <w:rsid w:val="00041C8F"/>
    <w:rsid w:val="0004351D"/>
    <w:rsid w:val="00044E33"/>
    <w:rsid w:val="00046342"/>
    <w:rsid w:val="00046A14"/>
    <w:rsid w:val="00046F01"/>
    <w:rsid w:val="000513B6"/>
    <w:rsid w:val="00054519"/>
    <w:rsid w:val="000566A3"/>
    <w:rsid w:val="000574A6"/>
    <w:rsid w:val="00060287"/>
    <w:rsid w:val="00061240"/>
    <w:rsid w:val="00062792"/>
    <w:rsid w:val="00065F41"/>
    <w:rsid w:val="000713BB"/>
    <w:rsid w:val="000730A3"/>
    <w:rsid w:val="00073181"/>
    <w:rsid w:val="00073767"/>
    <w:rsid w:val="00075B70"/>
    <w:rsid w:val="00075D6D"/>
    <w:rsid w:val="00081AF5"/>
    <w:rsid w:val="0008445E"/>
    <w:rsid w:val="0008554F"/>
    <w:rsid w:val="000860DC"/>
    <w:rsid w:val="00090FF2"/>
    <w:rsid w:val="00093424"/>
    <w:rsid w:val="000973DA"/>
    <w:rsid w:val="00097F44"/>
    <w:rsid w:val="000A1E8C"/>
    <w:rsid w:val="000A2139"/>
    <w:rsid w:val="000A3A46"/>
    <w:rsid w:val="000A3F1C"/>
    <w:rsid w:val="000A56B4"/>
    <w:rsid w:val="000A66A5"/>
    <w:rsid w:val="000A673F"/>
    <w:rsid w:val="000A77FA"/>
    <w:rsid w:val="000A785B"/>
    <w:rsid w:val="000A7FAD"/>
    <w:rsid w:val="000C4543"/>
    <w:rsid w:val="000C5802"/>
    <w:rsid w:val="000C5E0E"/>
    <w:rsid w:val="000C6CED"/>
    <w:rsid w:val="000D0297"/>
    <w:rsid w:val="000D251F"/>
    <w:rsid w:val="000D33E0"/>
    <w:rsid w:val="000D3452"/>
    <w:rsid w:val="000D59C7"/>
    <w:rsid w:val="000D6089"/>
    <w:rsid w:val="000D69AF"/>
    <w:rsid w:val="000E0018"/>
    <w:rsid w:val="000E0A6B"/>
    <w:rsid w:val="000E5A28"/>
    <w:rsid w:val="000F075B"/>
    <w:rsid w:val="000F4864"/>
    <w:rsid w:val="000F5400"/>
    <w:rsid w:val="000F696E"/>
    <w:rsid w:val="000F77CE"/>
    <w:rsid w:val="00100195"/>
    <w:rsid w:val="00100C1B"/>
    <w:rsid w:val="0010187C"/>
    <w:rsid w:val="001018BC"/>
    <w:rsid w:val="00110FF6"/>
    <w:rsid w:val="0011192A"/>
    <w:rsid w:val="00113432"/>
    <w:rsid w:val="00115A99"/>
    <w:rsid w:val="00116EE2"/>
    <w:rsid w:val="001173BA"/>
    <w:rsid w:val="00117973"/>
    <w:rsid w:val="00117C35"/>
    <w:rsid w:val="0012014F"/>
    <w:rsid w:val="00122E85"/>
    <w:rsid w:val="00122F87"/>
    <w:rsid w:val="0012358E"/>
    <w:rsid w:val="001268AB"/>
    <w:rsid w:val="00130CBA"/>
    <w:rsid w:val="001325FD"/>
    <w:rsid w:val="00135461"/>
    <w:rsid w:val="001401B1"/>
    <w:rsid w:val="001407A4"/>
    <w:rsid w:val="00142325"/>
    <w:rsid w:val="00142F23"/>
    <w:rsid w:val="00143CCA"/>
    <w:rsid w:val="00144DB7"/>
    <w:rsid w:val="00147B39"/>
    <w:rsid w:val="00152E2B"/>
    <w:rsid w:val="00157AD8"/>
    <w:rsid w:val="00157DFC"/>
    <w:rsid w:val="00160042"/>
    <w:rsid w:val="00160CCF"/>
    <w:rsid w:val="001620C0"/>
    <w:rsid w:val="00162F0B"/>
    <w:rsid w:val="0016436E"/>
    <w:rsid w:val="00164654"/>
    <w:rsid w:val="001652A3"/>
    <w:rsid w:val="001745A1"/>
    <w:rsid w:val="001767DC"/>
    <w:rsid w:val="00183B56"/>
    <w:rsid w:val="00185E86"/>
    <w:rsid w:val="001861C1"/>
    <w:rsid w:val="00187D21"/>
    <w:rsid w:val="0019019E"/>
    <w:rsid w:val="00190818"/>
    <w:rsid w:val="00190C01"/>
    <w:rsid w:val="00191161"/>
    <w:rsid w:val="00193755"/>
    <w:rsid w:val="00196BAD"/>
    <w:rsid w:val="001972FF"/>
    <w:rsid w:val="001A2A8D"/>
    <w:rsid w:val="001A3CCA"/>
    <w:rsid w:val="001A3D83"/>
    <w:rsid w:val="001A449C"/>
    <w:rsid w:val="001B0308"/>
    <w:rsid w:val="001B5020"/>
    <w:rsid w:val="001C21FA"/>
    <w:rsid w:val="001C2B3C"/>
    <w:rsid w:val="001C2BD7"/>
    <w:rsid w:val="001C6594"/>
    <w:rsid w:val="001C778C"/>
    <w:rsid w:val="001D1205"/>
    <w:rsid w:val="001D2501"/>
    <w:rsid w:val="001D4161"/>
    <w:rsid w:val="001D6C38"/>
    <w:rsid w:val="001D793D"/>
    <w:rsid w:val="001E2C49"/>
    <w:rsid w:val="001E42FC"/>
    <w:rsid w:val="001E4892"/>
    <w:rsid w:val="001E726D"/>
    <w:rsid w:val="001F127B"/>
    <w:rsid w:val="001F3881"/>
    <w:rsid w:val="001F71B5"/>
    <w:rsid w:val="002003BE"/>
    <w:rsid w:val="00200E3C"/>
    <w:rsid w:val="00201071"/>
    <w:rsid w:val="0020252D"/>
    <w:rsid w:val="0020396B"/>
    <w:rsid w:val="00204B0D"/>
    <w:rsid w:val="002053F9"/>
    <w:rsid w:val="00205B63"/>
    <w:rsid w:val="00206B86"/>
    <w:rsid w:val="00211B2B"/>
    <w:rsid w:val="00212564"/>
    <w:rsid w:val="002126F2"/>
    <w:rsid w:val="00215139"/>
    <w:rsid w:val="0021547F"/>
    <w:rsid w:val="00217915"/>
    <w:rsid w:val="0022060F"/>
    <w:rsid w:val="002219D9"/>
    <w:rsid w:val="002229BF"/>
    <w:rsid w:val="00223572"/>
    <w:rsid w:val="00223D82"/>
    <w:rsid w:val="00223F7A"/>
    <w:rsid w:val="0022425A"/>
    <w:rsid w:val="00224B84"/>
    <w:rsid w:val="0022622F"/>
    <w:rsid w:val="00230D1F"/>
    <w:rsid w:val="00231926"/>
    <w:rsid w:val="00233985"/>
    <w:rsid w:val="00233D9F"/>
    <w:rsid w:val="002423F3"/>
    <w:rsid w:val="002431BF"/>
    <w:rsid w:val="00243907"/>
    <w:rsid w:val="00243B3D"/>
    <w:rsid w:val="0024442E"/>
    <w:rsid w:val="002449BB"/>
    <w:rsid w:val="00245EA9"/>
    <w:rsid w:val="002505F9"/>
    <w:rsid w:val="00250BC8"/>
    <w:rsid w:val="00250D70"/>
    <w:rsid w:val="00253E43"/>
    <w:rsid w:val="00255A4E"/>
    <w:rsid w:val="002616C5"/>
    <w:rsid w:val="00261DD7"/>
    <w:rsid w:val="00262762"/>
    <w:rsid w:val="00264DC2"/>
    <w:rsid w:val="0026515B"/>
    <w:rsid w:val="00266CF7"/>
    <w:rsid w:val="002722AD"/>
    <w:rsid w:val="00275271"/>
    <w:rsid w:val="00276F71"/>
    <w:rsid w:val="002771B2"/>
    <w:rsid w:val="00285D52"/>
    <w:rsid w:val="00287BDC"/>
    <w:rsid w:val="0029033C"/>
    <w:rsid w:val="002914E0"/>
    <w:rsid w:val="0029321C"/>
    <w:rsid w:val="002A21DC"/>
    <w:rsid w:val="002A28C2"/>
    <w:rsid w:val="002A57C8"/>
    <w:rsid w:val="002A6347"/>
    <w:rsid w:val="002A650A"/>
    <w:rsid w:val="002A728B"/>
    <w:rsid w:val="002A7B02"/>
    <w:rsid w:val="002A7C1A"/>
    <w:rsid w:val="002B0592"/>
    <w:rsid w:val="002B0DF1"/>
    <w:rsid w:val="002B180D"/>
    <w:rsid w:val="002B1D1E"/>
    <w:rsid w:val="002B774C"/>
    <w:rsid w:val="002C0EDC"/>
    <w:rsid w:val="002C29E7"/>
    <w:rsid w:val="002C2F86"/>
    <w:rsid w:val="002C73FC"/>
    <w:rsid w:val="002D3CF2"/>
    <w:rsid w:val="002D5847"/>
    <w:rsid w:val="002D6C18"/>
    <w:rsid w:val="002E0B58"/>
    <w:rsid w:val="002E1730"/>
    <w:rsid w:val="002E71BC"/>
    <w:rsid w:val="002F0F42"/>
    <w:rsid w:val="002F1DF8"/>
    <w:rsid w:val="002F2E1A"/>
    <w:rsid w:val="002F58BE"/>
    <w:rsid w:val="002F7639"/>
    <w:rsid w:val="002F7A43"/>
    <w:rsid w:val="00301A9F"/>
    <w:rsid w:val="00320217"/>
    <w:rsid w:val="00321D01"/>
    <w:rsid w:val="003225EE"/>
    <w:rsid w:val="0032362E"/>
    <w:rsid w:val="00323D24"/>
    <w:rsid w:val="003245F6"/>
    <w:rsid w:val="003260EC"/>
    <w:rsid w:val="00326DCC"/>
    <w:rsid w:val="00326E6F"/>
    <w:rsid w:val="00334595"/>
    <w:rsid w:val="00334B87"/>
    <w:rsid w:val="003400EB"/>
    <w:rsid w:val="00346271"/>
    <w:rsid w:val="0035083D"/>
    <w:rsid w:val="003518B7"/>
    <w:rsid w:val="0035312E"/>
    <w:rsid w:val="003568D5"/>
    <w:rsid w:val="00360974"/>
    <w:rsid w:val="00373CD0"/>
    <w:rsid w:val="00373F86"/>
    <w:rsid w:val="003805C6"/>
    <w:rsid w:val="00383057"/>
    <w:rsid w:val="00384126"/>
    <w:rsid w:val="003924CC"/>
    <w:rsid w:val="00393834"/>
    <w:rsid w:val="00395003"/>
    <w:rsid w:val="00396CFE"/>
    <w:rsid w:val="00397BB2"/>
    <w:rsid w:val="003A33CF"/>
    <w:rsid w:val="003A7FD9"/>
    <w:rsid w:val="003B00E2"/>
    <w:rsid w:val="003B033E"/>
    <w:rsid w:val="003B3303"/>
    <w:rsid w:val="003B67FB"/>
    <w:rsid w:val="003B7428"/>
    <w:rsid w:val="003C0236"/>
    <w:rsid w:val="003C127E"/>
    <w:rsid w:val="003C23E6"/>
    <w:rsid w:val="003C30E5"/>
    <w:rsid w:val="003C3ED4"/>
    <w:rsid w:val="003C4A96"/>
    <w:rsid w:val="003C6170"/>
    <w:rsid w:val="003D0B8E"/>
    <w:rsid w:val="003D2B4D"/>
    <w:rsid w:val="003D4F91"/>
    <w:rsid w:val="003D4FA8"/>
    <w:rsid w:val="003D6236"/>
    <w:rsid w:val="003D76EB"/>
    <w:rsid w:val="003D79C8"/>
    <w:rsid w:val="003D7EE4"/>
    <w:rsid w:val="003E0D45"/>
    <w:rsid w:val="003E485F"/>
    <w:rsid w:val="003E6102"/>
    <w:rsid w:val="003F074F"/>
    <w:rsid w:val="003F0FBA"/>
    <w:rsid w:val="003F2F90"/>
    <w:rsid w:val="003F3B90"/>
    <w:rsid w:val="003F6283"/>
    <w:rsid w:val="003F6627"/>
    <w:rsid w:val="003F7EE6"/>
    <w:rsid w:val="00400005"/>
    <w:rsid w:val="004039A5"/>
    <w:rsid w:val="004049A0"/>
    <w:rsid w:val="00404F2D"/>
    <w:rsid w:val="00411FCA"/>
    <w:rsid w:val="00413CE1"/>
    <w:rsid w:val="00415DDD"/>
    <w:rsid w:val="004212AE"/>
    <w:rsid w:val="0042407E"/>
    <w:rsid w:val="00425958"/>
    <w:rsid w:val="00434DF7"/>
    <w:rsid w:val="004447C5"/>
    <w:rsid w:val="004457E9"/>
    <w:rsid w:val="00451E54"/>
    <w:rsid w:val="00456747"/>
    <w:rsid w:val="004571F9"/>
    <w:rsid w:val="004579E0"/>
    <w:rsid w:val="004623F0"/>
    <w:rsid w:val="00463023"/>
    <w:rsid w:val="00464192"/>
    <w:rsid w:val="004649AB"/>
    <w:rsid w:val="00466DE8"/>
    <w:rsid w:val="00470A7C"/>
    <w:rsid w:val="004732AE"/>
    <w:rsid w:val="00473718"/>
    <w:rsid w:val="00473E52"/>
    <w:rsid w:val="00475593"/>
    <w:rsid w:val="00476964"/>
    <w:rsid w:val="004771BF"/>
    <w:rsid w:val="00480D5A"/>
    <w:rsid w:val="00481435"/>
    <w:rsid w:val="00482A21"/>
    <w:rsid w:val="00487E5C"/>
    <w:rsid w:val="00491B75"/>
    <w:rsid w:val="00491D02"/>
    <w:rsid w:val="0049245B"/>
    <w:rsid w:val="00494264"/>
    <w:rsid w:val="00496145"/>
    <w:rsid w:val="00497865"/>
    <w:rsid w:val="004A1877"/>
    <w:rsid w:val="004A4E60"/>
    <w:rsid w:val="004A7B65"/>
    <w:rsid w:val="004B154E"/>
    <w:rsid w:val="004B1898"/>
    <w:rsid w:val="004B1F9F"/>
    <w:rsid w:val="004B31BF"/>
    <w:rsid w:val="004B76E0"/>
    <w:rsid w:val="004C157A"/>
    <w:rsid w:val="004C25E5"/>
    <w:rsid w:val="004C76E3"/>
    <w:rsid w:val="004D0C87"/>
    <w:rsid w:val="004D2BE3"/>
    <w:rsid w:val="004D4DFB"/>
    <w:rsid w:val="004D522F"/>
    <w:rsid w:val="004E0334"/>
    <w:rsid w:val="004E199D"/>
    <w:rsid w:val="004E461A"/>
    <w:rsid w:val="004E4CF8"/>
    <w:rsid w:val="004E5D8F"/>
    <w:rsid w:val="004E6A84"/>
    <w:rsid w:val="004E7496"/>
    <w:rsid w:val="004F1C27"/>
    <w:rsid w:val="004F2108"/>
    <w:rsid w:val="004F23DE"/>
    <w:rsid w:val="004F23F9"/>
    <w:rsid w:val="004F3FED"/>
    <w:rsid w:val="004F57D5"/>
    <w:rsid w:val="004F6B4B"/>
    <w:rsid w:val="00503037"/>
    <w:rsid w:val="00504560"/>
    <w:rsid w:val="00506C7C"/>
    <w:rsid w:val="00507335"/>
    <w:rsid w:val="00512187"/>
    <w:rsid w:val="0051573A"/>
    <w:rsid w:val="00517960"/>
    <w:rsid w:val="00531344"/>
    <w:rsid w:val="005313FF"/>
    <w:rsid w:val="005346B1"/>
    <w:rsid w:val="00535BEB"/>
    <w:rsid w:val="00536C1C"/>
    <w:rsid w:val="00543237"/>
    <w:rsid w:val="0054499F"/>
    <w:rsid w:val="005456CB"/>
    <w:rsid w:val="00550E77"/>
    <w:rsid w:val="00551334"/>
    <w:rsid w:val="005527C7"/>
    <w:rsid w:val="00553512"/>
    <w:rsid w:val="005537F5"/>
    <w:rsid w:val="00554B26"/>
    <w:rsid w:val="005559AF"/>
    <w:rsid w:val="00555F49"/>
    <w:rsid w:val="005572B0"/>
    <w:rsid w:val="00561BCE"/>
    <w:rsid w:val="00563EF9"/>
    <w:rsid w:val="0056713D"/>
    <w:rsid w:val="005672FF"/>
    <w:rsid w:val="00567E49"/>
    <w:rsid w:val="00571788"/>
    <w:rsid w:val="00571BEC"/>
    <w:rsid w:val="0057454F"/>
    <w:rsid w:val="00574EB7"/>
    <w:rsid w:val="005754EA"/>
    <w:rsid w:val="0057748E"/>
    <w:rsid w:val="00577AEE"/>
    <w:rsid w:val="005857FA"/>
    <w:rsid w:val="00591025"/>
    <w:rsid w:val="00591891"/>
    <w:rsid w:val="00592BFE"/>
    <w:rsid w:val="00593D23"/>
    <w:rsid w:val="00594ABC"/>
    <w:rsid w:val="00594CFE"/>
    <w:rsid w:val="00594D0A"/>
    <w:rsid w:val="00596725"/>
    <w:rsid w:val="00597C24"/>
    <w:rsid w:val="005A1792"/>
    <w:rsid w:val="005A69AF"/>
    <w:rsid w:val="005B1CF8"/>
    <w:rsid w:val="005B3AE8"/>
    <w:rsid w:val="005B477B"/>
    <w:rsid w:val="005B6B37"/>
    <w:rsid w:val="005C1C1E"/>
    <w:rsid w:val="005C270D"/>
    <w:rsid w:val="005C5D4B"/>
    <w:rsid w:val="005D683B"/>
    <w:rsid w:val="005D6B8C"/>
    <w:rsid w:val="005D7003"/>
    <w:rsid w:val="005E1CC3"/>
    <w:rsid w:val="005E3499"/>
    <w:rsid w:val="005E3EEB"/>
    <w:rsid w:val="005E52EA"/>
    <w:rsid w:val="005E5E23"/>
    <w:rsid w:val="005E735D"/>
    <w:rsid w:val="005F028B"/>
    <w:rsid w:val="005F2098"/>
    <w:rsid w:val="005F2208"/>
    <w:rsid w:val="005F250B"/>
    <w:rsid w:val="005F3DF3"/>
    <w:rsid w:val="005F4B01"/>
    <w:rsid w:val="005F4DB3"/>
    <w:rsid w:val="005F5B0A"/>
    <w:rsid w:val="005F74D9"/>
    <w:rsid w:val="005F7588"/>
    <w:rsid w:val="005F77BB"/>
    <w:rsid w:val="00601ACC"/>
    <w:rsid w:val="0060295D"/>
    <w:rsid w:val="00603F9B"/>
    <w:rsid w:val="0060477C"/>
    <w:rsid w:val="0060532A"/>
    <w:rsid w:val="00606446"/>
    <w:rsid w:val="006075FF"/>
    <w:rsid w:val="006104A5"/>
    <w:rsid w:val="00612F26"/>
    <w:rsid w:val="00613172"/>
    <w:rsid w:val="00616B5D"/>
    <w:rsid w:val="00620093"/>
    <w:rsid w:val="00621351"/>
    <w:rsid w:val="006256BE"/>
    <w:rsid w:val="006258F7"/>
    <w:rsid w:val="00630F9D"/>
    <w:rsid w:val="00632C5D"/>
    <w:rsid w:val="00633EA4"/>
    <w:rsid w:val="00635442"/>
    <w:rsid w:val="00636005"/>
    <w:rsid w:val="00636862"/>
    <w:rsid w:val="00640F48"/>
    <w:rsid w:val="00641E62"/>
    <w:rsid w:val="00643318"/>
    <w:rsid w:val="00645137"/>
    <w:rsid w:val="00646813"/>
    <w:rsid w:val="00647DA8"/>
    <w:rsid w:val="00655C79"/>
    <w:rsid w:val="00661166"/>
    <w:rsid w:val="0066503D"/>
    <w:rsid w:val="0067029D"/>
    <w:rsid w:val="00670454"/>
    <w:rsid w:val="00670B81"/>
    <w:rsid w:val="00671D72"/>
    <w:rsid w:val="00672A4E"/>
    <w:rsid w:val="0067713D"/>
    <w:rsid w:val="00681517"/>
    <w:rsid w:val="006938D9"/>
    <w:rsid w:val="00693E45"/>
    <w:rsid w:val="006A1DE4"/>
    <w:rsid w:val="006A3E6E"/>
    <w:rsid w:val="006A4FD5"/>
    <w:rsid w:val="006A5164"/>
    <w:rsid w:val="006A6162"/>
    <w:rsid w:val="006A65E4"/>
    <w:rsid w:val="006A7085"/>
    <w:rsid w:val="006A73C8"/>
    <w:rsid w:val="006A7C5F"/>
    <w:rsid w:val="006B118F"/>
    <w:rsid w:val="006B2100"/>
    <w:rsid w:val="006B2BF9"/>
    <w:rsid w:val="006B3B1F"/>
    <w:rsid w:val="006B71FC"/>
    <w:rsid w:val="006C2363"/>
    <w:rsid w:val="006C3467"/>
    <w:rsid w:val="006C3DD8"/>
    <w:rsid w:val="006C63E4"/>
    <w:rsid w:val="006D229C"/>
    <w:rsid w:val="006D4F38"/>
    <w:rsid w:val="006D4F4D"/>
    <w:rsid w:val="006D5D57"/>
    <w:rsid w:val="006E41D3"/>
    <w:rsid w:val="006E51D6"/>
    <w:rsid w:val="006E535C"/>
    <w:rsid w:val="006E616B"/>
    <w:rsid w:val="006E77B5"/>
    <w:rsid w:val="006F0437"/>
    <w:rsid w:val="006F1184"/>
    <w:rsid w:val="006F5AC6"/>
    <w:rsid w:val="0070013F"/>
    <w:rsid w:val="0070166B"/>
    <w:rsid w:val="0070455D"/>
    <w:rsid w:val="00705E8C"/>
    <w:rsid w:val="00717ED9"/>
    <w:rsid w:val="00720707"/>
    <w:rsid w:val="007251BE"/>
    <w:rsid w:val="007316B5"/>
    <w:rsid w:val="00740018"/>
    <w:rsid w:val="00740083"/>
    <w:rsid w:val="00740A30"/>
    <w:rsid w:val="00741708"/>
    <w:rsid w:val="00741C45"/>
    <w:rsid w:val="00742868"/>
    <w:rsid w:val="0074369A"/>
    <w:rsid w:val="007439B8"/>
    <w:rsid w:val="00743EE3"/>
    <w:rsid w:val="00745607"/>
    <w:rsid w:val="00745E2C"/>
    <w:rsid w:val="00750FCA"/>
    <w:rsid w:val="00752938"/>
    <w:rsid w:val="00752D91"/>
    <w:rsid w:val="007545D8"/>
    <w:rsid w:val="00760159"/>
    <w:rsid w:val="00760179"/>
    <w:rsid w:val="007650CA"/>
    <w:rsid w:val="0076601A"/>
    <w:rsid w:val="007672C4"/>
    <w:rsid w:val="00772CB8"/>
    <w:rsid w:val="00773BA5"/>
    <w:rsid w:val="0077406A"/>
    <w:rsid w:val="00774A69"/>
    <w:rsid w:val="00781401"/>
    <w:rsid w:val="00783841"/>
    <w:rsid w:val="00786916"/>
    <w:rsid w:val="00786A21"/>
    <w:rsid w:val="007966C8"/>
    <w:rsid w:val="00797CDA"/>
    <w:rsid w:val="007A7AF3"/>
    <w:rsid w:val="007B1899"/>
    <w:rsid w:val="007B5A4D"/>
    <w:rsid w:val="007B708A"/>
    <w:rsid w:val="007B7A30"/>
    <w:rsid w:val="007C53F8"/>
    <w:rsid w:val="007D090F"/>
    <w:rsid w:val="007D1BEC"/>
    <w:rsid w:val="007D3F4B"/>
    <w:rsid w:val="007D4CDE"/>
    <w:rsid w:val="007D5072"/>
    <w:rsid w:val="007D53B6"/>
    <w:rsid w:val="007D5907"/>
    <w:rsid w:val="007D5C89"/>
    <w:rsid w:val="007E2067"/>
    <w:rsid w:val="007E6A93"/>
    <w:rsid w:val="007E7FFB"/>
    <w:rsid w:val="007F2C89"/>
    <w:rsid w:val="007F4EE3"/>
    <w:rsid w:val="007F59F6"/>
    <w:rsid w:val="008031A0"/>
    <w:rsid w:val="0080633F"/>
    <w:rsid w:val="0081190E"/>
    <w:rsid w:val="00811E43"/>
    <w:rsid w:val="00813673"/>
    <w:rsid w:val="00813CCD"/>
    <w:rsid w:val="00814A58"/>
    <w:rsid w:val="00815FD3"/>
    <w:rsid w:val="0081643F"/>
    <w:rsid w:val="00816EB0"/>
    <w:rsid w:val="0081708B"/>
    <w:rsid w:val="008175E0"/>
    <w:rsid w:val="00820616"/>
    <w:rsid w:val="008220C3"/>
    <w:rsid w:val="0082255C"/>
    <w:rsid w:val="00823F27"/>
    <w:rsid w:val="00824D00"/>
    <w:rsid w:val="00826F26"/>
    <w:rsid w:val="00830F27"/>
    <w:rsid w:val="008313C8"/>
    <w:rsid w:val="00834374"/>
    <w:rsid w:val="008346D4"/>
    <w:rsid w:val="00834DA9"/>
    <w:rsid w:val="00835C04"/>
    <w:rsid w:val="008368F5"/>
    <w:rsid w:val="00836FB3"/>
    <w:rsid w:val="00837046"/>
    <w:rsid w:val="00837B87"/>
    <w:rsid w:val="0084102D"/>
    <w:rsid w:val="00842B2E"/>
    <w:rsid w:val="00844329"/>
    <w:rsid w:val="008458F9"/>
    <w:rsid w:val="00852E08"/>
    <w:rsid w:val="00856494"/>
    <w:rsid w:val="00856BA2"/>
    <w:rsid w:val="00861AA2"/>
    <w:rsid w:val="008640A2"/>
    <w:rsid w:val="0086541C"/>
    <w:rsid w:val="008674C5"/>
    <w:rsid w:val="008679B3"/>
    <w:rsid w:val="008706D0"/>
    <w:rsid w:val="008716DC"/>
    <w:rsid w:val="00875E7F"/>
    <w:rsid w:val="008764F2"/>
    <w:rsid w:val="00877F65"/>
    <w:rsid w:val="0088312A"/>
    <w:rsid w:val="00884A78"/>
    <w:rsid w:val="00884AA6"/>
    <w:rsid w:val="00887112"/>
    <w:rsid w:val="00890A52"/>
    <w:rsid w:val="00891452"/>
    <w:rsid w:val="00891ACE"/>
    <w:rsid w:val="00892B03"/>
    <w:rsid w:val="00893D6F"/>
    <w:rsid w:val="00894441"/>
    <w:rsid w:val="00895063"/>
    <w:rsid w:val="008978AD"/>
    <w:rsid w:val="008A0DA9"/>
    <w:rsid w:val="008A3AC7"/>
    <w:rsid w:val="008A5A21"/>
    <w:rsid w:val="008A5F47"/>
    <w:rsid w:val="008B0F31"/>
    <w:rsid w:val="008B2FFD"/>
    <w:rsid w:val="008B393C"/>
    <w:rsid w:val="008B72E7"/>
    <w:rsid w:val="008C201B"/>
    <w:rsid w:val="008C28F8"/>
    <w:rsid w:val="008C2AF6"/>
    <w:rsid w:val="008C4D32"/>
    <w:rsid w:val="008C7C06"/>
    <w:rsid w:val="008D04FB"/>
    <w:rsid w:val="008D24AC"/>
    <w:rsid w:val="008D4AE5"/>
    <w:rsid w:val="008D4B22"/>
    <w:rsid w:val="008E075C"/>
    <w:rsid w:val="008E28EB"/>
    <w:rsid w:val="008E32B9"/>
    <w:rsid w:val="008E4594"/>
    <w:rsid w:val="008F21E9"/>
    <w:rsid w:val="008F2279"/>
    <w:rsid w:val="008F3557"/>
    <w:rsid w:val="008F3AF7"/>
    <w:rsid w:val="008F7559"/>
    <w:rsid w:val="008F7B3F"/>
    <w:rsid w:val="009008ED"/>
    <w:rsid w:val="009063FD"/>
    <w:rsid w:val="00910922"/>
    <w:rsid w:val="00911D00"/>
    <w:rsid w:val="00911D27"/>
    <w:rsid w:val="0091254F"/>
    <w:rsid w:val="009127DE"/>
    <w:rsid w:val="00913642"/>
    <w:rsid w:val="00913F3C"/>
    <w:rsid w:val="00917C63"/>
    <w:rsid w:val="009222B4"/>
    <w:rsid w:val="009249F0"/>
    <w:rsid w:val="009274AC"/>
    <w:rsid w:val="00927A9A"/>
    <w:rsid w:val="00930911"/>
    <w:rsid w:val="00933939"/>
    <w:rsid w:val="0094117F"/>
    <w:rsid w:val="00943553"/>
    <w:rsid w:val="00944FF6"/>
    <w:rsid w:val="00947585"/>
    <w:rsid w:val="00947BE7"/>
    <w:rsid w:val="00952810"/>
    <w:rsid w:val="00953AD4"/>
    <w:rsid w:val="009553A4"/>
    <w:rsid w:val="00956A90"/>
    <w:rsid w:val="0096404C"/>
    <w:rsid w:val="0096458E"/>
    <w:rsid w:val="00967FBA"/>
    <w:rsid w:val="00970CA3"/>
    <w:rsid w:val="00971B3E"/>
    <w:rsid w:val="00971DE8"/>
    <w:rsid w:val="00972522"/>
    <w:rsid w:val="009729D5"/>
    <w:rsid w:val="009731F8"/>
    <w:rsid w:val="00975650"/>
    <w:rsid w:val="009765B1"/>
    <w:rsid w:val="00981EE3"/>
    <w:rsid w:val="009828E9"/>
    <w:rsid w:val="00985A83"/>
    <w:rsid w:val="00986122"/>
    <w:rsid w:val="00986745"/>
    <w:rsid w:val="009941B7"/>
    <w:rsid w:val="009957A2"/>
    <w:rsid w:val="00997173"/>
    <w:rsid w:val="009A272A"/>
    <w:rsid w:val="009A2B11"/>
    <w:rsid w:val="009A3DFB"/>
    <w:rsid w:val="009A5121"/>
    <w:rsid w:val="009A5164"/>
    <w:rsid w:val="009A5490"/>
    <w:rsid w:val="009A61E4"/>
    <w:rsid w:val="009A79DC"/>
    <w:rsid w:val="009B0E47"/>
    <w:rsid w:val="009B29B3"/>
    <w:rsid w:val="009B3EC2"/>
    <w:rsid w:val="009B409A"/>
    <w:rsid w:val="009B4A86"/>
    <w:rsid w:val="009C4387"/>
    <w:rsid w:val="009C577A"/>
    <w:rsid w:val="009D0778"/>
    <w:rsid w:val="009D35CF"/>
    <w:rsid w:val="009D4363"/>
    <w:rsid w:val="009D629A"/>
    <w:rsid w:val="009D76C5"/>
    <w:rsid w:val="009E0275"/>
    <w:rsid w:val="009E09C8"/>
    <w:rsid w:val="009E1621"/>
    <w:rsid w:val="009E166F"/>
    <w:rsid w:val="009E1D3D"/>
    <w:rsid w:val="009E4190"/>
    <w:rsid w:val="009E57BF"/>
    <w:rsid w:val="009E60CC"/>
    <w:rsid w:val="009E71FE"/>
    <w:rsid w:val="009E737D"/>
    <w:rsid w:val="009E7B72"/>
    <w:rsid w:val="009F32AD"/>
    <w:rsid w:val="009F42C1"/>
    <w:rsid w:val="009F474F"/>
    <w:rsid w:val="009F4A27"/>
    <w:rsid w:val="009F5B2C"/>
    <w:rsid w:val="009F6E29"/>
    <w:rsid w:val="009F784E"/>
    <w:rsid w:val="009F7EF2"/>
    <w:rsid w:val="00A05C1D"/>
    <w:rsid w:val="00A12E82"/>
    <w:rsid w:val="00A15F42"/>
    <w:rsid w:val="00A16CF3"/>
    <w:rsid w:val="00A171CD"/>
    <w:rsid w:val="00A2029C"/>
    <w:rsid w:val="00A24CE6"/>
    <w:rsid w:val="00A3170F"/>
    <w:rsid w:val="00A31BCB"/>
    <w:rsid w:val="00A32632"/>
    <w:rsid w:val="00A4117D"/>
    <w:rsid w:val="00A42F84"/>
    <w:rsid w:val="00A4534F"/>
    <w:rsid w:val="00A53606"/>
    <w:rsid w:val="00A53C96"/>
    <w:rsid w:val="00A540C7"/>
    <w:rsid w:val="00A56293"/>
    <w:rsid w:val="00A610DD"/>
    <w:rsid w:val="00A61145"/>
    <w:rsid w:val="00A61AC4"/>
    <w:rsid w:val="00A61C16"/>
    <w:rsid w:val="00A61E29"/>
    <w:rsid w:val="00A63C20"/>
    <w:rsid w:val="00A67AC0"/>
    <w:rsid w:val="00A71CA6"/>
    <w:rsid w:val="00A72EE3"/>
    <w:rsid w:val="00A73BAB"/>
    <w:rsid w:val="00A73BB7"/>
    <w:rsid w:val="00A810CE"/>
    <w:rsid w:val="00A859BB"/>
    <w:rsid w:val="00A85D74"/>
    <w:rsid w:val="00A87E5E"/>
    <w:rsid w:val="00A90B85"/>
    <w:rsid w:val="00A920D5"/>
    <w:rsid w:val="00A959DD"/>
    <w:rsid w:val="00A96265"/>
    <w:rsid w:val="00A975EE"/>
    <w:rsid w:val="00AA4C8C"/>
    <w:rsid w:val="00AA542B"/>
    <w:rsid w:val="00AB14B7"/>
    <w:rsid w:val="00AB2FDF"/>
    <w:rsid w:val="00AB314C"/>
    <w:rsid w:val="00AB6B35"/>
    <w:rsid w:val="00AB762D"/>
    <w:rsid w:val="00AC158B"/>
    <w:rsid w:val="00AC7E02"/>
    <w:rsid w:val="00AD2510"/>
    <w:rsid w:val="00AD507A"/>
    <w:rsid w:val="00AD5A43"/>
    <w:rsid w:val="00AD6024"/>
    <w:rsid w:val="00AD6B92"/>
    <w:rsid w:val="00AD6C72"/>
    <w:rsid w:val="00AE0263"/>
    <w:rsid w:val="00AE0CF5"/>
    <w:rsid w:val="00AE1244"/>
    <w:rsid w:val="00AE1AE4"/>
    <w:rsid w:val="00AE57C5"/>
    <w:rsid w:val="00AF019E"/>
    <w:rsid w:val="00AF054C"/>
    <w:rsid w:val="00AF21D7"/>
    <w:rsid w:val="00AF27EB"/>
    <w:rsid w:val="00AF34EE"/>
    <w:rsid w:val="00AF79F2"/>
    <w:rsid w:val="00B147C6"/>
    <w:rsid w:val="00B15681"/>
    <w:rsid w:val="00B158E9"/>
    <w:rsid w:val="00B17A46"/>
    <w:rsid w:val="00B2297A"/>
    <w:rsid w:val="00B27798"/>
    <w:rsid w:val="00B31E15"/>
    <w:rsid w:val="00B32C52"/>
    <w:rsid w:val="00B32C9C"/>
    <w:rsid w:val="00B3370D"/>
    <w:rsid w:val="00B41427"/>
    <w:rsid w:val="00B41C34"/>
    <w:rsid w:val="00B44009"/>
    <w:rsid w:val="00B47A21"/>
    <w:rsid w:val="00B47FC7"/>
    <w:rsid w:val="00B50EDE"/>
    <w:rsid w:val="00B5309F"/>
    <w:rsid w:val="00B531ED"/>
    <w:rsid w:val="00B56466"/>
    <w:rsid w:val="00B60994"/>
    <w:rsid w:val="00B6536F"/>
    <w:rsid w:val="00B65391"/>
    <w:rsid w:val="00B65F5F"/>
    <w:rsid w:val="00B67A7A"/>
    <w:rsid w:val="00B70B81"/>
    <w:rsid w:val="00B713C3"/>
    <w:rsid w:val="00B71428"/>
    <w:rsid w:val="00B74C91"/>
    <w:rsid w:val="00B75C08"/>
    <w:rsid w:val="00B77B15"/>
    <w:rsid w:val="00B80C92"/>
    <w:rsid w:val="00B81557"/>
    <w:rsid w:val="00B82FCF"/>
    <w:rsid w:val="00B83705"/>
    <w:rsid w:val="00B857A5"/>
    <w:rsid w:val="00B87AE3"/>
    <w:rsid w:val="00B91187"/>
    <w:rsid w:val="00B91975"/>
    <w:rsid w:val="00B919D0"/>
    <w:rsid w:val="00B9204B"/>
    <w:rsid w:val="00B935B9"/>
    <w:rsid w:val="00B95529"/>
    <w:rsid w:val="00BA0BCE"/>
    <w:rsid w:val="00BA15FB"/>
    <w:rsid w:val="00BA2639"/>
    <w:rsid w:val="00BA37F3"/>
    <w:rsid w:val="00BA4156"/>
    <w:rsid w:val="00BA47E4"/>
    <w:rsid w:val="00BB5CC2"/>
    <w:rsid w:val="00BB7A8B"/>
    <w:rsid w:val="00BC10E3"/>
    <w:rsid w:val="00BC4078"/>
    <w:rsid w:val="00BC42FD"/>
    <w:rsid w:val="00BC4FEE"/>
    <w:rsid w:val="00BC5796"/>
    <w:rsid w:val="00BC7A96"/>
    <w:rsid w:val="00BD07B2"/>
    <w:rsid w:val="00BD080F"/>
    <w:rsid w:val="00BD4ECB"/>
    <w:rsid w:val="00BD6654"/>
    <w:rsid w:val="00BD695E"/>
    <w:rsid w:val="00BE09F7"/>
    <w:rsid w:val="00BE29C8"/>
    <w:rsid w:val="00BE30E3"/>
    <w:rsid w:val="00BE3C11"/>
    <w:rsid w:val="00BE42C7"/>
    <w:rsid w:val="00BF2B8B"/>
    <w:rsid w:val="00BF2C39"/>
    <w:rsid w:val="00C00523"/>
    <w:rsid w:val="00C010BA"/>
    <w:rsid w:val="00C0151E"/>
    <w:rsid w:val="00C01E6D"/>
    <w:rsid w:val="00C1388B"/>
    <w:rsid w:val="00C13C57"/>
    <w:rsid w:val="00C142B4"/>
    <w:rsid w:val="00C15BFF"/>
    <w:rsid w:val="00C24B01"/>
    <w:rsid w:val="00C26195"/>
    <w:rsid w:val="00C34ED1"/>
    <w:rsid w:val="00C4265A"/>
    <w:rsid w:val="00C43BAF"/>
    <w:rsid w:val="00C45724"/>
    <w:rsid w:val="00C52376"/>
    <w:rsid w:val="00C5787B"/>
    <w:rsid w:val="00C600F2"/>
    <w:rsid w:val="00C675DC"/>
    <w:rsid w:val="00C7000E"/>
    <w:rsid w:val="00C702A1"/>
    <w:rsid w:val="00C704E5"/>
    <w:rsid w:val="00C707DA"/>
    <w:rsid w:val="00C73790"/>
    <w:rsid w:val="00C828FE"/>
    <w:rsid w:val="00C83C56"/>
    <w:rsid w:val="00C841E4"/>
    <w:rsid w:val="00C90A1C"/>
    <w:rsid w:val="00C917F2"/>
    <w:rsid w:val="00C93FA6"/>
    <w:rsid w:val="00C9471C"/>
    <w:rsid w:val="00C95701"/>
    <w:rsid w:val="00C96BA4"/>
    <w:rsid w:val="00CA7DB9"/>
    <w:rsid w:val="00CB1903"/>
    <w:rsid w:val="00CB4544"/>
    <w:rsid w:val="00CB47E1"/>
    <w:rsid w:val="00CC4C67"/>
    <w:rsid w:val="00CC6BA4"/>
    <w:rsid w:val="00CC7F97"/>
    <w:rsid w:val="00CD073D"/>
    <w:rsid w:val="00CD3B09"/>
    <w:rsid w:val="00CD412E"/>
    <w:rsid w:val="00CD5599"/>
    <w:rsid w:val="00CD7ADD"/>
    <w:rsid w:val="00CE075E"/>
    <w:rsid w:val="00CE496C"/>
    <w:rsid w:val="00CE5EED"/>
    <w:rsid w:val="00CE7A18"/>
    <w:rsid w:val="00CF0A05"/>
    <w:rsid w:val="00CF2B56"/>
    <w:rsid w:val="00D0005C"/>
    <w:rsid w:val="00D003C0"/>
    <w:rsid w:val="00D027F2"/>
    <w:rsid w:val="00D03203"/>
    <w:rsid w:val="00D0324C"/>
    <w:rsid w:val="00D1082D"/>
    <w:rsid w:val="00D11109"/>
    <w:rsid w:val="00D154A8"/>
    <w:rsid w:val="00D1700F"/>
    <w:rsid w:val="00D171F6"/>
    <w:rsid w:val="00D17E75"/>
    <w:rsid w:val="00D206BA"/>
    <w:rsid w:val="00D236A1"/>
    <w:rsid w:val="00D27F7A"/>
    <w:rsid w:val="00D30D9D"/>
    <w:rsid w:val="00D3145F"/>
    <w:rsid w:val="00D31CEA"/>
    <w:rsid w:val="00D3205A"/>
    <w:rsid w:val="00D32406"/>
    <w:rsid w:val="00D33A4A"/>
    <w:rsid w:val="00D35BE6"/>
    <w:rsid w:val="00D36366"/>
    <w:rsid w:val="00D363A0"/>
    <w:rsid w:val="00D413FF"/>
    <w:rsid w:val="00D43C33"/>
    <w:rsid w:val="00D546E0"/>
    <w:rsid w:val="00D6182C"/>
    <w:rsid w:val="00D620A6"/>
    <w:rsid w:val="00D627C0"/>
    <w:rsid w:val="00D63C74"/>
    <w:rsid w:val="00D64508"/>
    <w:rsid w:val="00D65487"/>
    <w:rsid w:val="00D65D79"/>
    <w:rsid w:val="00D70ABB"/>
    <w:rsid w:val="00D81F29"/>
    <w:rsid w:val="00D82735"/>
    <w:rsid w:val="00D83931"/>
    <w:rsid w:val="00D84FB3"/>
    <w:rsid w:val="00D86888"/>
    <w:rsid w:val="00D8703F"/>
    <w:rsid w:val="00D871DB"/>
    <w:rsid w:val="00D875FA"/>
    <w:rsid w:val="00D91893"/>
    <w:rsid w:val="00D936EB"/>
    <w:rsid w:val="00D9442A"/>
    <w:rsid w:val="00D953E8"/>
    <w:rsid w:val="00D96369"/>
    <w:rsid w:val="00D971CD"/>
    <w:rsid w:val="00DA21E2"/>
    <w:rsid w:val="00DA644D"/>
    <w:rsid w:val="00DB2051"/>
    <w:rsid w:val="00DB2447"/>
    <w:rsid w:val="00DB3FA3"/>
    <w:rsid w:val="00DB500D"/>
    <w:rsid w:val="00DB5FE1"/>
    <w:rsid w:val="00DB6F51"/>
    <w:rsid w:val="00DB6FEA"/>
    <w:rsid w:val="00DC2110"/>
    <w:rsid w:val="00DC24A1"/>
    <w:rsid w:val="00DC2921"/>
    <w:rsid w:val="00DC5A82"/>
    <w:rsid w:val="00DC66B0"/>
    <w:rsid w:val="00DC6E2C"/>
    <w:rsid w:val="00DC7804"/>
    <w:rsid w:val="00DD0018"/>
    <w:rsid w:val="00DD2D89"/>
    <w:rsid w:val="00DD2FD0"/>
    <w:rsid w:val="00DD44EB"/>
    <w:rsid w:val="00DE178D"/>
    <w:rsid w:val="00DE41DB"/>
    <w:rsid w:val="00DE6A76"/>
    <w:rsid w:val="00DF0304"/>
    <w:rsid w:val="00DF1EE4"/>
    <w:rsid w:val="00DF2393"/>
    <w:rsid w:val="00DF33B4"/>
    <w:rsid w:val="00DF488A"/>
    <w:rsid w:val="00DF6F98"/>
    <w:rsid w:val="00E00215"/>
    <w:rsid w:val="00E02144"/>
    <w:rsid w:val="00E04300"/>
    <w:rsid w:val="00E05B45"/>
    <w:rsid w:val="00E077EC"/>
    <w:rsid w:val="00E1101B"/>
    <w:rsid w:val="00E133FF"/>
    <w:rsid w:val="00E14E1D"/>
    <w:rsid w:val="00E21EFC"/>
    <w:rsid w:val="00E2305F"/>
    <w:rsid w:val="00E26CC3"/>
    <w:rsid w:val="00E3337B"/>
    <w:rsid w:val="00E3789D"/>
    <w:rsid w:val="00E4012E"/>
    <w:rsid w:val="00E40370"/>
    <w:rsid w:val="00E40B11"/>
    <w:rsid w:val="00E40C70"/>
    <w:rsid w:val="00E41096"/>
    <w:rsid w:val="00E419A8"/>
    <w:rsid w:val="00E41C03"/>
    <w:rsid w:val="00E44C1F"/>
    <w:rsid w:val="00E47C9D"/>
    <w:rsid w:val="00E50E43"/>
    <w:rsid w:val="00E51AC0"/>
    <w:rsid w:val="00E5248A"/>
    <w:rsid w:val="00E537C9"/>
    <w:rsid w:val="00E53EC9"/>
    <w:rsid w:val="00E56151"/>
    <w:rsid w:val="00E56C2A"/>
    <w:rsid w:val="00E56CC6"/>
    <w:rsid w:val="00E573C9"/>
    <w:rsid w:val="00E616E5"/>
    <w:rsid w:val="00E62FC8"/>
    <w:rsid w:val="00E65775"/>
    <w:rsid w:val="00E658D3"/>
    <w:rsid w:val="00E65E57"/>
    <w:rsid w:val="00E66ECB"/>
    <w:rsid w:val="00E7083D"/>
    <w:rsid w:val="00E71B40"/>
    <w:rsid w:val="00E72765"/>
    <w:rsid w:val="00E75769"/>
    <w:rsid w:val="00E765E3"/>
    <w:rsid w:val="00E768D0"/>
    <w:rsid w:val="00E814D5"/>
    <w:rsid w:val="00E81EFA"/>
    <w:rsid w:val="00E8514F"/>
    <w:rsid w:val="00E878EA"/>
    <w:rsid w:val="00E92666"/>
    <w:rsid w:val="00E938FE"/>
    <w:rsid w:val="00E962BF"/>
    <w:rsid w:val="00E97728"/>
    <w:rsid w:val="00E97F24"/>
    <w:rsid w:val="00EA2B98"/>
    <w:rsid w:val="00EA5BAB"/>
    <w:rsid w:val="00EA5CD3"/>
    <w:rsid w:val="00EA71E1"/>
    <w:rsid w:val="00EA7D18"/>
    <w:rsid w:val="00EB1E65"/>
    <w:rsid w:val="00EB233D"/>
    <w:rsid w:val="00EB5E42"/>
    <w:rsid w:val="00EC1634"/>
    <w:rsid w:val="00EC2FB9"/>
    <w:rsid w:val="00EC5B82"/>
    <w:rsid w:val="00EC5D90"/>
    <w:rsid w:val="00EC61C0"/>
    <w:rsid w:val="00ED2AA1"/>
    <w:rsid w:val="00ED3578"/>
    <w:rsid w:val="00ED3F02"/>
    <w:rsid w:val="00ED68D3"/>
    <w:rsid w:val="00ED6ED4"/>
    <w:rsid w:val="00ED74F7"/>
    <w:rsid w:val="00ED75BF"/>
    <w:rsid w:val="00ED7734"/>
    <w:rsid w:val="00EE0F51"/>
    <w:rsid w:val="00EE1A79"/>
    <w:rsid w:val="00EE3DCA"/>
    <w:rsid w:val="00EE5846"/>
    <w:rsid w:val="00EE64FD"/>
    <w:rsid w:val="00EF0F88"/>
    <w:rsid w:val="00EF3079"/>
    <w:rsid w:val="00EF4EA6"/>
    <w:rsid w:val="00EF6534"/>
    <w:rsid w:val="00EF6902"/>
    <w:rsid w:val="00F03FD6"/>
    <w:rsid w:val="00F0431D"/>
    <w:rsid w:val="00F074E6"/>
    <w:rsid w:val="00F11365"/>
    <w:rsid w:val="00F15509"/>
    <w:rsid w:val="00F1576E"/>
    <w:rsid w:val="00F1592D"/>
    <w:rsid w:val="00F16D7A"/>
    <w:rsid w:val="00F20705"/>
    <w:rsid w:val="00F20B50"/>
    <w:rsid w:val="00F21BF4"/>
    <w:rsid w:val="00F22250"/>
    <w:rsid w:val="00F22A20"/>
    <w:rsid w:val="00F22A2A"/>
    <w:rsid w:val="00F24A66"/>
    <w:rsid w:val="00F2591E"/>
    <w:rsid w:val="00F261A3"/>
    <w:rsid w:val="00F30BC8"/>
    <w:rsid w:val="00F32174"/>
    <w:rsid w:val="00F3333F"/>
    <w:rsid w:val="00F344DF"/>
    <w:rsid w:val="00F3514E"/>
    <w:rsid w:val="00F35748"/>
    <w:rsid w:val="00F40E05"/>
    <w:rsid w:val="00F41A48"/>
    <w:rsid w:val="00F43532"/>
    <w:rsid w:val="00F43DB2"/>
    <w:rsid w:val="00F4544F"/>
    <w:rsid w:val="00F47008"/>
    <w:rsid w:val="00F47334"/>
    <w:rsid w:val="00F50A3F"/>
    <w:rsid w:val="00F54B49"/>
    <w:rsid w:val="00F550B7"/>
    <w:rsid w:val="00F56023"/>
    <w:rsid w:val="00F56A32"/>
    <w:rsid w:val="00F56B0D"/>
    <w:rsid w:val="00F56B94"/>
    <w:rsid w:val="00F57651"/>
    <w:rsid w:val="00F604CE"/>
    <w:rsid w:val="00F6114E"/>
    <w:rsid w:val="00F62155"/>
    <w:rsid w:val="00F63653"/>
    <w:rsid w:val="00F66E0B"/>
    <w:rsid w:val="00F7116C"/>
    <w:rsid w:val="00F7367D"/>
    <w:rsid w:val="00F737D4"/>
    <w:rsid w:val="00F73C0C"/>
    <w:rsid w:val="00F75935"/>
    <w:rsid w:val="00F80C6C"/>
    <w:rsid w:val="00F80CD7"/>
    <w:rsid w:val="00F85044"/>
    <w:rsid w:val="00F87A0D"/>
    <w:rsid w:val="00F934F5"/>
    <w:rsid w:val="00F936D8"/>
    <w:rsid w:val="00F938FC"/>
    <w:rsid w:val="00FA4430"/>
    <w:rsid w:val="00FA5B80"/>
    <w:rsid w:val="00FA6201"/>
    <w:rsid w:val="00FB0E33"/>
    <w:rsid w:val="00FB13E3"/>
    <w:rsid w:val="00FB2DE2"/>
    <w:rsid w:val="00FB4484"/>
    <w:rsid w:val="00FC0664"/>
    <w:rsid w:val="00FC09DB"/>
    <w:rsid w:val="00FC2FF7"/>
    <w:rsid w:val="00FD051C"/>
    <w:rsid w:val="00FD232F"/>
    <w:rsid w:val="00FD3514"/>
    <w:rsid w:val="00FD5DE6"/>
    <w:rsid w:val="00FD5ED5"/>
    <w:rsid w:val="00FE3643"/>
    <w:rsid w:val="00FE400C"/>
    <w:rsid w:val="00FE62E1"/>
    <w:rsid w:val="00FE7EBD"/>
    <w:rsid w:val="06DB6995"/>
    <w:rsid w:val="13513CAC"/>
    <w:rsid w:val="18E77AD5"/>
    <w:rsid w:val="443D2A97"/>
    <w:rsid w:val="78FCED03"/>
    <w:rsid w:val="9CB55EEB"/>
    <w:rsid w:val="B9C72AF6"/>
    <w:rsid w:val="BFF1DB4D"/>
    <w:rsid w:val="BFFA2700"/>
    <w:rsid w:val="CFFE70BE"/>
    <w:rsid w:val="DF8D7299"/>
    <w:rsid w:val="DFF12593"/>
    <w:rsid w:val="EBBFC916"/>
    <w:rsid w:val="EF676A3D"/>
    <w:rsid w:val="EFFEF284"/>
    <w:rsid w:val="FF77C2B0"/>
    <w:rsid w:val="FFDE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DE146959-C816-2F43-9942-C5CA6E8A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unhideWhenUsed="1" w:qFormat="1"/>
    <w:lsdException w:name="toc 5" w:uiPriority="39" w:unhideWhenUsed="1" w:qFormat="1"/>
    <w:lsdException w:name="toc 6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="363"/>
      <w:jc w:val="both"/>
    </w:pPr>
    <w:rPr>
      <w:rFonts w:asciiTheme="minorHAnsi" w:eastAsia="仿宋" w:hAnsiTheme="minorHAnsi" w:cstheme="minorBidi"/>
      <w:kern w:val="2"/>
      <w:sz w:val="24"/>
      <w:szCs w:val="22"/>
    </w:rPr>
  </w:style>
  <w:style w:type="paragraph" w:styleId="11">
    <w:name w:val="heading 1"/>
    <w:basedOn w:val="a"/>
    <w:next w:val="a"/>
    <w:link w:val="12"/>
    <w:uiPriority w:val="9"/>
    <w:qFormat/>
    <w:pPr>
      <w:keepNext/>
      <w:keepLines/>
      <w:numPr>
        <w:numId w:val="1"/>
      </w:numPr>
      <w:spacing w:before="120" w:after="120" w:line="480" w:lineRule="auto"/>
      <w:outlineLvl w:val="0"/>
    </w:pPr>
    <w:rPr>
      <w:rFonts w:ascii="仿宋" w:hAnsi="仿宋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120" w:after="120"/>
      <w:outlineLvl w:val="1"/>
    </w:pPr>
    <w:rPr>
      <w:rFonts w:ascii="仿宋" w:hAnsi="仿宋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20" w:after="120"/>
      <w:outlineLvl w:val="2"/>
    </w:pPr>
    <w:rPr>
      <w:rFonts w:ascii="仿宋" w:hAnsi="仿宋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ascii="仿宋" w:hAnsi="仿宋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/>
      <w:outlineLvl w:val="4"/>
    </w:pPr>
    <w:rPr>
      <w:rFonts w:ascii="仿宋" w:hAnsi="仿宋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仿宋" w:hAnsi="仿宋"/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link w:val="13"/>
    <w:uiPriority w:val="99"/>
    <w:unhideWhenUsed/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4">
    <w:name w:val="Balloon Text"/>
    <w:basedOn w:val="a"/>
    <w:link w:val="a5"/>
    <w:uiPriority w:val="99"/>
    <w:unhideWhenUsed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</w:style>
  <w:style w:type="paragraph" w:styleId="TOC6">
    <w:name w:val="toc 6"/>
    <w:basedOn w:val="a"/>
    <w:next w:val="a"/>
    <w:autoRedefine/>
    <w:uiPriority w:val="39"/>
    <w:unhideWhenUsed/>
    <w:pPr>
      <w:ind w:leftChars="1000" w:left="2100"/>
    </w:p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a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kern w:val="0"/>
      <w:szCs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">
    <w:name w:val="annotation reference"/>
    <w:uiPriority w:val="99"/>
    <w:semiHidden/>
    <w:unhideWhenUsed/>
    <w:qFormat/>
    <w:rPr>
      <w:sz w:val="21"/>
      <w:szCs w:val="21"/>
    </w:rPr>
  </w:style>
  <w:style w:type="paragraph" w:customStyle="1" w:styleId="TOC10">
    <w:name w:val="TOC 标题1"/>
    <w:next w:val="a"/>
    <w:uiPriority w:val="39"/>
    <w:unhideWhenUsed/>
    <w:qFormat/>
    <w:pPr>
      <w:spacing w:line="360" w:lineRule="auto"/>
      <w:ind w:firstLine="36"/>
      <w:jc w:val="center"/>
    </w:pPr>
    <w:rPr>
      <w:rFonts w:asciiTheme="minorHAnsi" w:eastAsia="微软雅黑" w:hAnsiTheme="minorHAnsi"/>
      <w:b/>
      <w:color w:val="000000" w:themeColor="text1"/>
      <w:sz w:val="44"/>
    </w:rPr>
  </w:style>
  <w:style w:type="character" w:customStyle="1" w:styleId="12">
    <w:name w:val="标题 1 字符"/>
    <w:basedOn w:val="a0"/>
    <w:link w:val="11"/>
    <w:uiPriority w:val="9"/>
    <w:qFormat/>
    <w:rPr>
      <w:rFonts w:ascii="仿宋" w:eastAsia="仿宋" w:hAnsi="仿宋"/>
      <w:b/>
      <w:bCs/>
      <w:kern w:val="44"/>
      <w:sz w:val="44"/>
      <w:szCs w:val="44"/>
    </w:rPr>
  </w:style>
  <w:style w:type="paragraph" w:customStyle="1" w:styleId="TOC20">
    <w:name w:val="TOC 标题2"/>
    <w:basedOn w:val="1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center"/>
      <w:outlineLvl w:val="9"/>
    </w:pPr>
    <w:rPr>
      <w:rFonts w:asciiTheme="majorHAnsi" w:eastAsiaTheme="majorEastAsia" w:hAnsiTheme="majorHAnsi" w:cstheme="majorBidi"/>
      <w:bCs w:val="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="仿宋" w:eastAsia="仿宋" w:hAnsi="仿宋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仿宋" w:eastAsia="仿宋" w:hAnsi="仿宋"/>
      <w:b/>
      <w:bCs/>
      <w:kern w:val="2"/>
      <w:sz w:val="32"/>
      <w:szCs w:val="32"/>
    </w:rPr>
  </w:style>
  <w:style w:type="paragraph" w:customStyle="1" w:styleId="14">
    <w:name w:val="列出段落1"/>
    <w:basedOn w:val="a"/>
    <w:uiPriority w:val="34"/>
    <w:qFormat/>
    <w:pPr>
      <w:ind w:firstLineChars="200" w:firstLine="420"/>
    </w:p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styleId="af0">
    <w:name w:val="List Paragraph"/>
    <w:basedOn w:val="a"/>
    <w:link w:val="af1"/>
    <w:qFormat/>
    <w:pPr>
      <w:spacing w:line="240" w:lineRule="auto"/>
      <w:ind w:firstLineChars="200" w:firstLine="420"/>
    </w:pPr>
  </w:style>
  <w:style w:type="table" w:customStyle="1" w:styleId="1-52">
    <w:name w:val="网格表 1 浅色 - 着色 52"/>
    <w:basedOn w:val="a1"/>
    <w:uiPriority w:val="46"/>
    <w:qFormat/>
    <w:rPr>
      <w:kern w:val="2"/>
      <w:sz w:val="21"/>
      <w:szCs w:val="22"/>
    </w:rPr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OC30">
    <w:name w:val="TOC 标题3"/>
    <w:basedOn w:val="1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f2">
    <w:name w:val="批注文字 字符"/>
    <w:basedOn w:val="a0"/>
    <w:uiPriority w:val="99"/>
    <w:rPr>
      <w:kern w:val="2"/>
      <w:sz w:val="24"/>
      <w:szCs w:val="22"/>
    </w:rPr>
  </w:style>
  <w:style w:type="character" w:customStyle="1" w:styleId="ac">
    <w:name w:val="批注主题 字符"/>
    <w:basedOn w:val="af2"/>
    <w:link w:val="ab"/>
    <w:uiPriority w:val="99"/>
    <w:semiHidden/>
    <w:qFormat/>
    <w:rPr>
      <w:b/>
      <w:bCs/>
      <w:kern w:val="2"/>
      <w:sz w:val="24"/>
      <w:szCs w:val="22"/>
    </w:rPr>
  </w:style>
  <w:style w:type="character" w:customStyle="1" w:styleId="40">
    <w:name w:val="标题 4 字符"/>
    <w:basedOn w:val="a0"/>
    <w:link w:val="4"/>
    <w:uiPriority w:val="9"/>
    <w:qFormat/>
    <w:rPr>
      <w:rFonts w:ascii="仿宋" w:eastAsia="仿宋" w:hAnsi="仿宋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ascii="仿宋" w:eastAsia="仿宋" w:hAnsi="仿宋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Theme="majorHAnsi" w:eastAsia="仿宋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uiPriority w:val="9"/>
    <w:rPr>
      <w:rFonts w:ascii="仿宋" w:eastAsia="仿宋" w:hAnsi="仿宋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kern w:val="2"/>
      <w:sz w:val="21"/>
      <w:szCs w:val="21"/>
    </w:rPr>
  </w:style>
  <w:style w:type="paragraph" w:customStyle="1" w:styleId="1">
    <w:name w:val="表样式1"/>
    <w:basedOn w:val="af0"/>
    <w:link w:val="1Char"/>
    <w:qFormat/>
    <w:pPr>
      <w:numPr>
        <w:numId w:val="2"/>
      </w:numPr>
      <w:spacing w:line="360" w:lineRule="auto"/>
      <w:ind w:firstLineChars="0" w:firstLine="0"/>
      <w:jc w:val="center"/>
    </w:pPr>
    <w:rPr>
      <w:rFonts w:ascii="仿宋" w:hAnsi="仿宋"/>
      <w:sz w:val="21"/>
    </w:rPr>
  </w:style>
  <w:style w:type="paragraph" w:customStyle="1" w:styleId="10">
    <w:name w:val="图样式1"/>
    <w:basedOn w:val="af0"/>
    <w:link w:val="1Char0"/>
    <w:qFormat/>
    <w:pPr>
      <w:numPr>
        <w:numId w:val="3"/>
      </w:numPr>
      <w:spacing w:line="360" w:lineRule="auto"/>
      <w:ind w:firstLineChars="0" w:firstLine="0"/>
      <w:jc w:val="center"/>
    </w:pPr>
    <w:rPr>
      <w:color w:val="000000" w:themeColor="text1"/>
      <w:sz w:val="21"/>
      <w:szCs w:val="21"/>
    </w:rPr>
  </w:style>
  <w:style w:type="character" w:customStyle="1" w:styleId="af1">
    <w:name w:val="列表段落 字符"/>
    <w:basedOn w:val="a0"/>
    <w:link w:val="af0"/>
    <w:uiPriority w:val="34"/>
    <w:qFormat/>
    <w:rPr>
      <w:rFonts w:eastAsia="仿宋"/>
      <w:kern w:val="2"/>
      <w:sz w:val="24"/>
      <w:szCs w:val="22"/>
    </w:rPr>
  </w:style>
  <w:style w:type="character" w:customStyle="1" w:styleId="1Char">
    <w:name w:val="表样式1 Char"/>
    <w:basedOn w:val="af1"/>
    <w:link w:val="1"/>
    <w:rPr>
      <w:rFonts w:ascii="仿宋" w:eastAsia="仿宋" w:hAnsi="仿宋"/>
      <w:kern w:val="2"/>
      <w:sz w:val="21"/>
      <w:szCs w:val="22"/>
    </w:rPr>
  </w:style>
  <w:style w:type="paragraph" w:customStyle="1" w:styleId="TOC40">
    <w:name w:val="TOC 标题4"/>
    <w:basedOn w:val="1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1Char0">
    <w:name w:val="图样式1 Char"/>
    <w:basedOn w:val="af1"/>
    <w:link w:val="10"/>
    <w:rPr>
      <w:rFonts w:eastAsia="仿宋"/>
      <w:color w:val="000000" w:themeColor="text1"/>
      <w:kern w:val="2"/>
      <w:sz w:val="21"/>
      <w:szCs w:val="21"/>
    </w:rPr>
  </w:style>
  <w:style w:type="character" w:customStyle="1" w:styleId="15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s1">
    <w:name w:val="s1"/>
    <w:basedOn w:val="a0"/>
  </w:style>
  <w:style w:type="paragraph" w:customStyle="1" w:styleId="p1">
    <w:name w:val="p1"/>
    <w:basedOn w:val="a"/>
    <w:pPr>
      <w:jc w:val="left"/>
    </w:pPr>
    <w:rPr>
      <w:rFonts w:ascii="Menlo" w:eastAsia="Menlo" w:hAnsi="Menlo" w:cs="Times New Roman"/>
      <w:color w:val="000000"/>
      <w:kern w:val="0"/>
      <w:sz w:val="28"/>
      <w:szCs w:val="28"/>
    </w:rPr>
  </w:style>
  <w:style w:type="character" w:customStyle="1" w:styleId="150">
    <w:name w:val="15"/>
    <w:basedOn w:val="a0"/>
    <w:rPr>
      <w:rFonts w:ascii="Calibri" w:hAnsi="Calibri" w:cs="Calibri" w:hint="default"/>
      <w:color w:val="0563C1"/>
      <w:u w:val="single"/>
    </w:rPr>
  </w:style>
  <w:style w:type="character" w:customStyle="1" w:styleId="100">
    <w:name w:val="10"/>
    <w:basedOn w:val="a0"/>
    <w:rPr>
      <w:rFonts w:ascii="Calibri" w:hAnsi="Calibri" w:cs="Calibri" w:hint="default"/>
    </w:rPr>
  </w:style>
  <w:style w:type="character" w:customStyle="1" w:styleId="13">
    <w:name w:val="批注文字 字符1"/>
    <w:link w:val="a3"/>
    <w:uiPriority w:val="99"/>
    <w:rPr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comments" Target="comments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nowind.com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58FAEAF-D4CD-4B25-B992-10AABE4B94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817</Words>
  <Characters>4660</Characters>
  <Application>Microsoft Office Word</Application>
  <DocSecurity>0</DocSecurity>
  <Lines>38</Lines>
  <Paragraphs>10</Paragraphs>
  <ScaleCrop>false</ScaleCrop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jyq</dc:creator>
  <cp:lastModifiedBy>Isaiah Lu</cp:lastModifiedBy>
  <cp:revision>2</cp:revision>
  <cp:lastPrinted>2023-08-07T09:43:00Z</cp:lastPrinted>
  <dcterms:created xsi:type="dcterms:W3CDTF">2026-07-14T17:18:00Z</dcterms:created>
  <dcterms:modified xsi:type="dcterms:W3CDTF">2026-07-15T04:48:00Z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D589ABCD992F4DD28A00A819C428EBCF</vt:lpwstr>
  </property>
</Properties>
</file>