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9EA1" w14:textId="77777777" w:rsidR="008A1254" w:rsidRPr="008A1254" w:rsidRDefault="008A1254" w:rsidP="008A1254">
      <w:pPr>
        <w:rPr>
          <w:b/>
          <w:bCs/>
        </w:rPr>
      </w:pPr>
      <w:r w:rsidRPr="008A1254">
        <w:rPr>
          <w:b/>
          <w:bCs/>
        </w:rPr>
        <w:t>Análise Preditiva de Saúde Mental em Estudantes</w:t>
      </w:r>
    </w:p>
    <w:p w14:paraId="15F141FC" w14:textId="77777777" w:rsidR="008A1254" w:rsidRPr="008A1254" w:rsidRDefault="008A1254" w:rsidP="008A1254">
      <w:r w:rsidRPr="008A1254">
        <w:pict w14:anchorId="6E01334F">
          <v:rect id="_x0000_i1143" style="width:0;height:1.5pt" o:hralign="center" o:hrstd="t" o:hr="t" fillcolor="#a0a0a0" stroked="f"/>
        </w:pict>
      </w:r>
    </w:p>
    <w:p w14:paraId="637D1C90" w14:textId="77777777" w:rsidR="008A1254" w:rsidRPr="008A1254" w:rsidRDefault="008A1254" w:rsidP="008A1254">
      <w:pPr>
        <w:rPr>
          <w:b/>
          <w:bCs/>
        </w:rPr>
      </w:pPr>
      <w:r w:rsidRPr="008A1254">
        <w:rPr>
          <w:b/>
          <w:bCs/>
        </w:rPr>
        <w:t>1. Introdução</w:t>
      </w:r>
    </w:p>
    <w:p w14:paraId="51BDAD1C" w14:textId="77777777" w:rsidR="008A1254" w:rsidRPr="008A1254" w:rsidRDefault="008A1254" w:rsidP="008A1254">
      <w:r w:rsidRPr="008A1254">
        <w:t xml:space="preserve">O objetivo deste trabalho é avaliar o desempenho de um </w:t>
      </w:r>
      <w:r w:rsidRPr="008A1254">
        <w:rPr>
          <w:b/>
          <w:bCs/>
        </w:rPr>
        <w:t>classificador Random Forest</w:t>
      </w:r>
      <w:r w:rsidRPr="008A1254">
        <w:t xml:space="preserve"> aplicado a um conjunto de dados de saúde mental de estudantes, contendo variáveis relacionadas a fatores físicos, emocionais, sociais e acadêmicos.</w:t>
      </w:r>
    </w:p>
    <w:p w14:paraId="74A6DB1E" w14:textId="77777777" w:rsidR="008A1254" w:rsidRPr="008A1254" w:rsidRDefault="008A1254" w:rsidP="008A1254">
      <w:r w:rsidRPr="008A1254">
        <w:t xml:space="preserve">O </w:t>
      </w:r>
      <w:proofErr w:type="spellStart"/>
      <w:r w:rsidRPr="008A1254">
        <w:t>dataset</w:t>
      </w:r>
      <w:proofErr w:type="spellEnd"/>
      <w:r w:rsidRPr="008A1254">
        <w:t xml:space="preserve"> inclui informações como ansiedade, depressão, qualidade do sono, pressão arterial, suporte social, bullying, desempenho acadêmico, relacionamento com professores, entre outros.</w:t>
      </w:r>
    </w:p>
    <w:p w14:paraId="403106D5" w14:textId="77777777" w:rsidR="008A1254" w:rsidRPr="008A1254" w:rsidRDefault="008A1254" w:rsidP="008A1254">
      <w:r w:rsidRPr="008A1254">
        <w:t>O estudo visa:</w:t>
      </w:r>
    </w:p>
    <w:p w14:paraId="33DFF9D0" w14:textId="77777777" w:rsidR="008A1254" w:rsidRPr="008A1254" w:rsidRDefault="008A1254" w:rsidP="008A1254">
      <w:pPr>
        <w:numPr>
          <w:ilvl w:val="0"/>
          <w:numId w:val="7"/>
        </w:numPr>
      </w:pPr>
      <w:r w:rsidRPr="008A1254">
        <w:t>Identificar quais variáveis mais influenciam o bem-estar dos estudantes.</w:t>
      </w:r>
    </w:p>
    <w:p w14:paraId="327F71A3" w14:textId="77777777" w:rsidR="008A1254" w:rsidRPr="008A1254" w:rsidRDefault="008A1254" w:rsidP="008A1254">
      <w:pPr>
        <w:numPr>
          <w:ilvl w:val="0"/>
          <w:numId w:val="7"/>
        </w:numPr>
      </w:pPr>
      <w:r w:rsidRPr="008A1254">
        <w:t>Avaliar a capacidade do modelo de prever corretamente diferentes níveis de risco (baixo, médio e alto).</w:t>
      </w:r>
    </w:p>
    <w:p w14:paraId="5E374238" w14:textId="77777777" w:rsidR="008A1254" w:rsidRPr="008A1254" w:rsidRDefault="008A1254" w:rsidP="008A1254">
      <w:pPr>
        <w:numPr>
          <w:ilvl w:val="0"/>
          <w:numId w:val="7"/>
        </w:numPr>
      </w:pPr>
      <w:r w:rsidRPr="008A1254">
        <w:t>Gerar insights visuais para apoiar decisões educacionais e de saúde.</w:t>
      </w:r>
    </w:p>
    <w:p w14:paraId="08F44D8B" w14:textId="77777777" w:rsidR="008A1254" w:rsidRPr="008A1254" w:rsidRDefault="008A1254" w:rsidP="008A1254">
      <w:r w:rsidRPr="008A1254">
        <w:pict w14:anchorId="3F1A4DCB">
          <v:rect id="_x0000_i1144" style="width:0;height:1.5pt" o:hralign="center" o:hrstd="t" o:hr="t" fillcolor="#a0a0a0" stroked="f"/>
        </w:pict>
      </w:r>
    </w:p>
    <w:p w14:paraId="1F4F6FE4" w14:textId="77777777" w:rsidR="008A1254" w:rsidRPr="008A1254" w:rsidRDefault="008A1254" w:rsidP="008A1254">
      <w:pPr>
        <w:rPr>
          <w:b/>
          <w:bCs/>
        </w:rPr>
      </w:pPr>
      <w:r w:rsidRPr="008A1254">
        <w:rPr>
          <w:b/>
          <w:bCs/>
        </w:rPr>
        <w:t>2. Metodologia</w:t>
      </w:r>
    </w:p>
    <w:p w14:paraId="45843F9D" w14:textId="77777777" w:rsidR="008A1254" w:rsidRPr="008A1254" w:rsidRDefault="008A1254" w:rsidP="008A1254">
      <w:r w:rsidRPr="008A1254">
        <w:t>As etapas seguidas foram:</w:t>
      </w:r>
    </w:p>
    <w:p w14:paraId="7D89564E" w14:textId="77777777" w:rsidR="008A1254" w:rsidRPr="008A1254" w:rsidRDefault="008A1254" w:rsidP="008A1254">
      <w:pPr>
        <w:numPr>
          <w:ilvl w:val="0"/>
          <w:numId w:val="8"/>
        </w:numPr>
      </w:pPr>
      <w:r w:rsidRPr="008A1254">
        <w:rPr>
          <w:b/>
          <w:bCs/>
        </w:rPr>
        <w:t>Carregamento dos dados</w:t>
      </w:r>
      <w:r w:rsidRPr="008A1254">
        <w:t xml:space="preserve"> no Google </w:t>
      </w:r>
      <w:proofErr w:type="spellStart"/>
      <w:r w:rsidRPr="008A1254">
        <w:t>Colab</w:t>
      </w:r>
      <w:proofErr w:type="spellEnd"/>
      <w:r w:rsidRPr="008A1254">
        <w:t xml:space="preserve"> via </w:t>
      </w:r>
      <w:proofErr w:type="spellStart"/>
      <w:proofErr w:type="gramStart"/>
      <w:r w:rsidRPr="008A1254">
        <w:t>files.upload</w:t>
      </w:r>
      <w:proofErr w:type="spellEnd"/>
      <w:proofErr w:type="gramEnd"/>
      <w:r w:rsidRPr="008A1254">
        <w:t>().</w:t>
      </w:r>
    </w:p>
    <w:p w14:paraId="18C0DA3C" w14:textId="77777777" w:rsidR="008A1254" w:rsidRPr="008A1254" w:rsidRDefault="008A1254" w:rsidP="008A1254">
      <w:pPr>
        <w:numPr>
          <w:ilvl w:val="0"/>
          <w:numId w:val="8"/>
        </w:numPr>
      </w:pPr>
      <w:r w:rsidRPr="008A1254">
        <w:rPr>
          <w:b/>
          <w:bCs/>
        </w:rPr>
        <w:t>Padronização das colunas</w:t>
      </w:r>
      <w:r w:rsidRPr="008A1254">
        <w:t xml:space="preserve"> para features e target (variável de risco: 0 = baixo, 1 = médio, 2 = alto).</w:t>
      </w:r>
    </w:p>
    <w:p w14:paraId="3980F8DA" w14:textId="77777777" w:rsidR="008A1254" w:rsidRPr="008A1254" w:rsidRDefault="008A1254" w:rsidP="008A1254">
      <w:pPr>
        <w:numPr>
          <w:ilvl w:val="0"/>
          <w:numId w:val="8"/>
        </w:numPr>
      </w:pPr>
      <w:r w:rsidRPr="008A1254">
        <w:rPr>
          <w:b/>
          <w:bCs/>
        </w:rPr>
        <w:t>Análise do balanceamento das classes</w:t>
      </w:r>
      <w:r w:rsidRPr="008A1254">
        <w:t xml:space="preserve"> para verificar se há desproporção.</w:t>
      </w:r>
    </w:p>
    <w:p w14:paraId="23D7A0DC" w14:textId="77777777" w:rsidR="008A1254" w:rsidRPr="008A1254" w:rsidRDefault="008A1254" w:rsidP="008A1254">
      <w:pPr>
        <w:numPr>
          <w:ilvl w:val="0"/>
          <w:numId w:val="8"/>
        </w:numPr>
      </w:pPr>
      <w:r w:rsidRPr="008A1254">
        <w:rPr>
          <w:b/>
          <w:bCs/>
        </w:rPr>
        <w:t xml:space="preserve">Divisão do </w:t>
      </w:r>
      <w:proofErr w:type="spellStart"/>
      <w:r w:rsidRPr="008A1254">
        <w:rPr>
          <w:b/>
          <w:bCs/>
        </w:rPr>
        <w:t>dataset</w:t>
      </w:r>
      <w:proofErr w:type="spellEnd"/>
      <w:r w:rsidRPr="008A1254">
        <w:t xml:space="preserve"> em treino (75%) e teste (25%) usando </w:t>
      </w:r>
      <w:proofErr w:type="spellStart"/>
      <w:r w:rsidRPr="008A1254">
        <w:t>train_test_split</w:t>
      </w:r>
      <w:proofErr w:type="spellEnd"/>
      <w:r w:rsidRPr="008A1254">
        <w:t>.</w:t>
      </w:r>
    </w:p>
    <w:p w14:paraId="2242CD59" w14:textId="77777777" w:rsidR="008A1254" w:rsidRPr="008A1254" w:rsidRDefault="008A1254" w:rsidP="008A1254">
      <w:pPr>
        <w:numPr>
          <w:ilvl w:val="0"/>
          <w:numId w:val="8"/>
        </w:numPr>
      </w:pPr>
      <w:r w:rsidRPr="008A1254">
        <w:rPr>
          <w:b/>
          <w:bCs/>
        </w:rPr>
        <w:t>Treinamento do modelo</w:t>
      </w:r>
      <w:r w:rsidRPr="008A1254">
        <w:t xml:space="preserve">: </w:t>
      </w:r>
      <w:proofErr w:type="spellStart"/>
      <w:r w:rsidRPr="008A1254">
        <w:t>RandomForestClassifier</w:t>
      </w:r>
      <w:proofErr w:type="spellEnd"/>
      <w:r w:rsidRPr="008A1254">
        <w:t xml:space="preserve"> com parâmetros padrão.</w:t>
      </w:r>
    </w:p>
    <w:p w14:paraId="77CC965C" w14:textId="77777777" w:rsidR="008A1254" w:rsidRPr="008A1254" w:rsidRDefault="008A1254" w:rsidP="008A1254">
      <w:pPr>
        <w:numPr>
          <w:ilvl w:val="0"/>
          <w:numId w:val="8"/>
        </w:numPr>
      </w:pPr>
      <w:r w:rsidRPr="008A1254">
        <w:rPr>
          <w:b/>
          <w:bCs/>
        </w:rPr>
        <w:t>Avaliação do modelo</w:t>
      </w:r>
      <w:r w:rsidRPr="008A1254">
        <w:t xml:space="preserve"> utilizando métricas:</w:t>
      </w:r>
    </w:p>
    <w:p w14:paraId="7EB14F1D" w14:textId="77777777" w:rsidR="008A1254" w:rsidRPr="008A1254" w:rsidRDefault="008A1254" w:rsidP="008A1254">
      <w:pPr>
        <w:numPr>
          <w:ilvl w:val="1"/>
          <w:numId w:val="8"/>
        </w:numPr>
      </w:pPr>
      <w:r w:rsidRPr="008A1254">
        <w:t>Acurácia (</w:t>
      </w:r>
      <w:proofErr w:type="spellStart"/>
      <w:r w:rsidRPr="008A1254">
        <w:rPr>
          <w:i/>
          <w:iCs/>
        </w:rPr>
        <w:t>accuracy</w:t>
      </w:r>
      <w:proofErr w:type="spellEnd"/>
      <w:r w:rsidRPr="008A1254">
        <w:t>)</w:t>
      </w:r>
    </w:p>
    <w:p w14:paraId="733509F0" w14:textId="77777777" w:rsidR="008A1254" w:rsidRPr="008A1254" w:rsidRDefault="008A1254" w:rsidP="008A1254">
      <w:pPr>
        <w:numPr>
          <w:ilvl w:val="1"/>
          <w:numId w:val="8"/>
        </w:numPr>
      </w:pPr>
      <w:r w:rsidRPr="008A1254">
        <w:t>Precisão (</w:t>
      </w:r>
      <w:proofErr w:type="spellStart"/>
      <w:r w:rsidRPr="008A1254">
        <w:rPr>
          <w:i/>
          <w:iCs/>
        </w:rPr>
        <w:t>precision</w:t>
      </w:r>
      <w:proofErr w:type="spellEnd"/>
      <w:r w:rsidRPr="008A1254">
        <w:t>)</w:t>
      </w:r>
    </w:p>
    <w:p w14:paraId="54CB2683" w14:textId="77777777" w:rsidR="008A1254" w:rsidRPr="008A1254" w:rsidRDefault="008A1254" w:rsidP="008A1254">
      <w:pPr>
        <w:numPr>
          <w:ilvl w:val="1"/>
          <w:numId w:val="8"/>
        </w:numPr>
      </w:pPr>
      <w:r w:rsidRPr="008A1254">
        <w:t>Recall (</w:t>
      </w:r>
      <w:r w:rsidRPr="008A1254">
        <w:rPr>
          <w:i/>
          <w:iCs/>
        </w:rPr>
        <w:t>recall</w:t>
      </w:r>
      <w:r w:rsidRPr="008A1254">
        <w:t>)</w:t>
      </w:r>
    </w:p>
    <w:p w14:paraId="10913FD7" w14:textId="77777777" w:rsidR="008A1254" w:rsidRPr="008A1254" w:rsidRDefault="008A1254" w:rsidP="008A1254">
      <w:pPr>
        <w:numPr>
          <w:ilvl w:val="1"/>
          <w:numId w:val="8"/>
        </w:numPr>
      </w:pPr>
      <w:r w:rsidRPr="008A1254">
        <w:t>F1-score</w:t>
      </w:r>
    </w:p>
    <w:p w14:paraId="2F4AE330" w14:textId="77777777" w:rsidR="008A1254" w:rsidRPr="008A1254" w:rsidRDefault="008A1254" w:rsidP="008A1254">
      <w:pPr>
        <w:numPr>
          <w:ilvl w:val="1"/>
          <w:numId w:val="8"/>
        </w:numPr>
      </w:pPr>
      <w:r w:rsidRPr="008A1254">
        <w:lastRenderedPageBreak/>
        <w:t>Matriz de confusão</w:t>
      </w:r>
    </w:p>
    <w:p w14:paraId="66FA783C" w14:textId="77777777" w:rsidR="008A1254" w:rsidRPr="008A1254" w:rsidRDefault="008A1254" w:rsidP="008A1254">
      <w:pPr>
        <w:numPr>
          <w:ilvl w:val="0"/>
          <w:numId w:val="8"/>
        </w:numPr>
      </w:pPr>
      <w:r w:rsidRPr="008A1254">
        <w:rPr>
          <w:b/>
          <w:bCs/>
        </w:rPr>
        <w:t>Visualização da importância das variáveis</w:t>
      </w:r>
      <w:r w:rsidRPr="008A1254">
        <w:t xml:space="preserve"> para compreender quais fatores mais influenciam a predição.</w:t>
      </w:r>
    </w:p>
    <w:p w14:paraId="31E380CC" w14:textId="77777777" w:rsidR="008A1254" w:rsidRPr="008A1254" w:rsidRDefault="008A1254" w:rsidP="008A1254">
      <w:pPr>
        <w:numPr>
          <w:ilvl w:val="0"/>
          <w:numId w:val="8"/>
        </w:numPr>
      </w:pPr>
      <w:r w:rsidRPr="008A1254">
        <w:rPr>
          <w:b/>
          <w:bCs/>
        </w:rPr>
        <w:t>Criação de dashboards no Power BI</w:t>
      </w:r>
      <w:r w:rsidRPr="008A1254">
        <w:t xml:space="preserve"> para análise visual interativa.</w:t>
      </w:r>
    </w:p>
    <w:p w14:paraId="7FD0D444" w14:textId="77777777" w:rsidR="008A1254" w:rsidRPr="008A1254" w:rsidRDefault="008A1254" w:rsidP="008A1254">
      <w:r w:rsidRPr="008A1254">
        <w:pict w14:anchorId="6F273464">
          <v:rect id="_x0000_i1145" style="width:0;height:1.5pt" o:hralign="center" o:hrstd="t" o:hr="t" fillcolor="#a0a0a0" stroked="f"/>
        </w:pict>
      </w:r>
    </w:p>
    <w:p w14:paraId="096C43D2" w14:textId="77777777" w:rsidR="008A1254" w:rsidRPr="008A1254" w:rsidRDefault="008A1254" w:rsidP="008A1254">
      <w:pPr>
        <w:rPr>
          <w:b/>
          <w:bCs/>
        </w:rPr>
      </w:pPr>
      <w:r w:rsidRPr="008A1254">
        <w:rPr>
          <w:b/>
          <w:bCs/>
        </w:rPr>
        <w:t>3. Resultados</w:t>
      </w:r>
    </w:p>
    <w:p w14:paraId="1972805F" w14:textId="77777777" w:rsidR="008A1254" w:rsidRPr="008A1254" w:rsidRDefault="008A1254" w:rsidP="008A1254">
      <w:pPr>
        <w:rPr>
          <w:b/>
          <w:bCs/>
        </w:rPr>
      </w:pPr>
      <w:r w:rsidRPr="008A1254">
        <w:rPr>
          <w:b/>
          <w:bCs/>
        </w:rPr>
        <w:t>3.1 Balanceamento das Classes</w:t>
      </w:r>
    </w:p>
    <w:p w14:paraId="58B36F03" w14:textId="77777777" w:rsidR="008A1254" w:rsidRPr="008A1254" w:rsidRDefault="008A1254" w:rsidP="008A1254">
      <w:r w:rsidRPr="008A1254">
        <w:t xml:space="preserve">O </w:t>
      </w:r>
      <w:proofErr w:type="spellStart"/>
      <w:r w:rsidRPr="008A1254">
        <w:t>dataset</w:t>
      </w:r>
      <w:proofErr w:type="spellEnd"/>
      <w:r w:rsidRPr="008A1254">
        <w:t xml:space="preserve"> apresentou </w:t>
      </w:r>
      <w:r w:rsidRPr="008A1254">
        <w:rPr>
          <w:b/>
          <w:bCs/>
        </w:rPr>
        <w:t>classes relativamente equilibradas</w:t>
      </w:r>
      <w:r w:rsidRPr="008A1254">
        <w:t>, garantindo que o modelo não fosse enviesado: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1584"/>
        <w:gridCol w:w="1405"/>
      </w:tblGrid>
      <w:tr w:rsidR="008A1254" w:rsidRPr="008A1254" w14:paraId="1CD69774" w14:textId="77777777" w:rsidTr="008A1254">
        <w:trPr>
          <w:tblHeader/>
          <w:tblCellSpacing w:w="15" w:type="dxa"/>
        </w:trPr>
        <w:tc>
          <w:tcPr>
            <w:tcW w:w="1632" w:type="dxa"/>
            <w:vAlign w:val="center"/>
            <w:hideMark/>
          </w:tcPr>
          <w:p w14:paraId="76B6B043" w14:textId="77777777" w:rsidR="008A1254" w:rsidRPr="008A1254" w:rsidRDefault="008A1254" w:rsidP="008A1254">
            <w:pPr>
              <w:rPr>
                <w:b/>
                <w:bCs/>
              </w:rPr>
            </w:pPr>
            <w:r w:rsidRPr="008A1254">
              <w:rPr>
                <w:b/>
                <w:bCs/>
              </w:rPr>
              <w:t>Classe</w:t>
            </w:r>
          </w:p>
        </w:tc>
        <w:tc>
          <w:tcPr>
            <w:tcW w:w="1554" w:type="dxa"/>
            <w:vAlign w:val="center"/>
            <w:hideMark/>
          </w:tcPr>
          <w:p w14:paraId="5994E2F0" w14:textId="77777777" w:rsidR="008A1254" w:rsidRPr="008A1254" w:rsidRDefault="008A1254" w:rsidP="008A1254">
            <w:pPr>
              <w:rPr>
                <w:b/>
                <w:bCs/>
              </w:rPr>
            </w:pPr>
            <w:r w:rsidRPr="008A1254">
              <w:rPr>
                <w:b/>
                <w:bCs/>
              </w:rPr>
              <w:t>Quantidade</w:t>
            </w:r>
          </w:p>
        </w:tc>
        <w:tc>
          <w:tcPr>
            <w:tcW w:w="1360" w:type="dxa"/>
            <w:vAlign w:val="center"/>
            <w:hideMark/>
          </w:tcPr>
          <w:p w14:paraId="3FD300E8" w14:textId="77777777" w:rsidR="008A1254" w:rsidRPr="008A1254" w:rsidRDefault="008A1254" w:rsidP="008A1254">
            <w:pPr>
              <w:rPr>
                <w:b/>
                <w:bCs/>
              </w:rPr>
            </w:pPr>
            <w:r w:rsidRPr="008A1254">
              <w:rPr>
                <w:b/>
                <w:bCs/>
              </w:rPr>
              <w:t>Percentual</w:t>
            </w:r>
          </w:p>
        </w:tc>
      </w:tr>
      <w:tr w:rsidR="008A1254" w:rsidRPr="008A1254" w14:paraId="729EFF2A" w14:textId="77777777" w:rsidTr="008A1254">
        <w:trPr>
          <w:tblCellSpacing w:w="15" w:type="dxa"/>
        </w:trPr>
        <w:tc>
          <w:tcPr>
            <w:tcW w:w="1632" w:type="dxa"/>
            <w:vAlign w:val="center"/>
            <w:hideMark/>
          </w:tcPr>
          <w:p w14:paraId="6F7D0871" w14:textId="77777777" w:rsidR="008A1254" w:rsidRPr="008A1254" w:rsidRDefault="008A1254" w:rsidP="008A1254">
            <w:r w:rsidRPr="008A1254">
              <w:t>0 – Baixo Risco</w:t>
            </w:r>
          </w:p>
        </w:tc>
        <w:tc>
          <w:tcPr>
            <w:tcW w:w="1554" w:type="dxa"/>
            <w:vAlign w:val="center"/>
            <w:hideMark/>
          </w:tcPr>
          <w:p w14:paraId="2AB9C5F2" w14:textId="77777777" w:rsidR="008A1254" w:rsidRPr="008A1254" w:rsidRDefault="008A1254" w:rsidP="008A1254">
            <w:pPr>
              <w:jc w:val="center"/>
            </w:pPr>
            <w:r w:rsidRPr="008A1254">
              <w:t>93</w:t>
            </w:r>
          </w:p>
        </w:tc>
        <w:tc>
          <w:tcPr>
            <w:tcW w:w="1360" w:type="dxa"/>
            <w:vAlign w:val="center"/>
            <w:hideMark/>
          </w:tcPr>
          <w:p w14:paraId="33EBA829" w14:textId="77777777" w:rsidR="008A1254" w:rsidRPr="008A1254" w:rsidRDefault="008A1254" w:rsidP="008A1254">
            <w:pPr>
              <w:jc w:val="center"/>
            </w:pPr>
            <w:r w:rsidRPr="008A1254">
              <w:t>33,8%</w:t>
            </w:r>
          </w:p>
        </w:tc>
      </w:tr>
      <w:tr w:rsidR="008A1254" w:rsidRPr="008A1254" w14:paraId="562FE3CE" w14:textId="77777777" w:rsidTr="008A1254">
        <w:trPr>
          <w:tblCellSpacing w:w="15" w:type="dxa"/>
        </w:trPr>
        <w:tc>
          <w:tcPr>
            <w:tcW w:w="1632" w:type="dxa"/>
            <w:vAlign w:val="center"/>
            <w:hideMark/>
          </w:tcPr>
          <w:p w14:paraId="58AFD908" w14:textId="77777777" w:rsidR="008A1254" w:rsidRPr="008A1254" w:rsidRDefault="008A1254" w:rsidP="008A1254">
            <w:r w:rsidRPr="008A1254">
              <w:t>1 – Médio Risco</w:t>
            </w:r>
          </w:p>
        </w:tc>
        <w:tc>
          <w:tcPr>
            <w:tcW w:w="1554" w:type="dxa"/>
            <w:vAlign w:val="center"/>
            <w:hideMark/>
          </w:tcPr>
          <w:p w14:paraId="6D25DB99" w14:textId="77777777" w:rsidR="008A1254" w:rsidRPr="008A1254" w:rsidRDefault="008A1254" w:rsidP="008A1254">
            <w:pPr>
              <w:jc w:val="center"/>
            </w:pPr>
            <w:r w:rsidRPr="008A1254">
              <w:t>90</w:t>
            </w:r>
          </w:p>
        </w:tc>
        <w:tc>
          <w:tcPr>
            <w:tcW w:w="1360" w:type="dxa"/>
            <w:vAlign w:val="center"/>
            <w:hideMark/>
          </w:tcPr>
          <w:p w14:paraId="606678A9" w14:textId="77777777" w:rsidR="008A1254" w:rsidRPr="008A1254" w:rsidRDefault="008A1254" w:rsidP="008A1254">
            <w:pPr>
              <w:jc w:val="center"/>
            </w:pPr>
            <w:r w:rsidRPr="008A1254">
              <w:t>32,7%</w:t>
            </w:r>
          </w:p>
        </w:tc>
      </w:tr>
      <w:tr w:rsidR="008A1254" w:rsidRPr="008A1254" w14:paraId="2B86B73C" w14:textId="77777777" w:rsidTr="008A1254">
        <w:trPr>
          <w:tblCellSpacing w:w="15" w:type="dxa"/>
        </w:trPr>
        <w:tc>
          <w:tcPr>
            <w:tcW w:w="1632" w:type="dxa"/>
            <w:vAlign w:val="center"/>
            <w:hideMark/>
          </w:tcPr>
          <w:p w14:paraId="06432BB5" w14:textId="77777777" w:rsidR="008A1254" w:rsidRPr="008A1254" w:rsidRDefault="008A1254" w:rsidP="008A1254">
            <w:r w:rsidRPr="008A1254">
              <w:t>2 – Alto Risco</w:t>
            </w:r>
          </w:p>
        </w:tc>
        <w:tc>
          <w:tcPr>
            <w:tcW w:w="1554" w:type="dxa"/>
            <w:vAlign w:val="center"/>
            <w:hideMark/>
          </w:tcPr>
          <w:p w14:paraId="59F0785F" w14:textId="77777777" w:rsidR="008A1254" w:rsidRPr="008A1254" w:rsidRDefault="008A1254" w:rsidP="008A1254">
            <w:pPr>
              <w:jc w:val="center"/>
            </w:pPr>
            <w:r w:rsidRPr="008A1254">
              <w:t>92</w:t>
            </w:r>
          </w:p>
        </w:tc>
        <w:tc>
          <w:tcPr>
            <w:tcW w:w="1360" w:type="dxa"/>
            <w:vAlign w:val="center"/>
            <w:hideMark/>
          </w:tcPr>
          <w:p w14:paraId="7946C87F" w14:textId="77777777" w:rsidR="008A1254" w:rsidRPr="008A1254" w:rsidRDefault="008A1254" w:rsidP="008A1254">
            <w:pPr>
              <w:jc w:val="center"/>
            </w:pPr>
            <w:r w:rsidRPr="008A1254">
              <w:t>33,5%</w:t>
            </w:r>
          </w:p>
        </w:tc>
      </w:tr>
    </w:tbl>
    <w:p w14:paraId="6A303F74" w14:textId="77777777" w:rsidR="008A1254" w:rsidRPr="008A1254" w:rsidRDefault="008A1254" w:rsidP="008A1254">
      <w:r w:rsidRPr="008A1254">
        <w:pict w14:anchorId="4E11E3C0">
          <v:rect id="_x0000_i1146" style="width:0;height:1.5pt" o:hralign="center" o:hrstd="t" o:hr="t" fillcolor="#a0a0a0" stroked="f"/>
        </w:pict>
      </w:r>
    </w:p>
    <w:p w14:paraId="57FF29FE" w14:textId="77777777" w:rsidR="008A1254" w:rsidRPr="008A1254" w:rsidRDefault="008A1254" w:rsidP="008A1254">
      <w:pPr>
        <w:rPr>
          <w:b/>
          <w:bCs/>
        </w:rPr>
      </w:pPr>
      <w:r w:rsidRPr="008A1254">
        <w:rPr>
          <w:b/>
          <w:bCs/>
        </w:rPr>
        <w:t>3.2 Métricas de Avaliação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1169"/>
        <w:gridCol w:w="851"/>
        <w:gridCol w:w="1134"/>
        <w:gridCol w:w="2049"/>
        <w:gridCol w:w="644"/>
      </w:tblGrid>
      <w:tr w:rsidR="00AA6A18" w:rsidRPr="008A1254" w14:paraId="563A5576" w14:textId="77777777" w:rsidTr="00AA6A18">
        <w:trPr>
          <w:tblHeader/>
          <w:tblCellSpacing w:w="15" w:type="dxa"/>
        </w:trPr>
        <w:tc>
          <w:tcPr>
            <w:tcW w:w="1763" w:type="dxa"/>
            <w:vAlign w:val="center"/>
            <w:hideMark/>
          </w:tcPr>
          <w:p w14:paraId="72FAE1D7" w14:textId="77777777" w:rsidR="008A1254" w:rsidRPr="008A1254" w:rsidRDefault="008A1254" w:rsidP="008A1254">
            <w:pPr>
              <w:rPr>
                <w:b/>
                <w:bCs/>
              </w:rPr>
            </w:pPr>
            <w:r w:rsidRPr="008A1254">
              <w:rPr>
                <w:b/>
                <w:bCs/>
              </w:rPr>
              <w:t>Classe</w:t>
            </w:r>
          </w:p>
        </w:tc>
        <w:tc>
          <w:tcPr>
            <w:tcW w:w="1139" w:type="dxa"/>
            <w:vAlign w:val="center"/>
            <w:hideMark/>
          </w:tcPr>
          <w:p w14:paraId="1DB6FCE1" w14:textId="77777777" w:rsidR="008A1254" w:rsidRPr="008A1254" w:rsidRDefault="008A1254" w:rsidP="008A1254">
            <w:pPr>
              <w:rPr>
                <w:b/>
                <w:bCs/>
              </w:rPr>
            </w:pPr>
            <w:r w:rsidRPr="008A1254">
              <w:rPr>
                <w:b/>
                <w:bCs/>
              </w:rPr>
              <w:t>Precisão</w:t>
            </w:r>
          </w:p>
        </w:tc>
        <w:tc>
          <w:tcPr>
            <w:tcW w:w="821" w:type="dxa"/>
            <w:vAlign w:val="center"/>
            <w:hideMark/>
          </w:tcPr>
          <w:p w14:paraId="100FFC50" w14:textId="77777777" w:rsidR="008A1254" w:rsidRPr="008A1254" w:rsidRDefault="008A1254" w:rsidP="008A1254">
            <w:pPr>
              <w:rPr>
                <w:b/>
                <w:bCs/>
              </w:rPr>
            </w:pPr>
            <w:r w:rsidRPr="008A1254">
              <w:rPr>
                <w:b/>
                <w:bCs/>
              </w:rPr>
              <w:t>Recall</w:t>
            </w:r>
          </w:p>
        </w:tc>
        <w:tc>
          <w:tcPr>
            <w:tcW w:w="1104" w:type="dxa"/>
            <w:vAlign w:val="center"/>
            <w:hideMark/>
          </w:tcPr>
          <w:p w14:paraId="504F41DC" w14:textId="77777777" w:rsidR="008A1254" w:rsidRPr="008A1254" w:rsidRDefault="008A1254" w:rsidP="008A1254">
            <w:pPr>
              <w:rPr>
                <w:b/>
                <w:bCs/>
              </w:rPr>
            </w:pPr>
            <w:r w:rsidRPr="008A1254">
              <w:rPr>
                <w:b/>
                <w:bCs/>
              </w:rPr>
              <w:t>F1-Score</w:t>
            </w:r>
          </w:p>
        </w:tc>
        <w:tc>
          <w:tcPr>
            <w:tcW w:w="2648" w:type="dxa"/>
            <w:gridSpan w:val="2"/>
            <w:vAlign w:val="center"/>
            <w:hideMark/>
          </w:tcPr>
          <w:p w14:paraId="0B9E62A0" w14:textId="77777777" w:rsidR="008A1254" w:rsidRPr="008A1254" w:rsidRDefault="008A1254" w:rsidP="008A1254">
            <w:pPr>
              <w:rPr>
                <w:b/>
                <w:bCs/>
              </w:rPr>
            </w:pPr>
            <w:r w:rsidRPr="008A1254">
              <w:rPr>
                <w:b/>
                <w:bCs/>
              </w:rPr>
              <w:t>Quantidade de Casos</w:t>
            </w:r>
          </w:p>
        </w:tc>
      </w:tr>
      <w:tr w:rsidR="00AA6A18" w:rsidRPr="008A1254" w14:paraId="4EB202EF" w14:textId="77777777" w:rsidTr="00AA6A18">
        <w:trPr>
          <w:tblCellSpacing w:w="15" w:type="dxa"/>
        </w:trPr>
        <w:tc>
          <w:tcPr>
            <w:tcW w:w="1763" w:type="dxa"/>
            <w:vAlign w:val="center"/>
            <w:hideMark/>
          </w:tcPr>
          <w:p w14:paraId="16ED78B2" w14:textId="77777777" w:rsidR="008A1254" w:rsidRPr="008A1254" w:rsidRDefault="008A1254" w:rsidP="00AA6A18">
            <w:pPr>
              <w:jc w:val="center"/>
            </w:pPr>
            <w:r w:rsidRPr="008A1254">
              <w:t>0 – Baixo Risco</w:t>
            </w:r>
          </w:p>
        </w:tc>
        <w:tc>
          <w:tcPr>
            <w:tcW w:w="1139" w:type="dxa"/>
            <w:vAlign w:val="center"/>
            <w:hideMark/>
          </w:tcPr>
          <w:p w14:paraId="2F3BFC90" w14:textId="77777777" w:rsidR="008A1254" w:rsidRPr="008A1254" w:rsidRDefault="008A1254" w:rsidP="00AA6A18">
            <w:pPr>
              <w:jc w:val="center"/>
            </w:pPr>
            <w:r w:rsidRPr="008A1254">
              <w:t>0.89</w:t>
            </w:r>
          </w:p>
        </w:tc>
        <w:tc>
          <w:tcPr>
            <w:tcW w:w="821" w:type="dxa"/>
            <w:vAlign w:val="center"/>
            <w:hideMark/>
          </w:tcPr>
          <w:p w14:paraId="2B54E71F" w14:textId="77777777" w:rsidR="008A1254" w:rsidRPr="008A1254" w:rsidRDefault="008A1254" w:rsidP="00AA6A18">
            <w:pPr>
              <w:jc w:val="center"/>
            </w:pPr>
            <w:r w:rsidRPr="008A1254">
              <w:t>0.85</w:t>
            </w:r>
          </w:p>
        </w:tc>
        <w:tc>
          <w:tcPr>
            <w:tcW w:w="1104" w:type="dxa"/>
            <w:vAlign w:val="center"/>
            <w:hideMark/>
          </w:tcPr>
          <w:p w14:paraId="73335CB0" w14:textId="77777777" w:rsidR="008A1254" w:rsidRPr="008A1254" w:rsidRDefault="008A1254" w:rsidP="00AA6A18">
            <w:pPr>
              <w:jc w:val="center"/>
            </w:pPr>
            <w:r w:rsidRPr="008A1254">
              <w:t>0.87</w:t>
            </w:r>
          </w:p>
        </w:tc>
        <w:tc>
          <w:tcPr>
            <w:tcW w:w="2648" w:type="dxa"/>
            <w:gridSpan w:val="2"/>
            <w:vAlign w:val="center"/>
            <w:hideMark/>
          </w:tcPr>
          <w:p w14:paraId="1477B045" w14:textId="77777777" w:rsidR="008A1254" w:rsidRPr="008A1254" w:rsidRDefault="008A1254" w:rsidP="00AA6A18">
            <w:pPr>
              <w:jc w:val="center"/>
            </w:pPr>
            <w:r w:rsidRPr="008A1254">
              <w:t>93</w:t>
            </w:r>
          </w:p>
        </w:tc>
      </w:tr>
      <w:tr w:rsidR="00AA6A18" w:rsidRPr="008A1254" w14:paraId="3E10811F" w14:textId="77777777" w:rsidTr="00AA6A18">
        <w:trPr>
          <w:tblCellSpacing w:w="15" w:type="dxa"/>
        </w:trPr>
        <w:tc>
          <w:tcPr>
            <w:tcW w:w="1763" w:type="dxa"/>
            <w:vAlign w:val="center"/>
            <w:hideMark/>
          </w:tcPr>
          <w:p w14:paraId="1E2769B0" w14:textId="77777777" w:rsidR="008A1254" w:rsidRPr="008A1254" w:rsidRDefault="008A1254" w:rsidP="00AA6A18">
            <w:pPr>
              <w:jc w:val="center"/>
            </w:pPr>
            <w:r w:rsidRPr="008A1254">
              <w:t>1 – Médio Risco</w:t>
            </w:r>
          </w:p>
        </w:tc>
        <w:tc>
          <w:tcPr>
            <w:tcW w:w="1139" w:type="dxa"/>
            <w:vAlign w:val="center"/>
            <w:hideMark/>
          </w:tcPr>
          <w:p w14:paraId="690E36C3" w14:textId="77777777" w:rsidR="008A1254" w:rsidRPr="008A1254" w:rsidRDefault="008A1254" w:rsidP="00AA6A18">
            <w:pPr>
              <w:jc w:val="center"/>
            </w:pPr>
            <w:r w:rsidRPr="008A1254">
              <w:t>0.88</w:t>
            </w:r>
          </w:p>
        </w:tc>
        <w:tc>
          <w:tcPr>
            <w:tcW w:w="821" w:type="dxa"/>
            <w:vAlign w:val="center"/>
            <w:hideMark/>
          </w:tcPr>
          <w:p w14:paraId="6157CF06" w14:textId="77777777" w:rsidR="008A1254" w:rsidRPr="008A1254" w:rsidRDefault="008A1254" w:rsidP="00AA6A18">
            <w:pPr>
              <w:jc w:val="center"/>
            </w:pPr>
            <w:r w:rsidRPr="008A1254">
              <w:t>0.90</w:t>
            </w:r>
          </w:p>
        </w:tc>
        <w:tc>
          <w:tcPr>
            <w:tcW w:w="1104" w:type="dxa"/>
            <w:vAlign w:val="center"/>
            <w:hideMark/>
          </w:tcPr>
          <w:p w14:paraId="00AE0083" w14:textId="77777777" w:rsidR="008A1254" w:rsidRPr="008A1254" w:rsidRDefault="008A1254" w:rsidP="00AA6A18">
            <w:pPr>
              <w:jc w:val="center"/>
            </w:pPr>
            <w:r w:rsidRPr="008A1254">
              <w:t>0.89</w:t>
            </w:r>
          </w:p>
        </w:tc>
        <w:tc>
          <w:tcPr>
            <w:tcW w:w="2648" w:type="dxa"/>
            <w:gridSpan w:val="2"/>
            <w:vAlign w:val="center"/>
            <w:hideMark/>
          </w:tcPr>
          <w:p w14:paraId="2E564136" w14:textId="77777777" w:rsidR="008A1254" w:rsidRPr="008A1254" w:rsidRDefault="008A1254" w:rsidP="00AA6A18">
            <w:pPr>
              <w:jc w:val="center"/>
            </w:pPr>
            <w:r w:rsidRPr="008A1254">
              <w:t>90</w:t>
            </w:r>
          </w:p>
        </w:tc>
      </w:tr>
      <w:tr w:rsidR="00AA6A18" w:rsidRPr="008A1254" w14:paraId="3F8C18A2" w14:textId="77777777" w:rsidTr="00AA6A18">
        <w:trPr>
          <w:tblCellSpacing w:w="15" w:type="dxa"/>
        </w:trPr>
        <w:tc>
          <w:tcPr>
            <w:tcW w:w="1763" w:type="dxa"/>
            <w:vAlign w:val="center"/>
            <w:hideMark/>
          </w:tcPr>
          <w:p w14:paraId="1A3652B3" w14:textId="77777777" w:rsidR="008A1254" w:rsidRPr="008A1254" w:rsidRDefault="008A1254" w:rsidP="00AA6A18">
            <w:pPr>
              <w:jc w:val="center"/>
            </w:pPr>
            <w:r w:rsidRPr="008A1254">
              <w:t>2 – Alto Risco</w:t>
            </w:r>
          </w:p>
        </w:tc>
        <w:tc>
          <w:tcPr>
            <w:tcW w:w="1139" w:type="dxa"/>
            <w:vAlign w:val="center"/>
            <w:hideMark/>
          </w:tcPr>
          <w:p w14:paraId="310F6350" w14:textId="77777777" w:rsidR="008A1254" w:rsidRPr="008A1254" w:rsidRDefault="008A1254" w:rsidP="00AA6A18">
            <w:pPr>
              <w:jc w:val="center"/>
            </w:pPr>
            <w:r w:rsidRPr="008A1254">
              <w:t>0.85</w:t>
            </w:r>
          </w:p>
        </w:tc>
        <w:tc>
          <w:tcPr>
            <w:tcW w:w="821" w:type="dxa"/>
            <w:vAlign w:val="center"/>
            <w:hideMark/>
          </w:tcPr>
          <w:p w14:paraId="3661B613" w14:textId="77777777" w:rsidR="008A1254" w:rsidRPr="008A1254" w:rsidRDefault="008A1254" w:rsidP="00AA6A18">
            <w:pPr>
              <w:jc w:val="center"/>
            </w:pPr>
            <w:r w:rsidRPr="008A1254">
              <w:t>0.87</w:t>
            </w:r>
          </w:p>
        </w:tc>
        <w:tc>
          <w:tcPr>
            <w:tcW w:w="1104" w:type="dxa"/>
            <w:vAlign w:val="center"/>
            <w:hideMark/>
          </w:tcPr>
          <w:p w14:paraId="5D92D1B7" w14:textId="77777777" w:rsidR="008A1254" w:rsidRPr="008A1254" w:rsidRDefault="008A1254" w:rsidP="00AA6A18">
            <w:pPr>
              <w:jc w:val="center"/>
            </w:pPr>
            <w:r w:rsidRPr="008A1254">
              <w:t>0.86</w:t>
            </w:r>
          </w:p>
        </w:tc>
        <w:tc>
          <w:tcPr>
            <w:tcW w:w="2648" w:type="dxa"/>
            <w:gridSpan w:val="2"/>
            <w:vAlign w:val="center"/>
            <w:hideMark/>
          </w:tcPr>
          <w:p w14:paraId="64843903" w14:textId="77777777" w:rsidR="008A1254" w:rsidRPr="008A1254" w:rsidRDefault="008A1254" w:rsidP="00AA6A18">
            <w:pPr>
              <w:jc w:val="center"/>
            </w:pPr>
            <w:r w:rsidRPr="008A1254">
              <w:t>92</w:t>
            </w:r>
          </w:p>
        </w:tc>
      </w:tr>
      <w:tr w:rsidR="00AA6A18" w:rsidRPr="008A1254" w14:paraId="78460749" w14:textId="77777777" w:rsidTr="00AA6A18">
        <w:trPr>
          <w:gridAfter w:val="1"/>
          <w:wAfter w:w="599" w:type="dxa"/>
          <w:tblCellSpacing w:w="15" w:type="dxa"/>
        </w:trPr>
        <w:tc>
          <w:tcPr>
            <w:tcW w:w="1763" w:type="dxa"/>
            <w:vAlign w:val="center"/>
            <w:hideMark/>
          </w:tcPr>
          <w:p w14:paraId="7C99D1F2" w14:textId="77777777" w:rsidR="008A1254" w:rsidRPr="008A1254" w:rsidRDefault="008A1254" w:rsidP="00AA6A18">
            <w:pPr>
              <w:jc w:val="center"/>
            </w:pPr>
            <w:r w:rsidRPr="008A1254">
              <w:rPr>
                <w:b/>
                <w:bCs/>
              </w:rPr>
              <w:t>Acurácia Global</w:t>
            </w:r>
          </w:p>
        </w:tc>
        <w:tc>
          <w:tcPr>
            <w:tcW w:w="1139" w:type="dxa"/>
            <w:vAlign w:val="center"/>
            <w:hideMark/>
          </w:tcPr>
          <w:p w14:paraId="34181B9D" w14:textId="77777777" w:rsidR="008A1254" w:rsidRPr="008A1254" w:rsidRDefault="008A1254" w:rsidP="00AA6A18">
            <w:pPr>
              <w:jc w:val="center"/>
            </w:pPr>
            <w:r w:rsidRPr="008A1254">
              <w:t>—</w:t>
            </w:r>
          </w:p>
        </w:tc>
        <w:tc>
          <w:tcPr>
            <w:tcW w:w="821" w:type="dxa"/>
            <w:vAlign w:val="center"/>
            <w:hideMark/>
          </w:tcPr>
          <w:p w14:paraId="1BE822B0" w14:textId="77777777" w:rsidR="008A1254" w:rsidRPr="008A1254" w:rsidRDefault="008A1254" w:rsidP="00AA6A18">
            <w:pPr>
              <w:jc w:val="center"/>
            </w:pPr>
            <w:r w:rsidRPr="008A1254">
              <w:t>—</w:t>
            </w:r>
          </w:p>
        </w:tc>
        <w:tc>
          <w:tcPr>
            <w:tcW w:w="1104" w:type="dxa"/>
            <w:vAlign w:val="center"/>
            <w:hideMark/>
          </w:tcPr>
          <w:p w14:paraId="33878CCF" w14:textId="77777777" w:rsidR="008A1254" w:rsidRPr="008A1254" w:rsidRDefault="008A1254" w:rsidP="00AA6A18">
            <w:pPr>
              <w:jc w:val="center"/>
            </w:pPr>
            <w:r w:rsidRPr="008A1254">
              <w:t>—</w:t>
            </w:r>
          </w:p>
        </w:tc>
        <w:tc>
          <w:tcPr>
            <w:tcW w:w="2019" w:type="dxa"/>
            <w:vAlign w:val="center"/>
            <w:hideMark/>
          </w:tcPr>
          <w:p w14:paraId="7231B6FD" w14:textId="77777777" w:rsidR="008A1254" w:rsidRPr="008A1254" w:rsidRDefault="008A1254" w:rsidP="00AA6A18">
            <w:pPr>
              <w:jc w:val="center"/>
            </w:pPr>
            <w:r w:rsidRPr="008A1254">
              <w:t>87%</w:t>
            </w:r>
          </w:p>
        </w:tc>
      </w:tr>
    </w:tbl>
    <w:p w14:paraId="319273A1" w14:textId="77777777" w:rsidR="008A1254" w:rsidRPr="008A1254" w:rsidRDefault="008A1254" w:rsidP="008A1254">
      <w:r w:rsidRPr="008A1254">
        <w:rPr>
          <w:b/>
          <w:bCs/>
        </w:rPr>
        <w:t>Interpretação:</w:t>
      </w:r>
    </w:p>
    <w:p w14:paraId="5A6AC7EB" w14:textId="77777777" w:rsidR="008A1254" w:rsidRPr="008A1254" w:rsidRDefault="008A1254" w:rsidP="008A1254">
      <w:pPr>
        <w:numPr>
          <w:ilvl w:val="0"/>
          <w:numId w:val="9"/>
        </w:numPr>
      </w:pPr>
      <w:r w:rsidRPr="008A1254">
        <w:t>Classe 1 (médio risco) foi a mais bem classificada (recall 0.90).</w:t>
      </w:r>
    </w:p>
    <w:p w14:paraId="4D8479CE" w14:textId="77777777" w:rsidR="008A1254" w:rsidRPr="008A1254" w:rsidRDefault="008A1254" w:rsidP="008A1254">
      <w:pPr>
        <w:numPr>
          <w:ilvl w:val="0"/>
          <w:numId w:val="9"/>
        </w:numPr>
      </w:pPr>
      <w:r w:rsidRPr="008A1254">
        <w:t>Classes 0 e 2 também apresentam bom desempenho, indicando equilíbrio entre predições.</w:t>
      </w:r>
    </w:p>
    <w:p w14:paraId="6E41C234" w14:textId="77777777" w:rsidR="008A1254" w:rsidRPr="008A1254" w:rsidRDefault="008A1254" w:rsidP="008A1254">
      <w:r w:rsidRPr="008A1254">
        <w:pict w14:anchorId="1F5B2DAB">
          <v:rect id="_x0000_i1147" style="width:0;height:1.5pt" o:hralign="center" o:hrstd="t" o:hr="t" fillcolor="#a0a0a0" stroked="f"/>
        </w:pict>
      </w:r>
    </w:p>
    <w:p w14:paraId="6BC43415" w14:textId="77777777" w:rsidR="008A1254" w:rsidRPr="008A1254" w:rsidRDefault="008A1254" w:rsidP="008A1254">
      <w:pPr>
        <w:rPr>
          <w:b/>
          <w:bCs/>
        </w:rPr>
      </w:pPr>
      <w:r w:rsidRPr="008A1254">
        <w:rPr>
          <w:b/>
          <w:bCs/>
        </w:rPr>
        <w:t>3.3 Matriz de Confusão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2143"/>
        <w:gridCol w:w="2126"/>
        <w:gridCol w:w="2126"/>
      </w:tblGrid>
      <w:tr w:rsidR="008A1254" w:rsidRPr="008A1254" w14:paraId="23BC88BE" w14:textId="77777777" w:rsidTr="00AA6A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EF8BF" w14:textId="77777777" w:rsidR="008A1254" w:rsidRPr="008A1254" w:rsidRDefault="008A1254" w:rsidP="008A1254"/>
        </w:tc>
        <w:tc>
          <w:tcPr>
            <w:tcW w:w="2113" w:type="dxa"/>
            <w:vAlign w:val="center"/>
            <w:hideMark/>
          </w:tcPr>
          <w:p w14:paraId="16699F9D" w14:textId="77777777" w:rsidR="008A1254" w:rsidRPr="008A1254" w:rsidRDefault="008A1254" w:rsidP="008A1254">
            <w:pPr>
              <w:rPr>
                <w:b/>
                <w:bCs/>
              </w:rPr>
            </w:pPr>
            <w:r w:rsidRPr="008A1254">
              <w:rPr>
                <w:b/>
                <w:bCs/>
              </w:rPr>
              <w:t>Previsto: Classe 0</w:t>
            </w:r>
          </w:p>
        </w:tc>
        <w:tc>
          <w:tcPr>
            <w:tcW w:w="2096" w:type="dxa"/>
            <w:vAlign w:val="center"/>
            <w:hideMark/>
          </w:tcPr>
          <w:p w14:paraId="6D1D16E9" w14:textId="77777777" w:rsidR="008A1254" w:rsidRPr="008A1254" w:rsidRDefault="008A1254" w:rsidP="008A1254">
            <w:pPr>
              <w:rPr>
                <w:b/>
                <w:bCs/>
              </w:rPr>
            </w:pPr>
            <w:r w:rsidRPr="008A1254">
              <w:rPr>
                <w:b/>
                <w:bCs/>
              </w:rPr>
              <w:t>Previsto: Classe 1</w:t>
            </w:r>
          </w:p>
        </w:tc>
        <w:tc>
          <w:tcPr>
            <w:tcW w:w="2081" w:type="dxa"/>
            <w:vAlign w:val="center"/>
            <w:hideMark/>
          </w:tcPr>
          <w:p w14:paraId="1004D06C" w14:textId="77777777" w:rsidR="008A1254" w:rsidRPr="008A1254" w:rsidRDefault="008A1254" w:rsidP="008A1254">
            <w:pPr>
              <w:rPr>
                <w:b/>
                <w:bCs/>
              </w:rPr>
            </w:pPr>
            <w:r w:rsidRPr="008A1254">
              <w:rPr>
                <w:b/>
                <w:bCs/>
              </w:rPr>
              <w:t>Previsto: Classe 2</w:t>
            </w:r>
          </w:p>
        </w:tc>
      </w:tr>
      <w:tr w:rsidR="008A1254" w:rsidRPr="008A1254" w14:paraId="2A34A5FE" w14:textId="77777777" w:rsidTr="00AA6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69BC5" w14:textId="77777777" w:rsidR="008A1254" w:rsidRPr="008A1254" w:rsidRDefault="008A1254" w:rsidP="00AA6A18">
            <w:pPr>
              <w:jc w:val="center"/>
            </w:pPr>
            <w:r w:rsidRPr="008A1254">
              <w:t>Real: Classe 0</w:t>
            </w:r>
          </w:p>
        </w:tc>
        <w:tc>
          <w:tcPr>
            <w:tcW w:w="2113" w:type="dxa"/>
            <w:vAlign w:val="center"/>
            <w:hideMark/>
          </w:tcPr>
          <w:p w14:paraId="4E2297A0" w14:textId="77777777" w:rsidR="008A1254" w:rsidRPr="008A1254" w:rsidRDefault="008A1254" w:rsidP="00AA6A18">
            <w:pPr>
              <w:jc w:val="center"/>
            </w:pPr>
            <w:r w:rsidRPr="008A1254">
              <w:t>79</w:t>
            </w:r>
          </w:p>
        </w:tc>
        <w:tc>
          <w:tcPr>
            <w:tcW w:w="2096" w:type="dxa"/>
            <w:vAlign w:val="center"/>
            <w:hideMark/>
          </w:tcPr>
          <w:p w14:paraId="201FC4C5" w14:textId="77777777" w:rsidR="008A1254" w:rsidRPr="008A1254" w:rsidRDefault="008A1254" w:rsidP="00AA6A18">
            <w:pPr>
              <w:jc w:val="center"/>
            </w:pPr>
            <w:r w:rsidRPr="008A1254">
              <w:t>6</w:t>
            </w:r>
          </w:p>
        </w:tc>
        <w:tc>
          <w:tcPr>
            <w:tcW w:w="2081" w:type="dxa"/>
            <w:vAlign w:val="center"/>
            <w:hideMark/>
          </w:tcPr>
          <w:p w14:paraId="7DCC85C4" w14:textId="77777777" w:rsidR="008A1254" w:rsidRPr="008A1254" w:rsidRDefault="008A1254" w:rsidP="00AA6A18">
            <w:pPr>
              <w:jc w:val="center"/>
            </w:pPr>
            <w:r w:rsidRPr="008A1254">
              <w:t>8</w:t>
            </w:r>
          </w:p>
        </w:tc>
      </w:tr>
      <w:tr w:rsidR="008A1254" w:rsidRPr="008A1254" w14:paraId="20D9514B" w14:textId="77777777" w:rsidTr="00AA6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0C96E" w14:textId="77777777" w:rsidR="008A1254" w:rsidRPr="008A1254" w:rsidRDefault="008A1254" w:rsidP="00AA6A18">
            <w:pPr>
              <w:jc w:val="center"/>
            </w:pPr>
            <w:r w:rsidRPr="008A1254">
              <w:t>Real: Classe 1</w:t>
            </w:r>
          </w:p>
        </w:tc>
        <w:tc>
          <w:tcPr>
            <w:tcW w:w="2113" w:type="dxa"/>
            <w:vAlign w:val="center"/>
            <w:hideMark/>
          </w:tcPr>
          <w:p w14:paraId="24CC57BB" w14:textId="77777777" w:rsidR="008A1254" w:rsidRPr="008A1254" w:rsidRDefault="008A1254" w:rsidP="00AA6A18">
            <w:pPr>
              <w:jc w:val="center"/>
            </w:pPr>
            <w:r w:rsidRPr="008A1254">
              <w:t>3</w:t>
            </w:r>
          </w:p>
        </w:tc>
        <w:tc>
          <w:tcPr>
            <w:tcW w:w="2096" w:type="dxa"/>
            <w:vAlign w:val="center"/>
            <w:hideMark/>
          </w:tcPr>
          <w:p w14:paraId="4E4E6172" w14:textId="77777777" w:rsidR="008A1254" w:rsidRPr="008A1254" w:rsidRDefault="008A1254" w:rsidP="00AA6A18">
            <w:pPr>
              <w:jc w:val="center"/>
            </w:pPr>
            <w:r w:rsidRPr="008A1254">
              <w:t>81</w:t>
            </w:r>
          </w:p>
        </w:tc>
        <w:tc>
          <w:tcPr>
            <w:tcW w:w="2081" w:type="dxa"/>
            <w:vAlign w:val="center"/>
            <w:hideMark/>
          </w:tcPr>
          <w:p w14:paraId="2FFD3B51" w14:textId="77777777" w:rsidR="008A1254" w:rsidRPr="008A1254" w:rsidRDefault="008A1254" w:rsidP="00AA6A18">
            <w:pPr>
              <w:jc w:val="center"/>
            </w:pPr>
            <w:r w:rsidRPr="008A1254">
              <w:t>6</w:t>
            </w:r>
          </w:p>
        </w:tc>
      </w:tr>
      <w:tr w:rsidR="008A1254" w:rsidRPr="008A1254" w14:paraId="7C9109A3" w14:textId="77777777" w:rsidTr="00AA6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06CEF" w14:textId="77777777" w:rsidR="008A1254" w:rsidRPr="008A1254" w:rsidRDefault="008A1254" w:rsidP="00AA6A18">
            <w:pPr>
              <w:jc w:val="center"/>
            </w:pPr>
            <w:r w:rsidRPr="008A1254">
              <w:t>Real: Classe 2</w:t>
            </w:r>
          </w:p>
        </w:tc>
        <w:tc>
          <w:tcPr>
            <w:tcW w:w="2113" w:type="dxa"/>
            <w:vAlign w:val="center"/>
            <w:hideMark/>
          </w:tcPr>
          <w:p w14:paraId="2D2FD9A1" w14:textId="77777777" w:rsidR="008A1254" w:rsidRPr="008A1254" w:rsidRDefault="008A1254" w:rsidP="00AA6A18">
            <w:pPr>
              <w:jc w:val="center"/>
            </w:pPr>
            <w:r w:rsidRPr="008A1254">
              <w:t>7</w:t>
            </w:r>
          </w:p>
        </w:tc>
        <w:tc>
          <w:tcPr>
            <w:tcW w:w="2096" w:type="dxa"/>
            <w:vAlign w:val="center"/>
            <w:hideMark/>
          </w:tcPr>
          <w:p w14:paraId="1FBCAFEF" w14:textId="77777777" w:rsidR="008A1254" w:rsidRPr="008A1254" w:rsidRDefault="008A1254" w:rsidP="00AA6A18">
            <w:pPr>
              <w:jc w:val="center"/>
            </w:pPr>
            <w:r w:rsidRPr="008A1254">
              <w:t>5</w:t>
            </w:r>
          </w:p>
        </w:tc>
        <w:tc>
          <w:tcPr>
            <w:tcW w:w="2081" w:type="dxa"/>
            <w:vAlign w:val="center"/>
            <w:hideMark/>
          </w:tcPr>
          <w:p w14:paraId="24B63161" w14:textId="77777777" w:rsidR="008A1254" w:rsidRPr="008A1254" w:rsidRDefault="008A1254" w:rsidP="00AA6A18">
            <w:pPr>
              <w:jc w:val="center"/>
            </w:pPr>
            <w:r w:rsidRPr="008A1254">
              <w:t>80</w:t>
            </w:r>
          </w:p>
        </w:tc>
      </w:tr>
    </w:tbl>
    <w:p w14:paraId="632BA348" w14:textId="77777777" w:rsidR="008A1254" w:rsidRPr="008A1254" w:rsidRDefault="008A1254" w:rsidP="008A1254">
      <w:r w:rsidRPr="008A1254">
        <w:rPr>
          <w:b/>
          <w:bCs/>
        </w:rPr>
        <w:t>Observação:</w:t>
      </w:r>
      <w:r w:rsidRPr="008A1254">
        <w:t xml:space="preserve"> A maior parte dos erros ocorreu entre classes vizinhas.</w:t>
      </w:r>
    </w:p>
    <w:p w14:paraId="1C23DEBF" w14:textId="77777777" w:rsidR="008A1254" w:rsidRPr="008A1254" w:rsidRDefault="008A1254" w:rsidP="008A1254">
      <w:r w:rsidRPr="008A1254">
        <w:pict w14:anchorId="07F3C8B3">
          <v:rect id="_x0000_i1148" style="width:0;height:1.5pt" o:hralign="center" o:hrstd="t" o:hr="t" fillcolor="#a0a0a0" stroked="f"/>
        </w:pict>
      </w:r>
    </w:p>
    <w:p w14:paraId="2724F3D8" w14:textId="77777777" w:rsidR="008A1254" w:rsidRPr="008A1254" w:rsidRDefault="008A1254" w:rsidP="008A1254">
      <w:pPr>
        <w:rPr>
          <w:b/>
          <w:bCs/>
        </w:rPr>
      </w:pPr>
      <w:r w:rsidRPr="008A1254">
        <w:rPr>
          <w:b/>
          <w:bCs/>
        </w:rPr>
        <w:t>3.4 Importância das Variáveis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3573"/>
        <w:gridCol w:w="1801"/>
      </w:tblGrid>
      <w:tr w:rsidR="008A1254" w:rsidRPr="008A1254" w14:paraId="7BAC0879" w14:textId="77777777" w:rsidTr="008A12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AB709F" w14:textId="77777777" w:rsidR="008A1254" w:rsidRPr="008A1254" w:rsidRDefault="008A1254" w:rsidP="008A1254">
            <w:pPr>
              <w:rPr>
                <w:b/>
                <w:bCs/>
              </w:rPr>
            </w:pPr>
            <w:r w:rsidRPr="008A1254">
              <w:rPr>
                <w:b/>
                <w:bCs/>
              </w:rPr>
              <w:t>Ranking</w:t>
            </w:r>
          </w:p>
        </w:tc>
        <w:tc>
          <w:tcPr>
            <w:tcW w:w="0" w:type="auto"/>
            <w:vAlign w:val="center"/>
            <w:hideMark/>
          </w:tcPr>
          <w:p w14:paraId="7F0C64B7" w14:textId="77777777" w:rsidR="008A1254" w:rsidRPr="008A1254" w:rsidRDefault="008A1254" w:rsidP="008A1254">
            <w:pPr>
              <w:rPr>
                <w:b/>
                <w:bCs/>
              </w:rPr>
            </w:pPr>
            <w:r w:rsidRPr="008A1254">
              <w:rPr>
                <w:b/>
                <w:bCs/>
              </w:rPr>
              <w:t>Variável</w:t>
            </w:r>
          </w:p>
        </w:tc>
        <w:tc>
          <w:tcPr>
            <w:tcW w:w="0" w:type="auto"/>
            <w:vAlign w:val="center"/>
            <w:hideMark/>
          </w:tcPr>
          <w:p w14:paraId="1980C255" w14:textId="77777777" w:rsidR="008A1254" w:rsidRPr="008A1254" w:rsidRDefault="008A1254" w:rsidP="008A1254">
            <w:pPr>
              <w:rPr>
                <w:b/>
                <w:bCs/>
              </w:rPr>
            </w:pPr>
            <w:r w:rsidRPr="008A1254">
              <w:rPr>
                <w:b/>
                <w:bCs/>
              </w:rPr>
              <w:t>Importância (%)</w:t>
            </w:r>
          </w:p>
        </w:tc>
      </w:tr>
      <w:tr w:rsidR="008A1254" w:rsidRPr="008A1254" w14:paraId="2C6B7254" w14:textId="77777777" w:rsidTr="008A1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02BF" w14:textId="77777777" w:rsidR="008A1254" w:rsidRPr="008A1254" w:rsidRDefault="008A1254" w:rsidP="008A1254">
            <w:r w:rsidRPr="008A1254">
              <w:t>1</w:t>
            </w:r>
          </w:p>
        </w:tc>
        <w:tc>
          <w:tcPr>
            <w:tcW w:w="0" w:type="auto"/>
            <w:vAlign w:val="center"/>
            <w:hideMark/>
          </w:tcPr>
          <w:p w14:paraId="274C055F" w14:textId="77777777" w:rsidR="008A1254" w:rsidRPr="008A1254" w:rsidRDefault="008A1254" w:rsidP="008A1254">
            <w:r w:rsidRPr="008A1254">
              <w:t>Pressão arterial</w:t>
            </w:r>
          </w:p>
        </w:tc>
        <w:tc>
          <w:tcPr>
            <w:tcW w:w="0" w:type="auto"/>
            <w:vAlign w:val="center"/>
            <w:hideMark/>
          </w:tcPr>
          <w:p w14:paraId="2A76D8E4" w14:textId="77777777" w:rsidR="008A1254" w:rsidRPr="008A1254" w:rsidRDefault="008A1254" w:rsidP="008A1254">
            <w:r w:rsidRPr="008A1254">
              <w:t>13.3</w:t>
            </w:r>
          </w:p>
        </w:tc>
      </w:tr>
      <w:tr w:rsidR="008A1254" w:rsidRPr="008A1254" w14:paraId="0369CA89" w14:textId="77777777" w:rsidTr="008A1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DCFA4" w14:textId="77777777" w:rsidR="008A1254" w:rsidRPr="008A1254" w:rsidRDefault="008A1254" w:rsidP="008A1254">
            <w:r w:rsidRPr="008A1254">
              <w:t>2</w:t>
            </w:r>
          </w:p>
        </w:tc>
        <w:tc>
          <w:tcPr>
            <w:tcW w:w="0" w:type="auto"/>
            <w:vAlign w:val="center"/>
            <w:hideMark/>
          </w:tcPr>
          <w:p w14:paraId="79E39939" w14:textId="77777777" w:rsidR="008A1254" w:rsidRPr="008A1254" w:rsidRDefault="008A1254" w:rsidP="008A1254">
            <w:r w:rsidRPr="008A1254">
              <w:t>Qualidade do sono</w:t>
            </w:r>
          </w:p>
        </w:tc>
        <w:tc>
          <w:tcPr>
            <w:tcW w:w="0" w:type="auto"/>
            <w:vAlign w:val="center"/>
            <w:hideMark/>
          </w:tcPr>
          <w:p w14:paraId="2B7A06F6" w14:textId="77777777" w:rsidR="008A1254" w:rsidRPr="008A1254" w:rsidRDefault="008A1254" w:rsidP="008A1254">
            <w:r w:rsidRPr="008A1254">
              <w:t>9.0</w:t>
            </w:r>
          </w:p>
        </w:tc>
      </w:tr>
      <w:tr w:rsidR="008A1254" w:rsidRPr="008A1254" w14:paraId="0675429C" w14:textId="77777777" w:rsidTr="008A1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BA1F8" w14:textId="77777777" w:rsidR="008A1254" w:rsidRPr="008A1254" w:rsidRDefault="008A1254" w:rsidP="008A1254">
            <w:r w:rsidRPr="008A1254">
              <w:t>3</w:t>
            </w:r>
          </w:p>
        </w:tc>
        <w:tc>
          <w:tcPr>
            <w:tcW w:w="0" w:type="auto"/>
            <w:vAlign w:val="center"/>
            <w:hideMark/>
          </w:tcPr>
          <w:p w14:paraId="63D16369" w14:textId="77777777" w:rsidR="008A1254" w:rsidRPr="008A1254" w:rsidRDefault="008A1254" w:rsidP="008A1254">
            <w:r w:rsidRPr="008A1254">
              <w:t>Sensação de segurança</w:t>
            </w:r>
          </w:p>
        </w:tc>
        <w:tc>
          <w:tcPr>
            <w:tcW w:w="0" w:type="auto"/>
            <w:vAlign w:val="center"/>
            <w:hideMark/>
          </w:tcPr>
          <w:p w14:paraId="72DF9573" w14:textId="77777777" w:rsidR="008A1254" w:rsidRPr="008A1254" w:rsidRDefault="008A1254" w:rsidP="008A1254">
            <w:r w:rsidRPr="008A1254">
              <w:t>8.2</w:t>
            </w:r>
          </w:p>
        </w:tc>
      </w:tr>
      <w:tr w:rsidR="008A1254" w:rsidRPr="008A1254" w14:paraId="299262EF" w14:textId="77777777" w:rsidTr="008A1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90874" w14:textId="77777777" w:rsidR="008A1254" w:rsidRPr="008A1254" w:rsidRDefault="008A1254" w:rsidP="008A1254">
            <w:r w:rsidRPr="008A1254">
              <w:t>4</w:t>
            </w:r>
          </w:p>
        </w:tc>
        <w:tc>
          <w:tcPr>
            <w:tcW w:w="0" w:type="auto"/>
            <w:vAlign w:val="center"/>
            <w:hideMark/>
          </w:tcPr>
          <w:p w14:paraId="3316234E" w14:textId="77777777" w:rsidR="008A1254" w:rsidRPr="008A1254" w:rsidRDefault="008A1254" w:rsidP="008A1254">
            <w:r w:rsidRPr="008A1254">
              <w:t>Depressão</w:t>
            </w:r>
          </w:p>
        </w:tc>
        <w:tc>
          <w:tcPr>
            <w:tcW w:w="0" w:type="auto"/>
            <w:vAlign w:val="center"/>
            <w:hideMark/>
          </w:tcPr>
          <w:p w14:paraId="73554704" w14:textId="77777777" w:rsidR="008A1254" w:rsidRPr="008A1254" w:rsidRDefault="008A1254" w:rsidP="008A1254">
            <w:r w:rsidRPr="008A1254">
              <w:t>7.7</w:t>
            </w:r>
          </w:p>
        </w:tc>
      </w:tr>
      <w:tr w:rsidR="008A1254" w:rsidRPr="008A1254" w14:paraId="07EA7A1D" w14:textId="77777777" w:rsidTr="008A1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35AD" w14:textId="77777777" w:rsidR="008A1254" w:rsidRPr="008A1254" w:rsidRDefault="008A1254" w:rsidP="008A1254">
            <w:r w:rsidRPr="008A1254">
              <w:t>5</w:t>
            </w:r>
          </w:p>
        </w:tc>
        <w:tc>
          <w:tcPr>
            <w:tcW w:w="0" w:type="auto"/>
            <w:vAlign w:val="center"/>
            <w:hideMark/>
          </w:tcPr>
          <w:p w14:paraId="071A194C" w14:textId="77777777" w:rsidR="008A1254" w:rsidRPr="008A1254" w:rsidRDefault="008A1254" w:rsidP="008A1254">
            <w:r w:rsidRPr="008A1254">
              <w:t>Relacionamento aluno-professor</w:t>
            </w:r>
          </w:p>
        </w:tc>
        <w:tc>
          <w:tcPr>
            <w:tcW w:w="0" w:type="auto"/>
            <w:vAlign w:val="center"/>
            <w:hideMark/>
          </w:tcPr>
          <w:p w14:paraId="0F493E5F" w14:textId="77777777" w:rsidR="008A1254" w:rsidRPr="008A1254" w:rsidRDefault="008A1254" w:rsidP="008A1254">
            <w:r w:rsidRPr="008A1254">
              <w:t>7.5</w:t>
            </w:r>
          </w:p>
        </w:tc>
      </w:tr>
      <w:tr w:rsidR="008A1254" w:rsidRPr="008A1254" w14:paraId="4EE5B28B" w14:textId="77777777" w:rsidTr="008A1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B5578" w14:textId="77777777" w:rsidR="008A1254" w:rsidRPr="008A1254" w:rsidRDefault="008A1254" w:rsidP="008A1254">
            <w:r w:rsidRPr="008A1254">
              <w:t>6</w:t>
            </w:r>
          </w:p>
        </w:tc>
        <w:tc>
          <w:tcPr>
            <w:tcW w:w="0" w:type="auto"/>
            <w:vAlign w:val="center"/>
            <w:hideMark/>
          </w:tcPr>
          <w:p w14:paraId="4FEAB981" w14:textId="77777777" w:rsidR="008A1254" w:rsidRPr="008A1254" w:rsidRDefault="008A1254" w:rsidP="008A1254">
            <w:r w:rsidRPr="008A1254">
              <w:t>Suporte social</w:t>
            </w:r>
          </w:p>
        </w:tc>
        <w:tc>
          <w:tcPr>
            <w:tcW w:w="0" w:type="auto"/>
            <w:vAlign w:val="center"/>
            <w:hideMark/>
          </w:tcPr>
          <w:p w14:paraId="7ADB6CB1" w14:textId="77777777" w:rsidR="008A1254" w:rsidRPr="008A1254" w:rsidRDefault="008A1254" w:rsidP="008A1254">
            <w:r w:rsidRPr="008A1254">
              <w:t>6.7</w:t>
            </w:r>
          </w:p>
        </w:tc>
      </w:tr>
      <w:tr w:rsidR="008A1254" w:rsidRPr="008A1254" w14:paraId="268F6FD3" w14:textId="77777777" w:rsidTr="008A1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F5C3B" w14:textId="77777777" w:rsidR="008A1254" w:rsidRPr="008A1254" w:rsidRDefault="008A1254" w:rsidP="008A1254">
            <w:r w:rsidRPr="008A1254">
              <w:t>7</w:t>
            </w:r>
          </w:p>
        </w:tc>
        <w:tc>
          <w:tcPr>
            <w:tcW w:w="0" w:type="auto"/>
            <w:vAlign w:val="center"/>
            <w:hideMark/>
          </w:tcPr>
          <w:p w14:paraId="4B822630" w14:textId="77777777" w:rsidR="008A1254" w:rsidRPr="008A1254" w:rsidRDefault="008A1254" w:rsidP="008A1254">
            <w:r w:rsidRPr="008A1254">
              <w:t>Preocupações com carreira futura</w:t>
            </w:r>
          </w:p>
        </w:tc>
        <w:tc>
          <w:tcPr>
            <w:tcW w:w="0" w:type="auto"/>
            <w:vAlign w:val="center"/>
            <w:hideMark/>
          </w:tcPr>
          <w:p w14:paraId="5AFFE8B6" w14:textId="77777777" w:rsidR="008A1254" w:rsidRPr="008A1254" w:rsidRDefault="008A1254" w:rsidP="008A1254">
            <w:r w:rsidRPr="008A1254">
              <w:t>6.6</w:t>
            </w:r>
          </w:p>
        </w:tc>
      </w:tr>
      <w:tr w:rsidR="008A1254" w:rsidRPr="008A1254" w14:paraId="77541675" w14:textId="77777777" w:rsidTr="008A1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1C618" w14:textId="77777777" w:rsidR="008A1254" w:rsidRPr="008A1254" w:rsidRDefault="008A1254" w:rsidP="008A1254">
            <w:r w:rsidRPr="008A1254">
              <w:t>8</w:t>
            </w:r>
          </w:p>
        </w:tc>
        <w:tc>
          <w:tcPr>
            <w:tcW w:w="0" w:type="auto"/>
            <w:vAlign w:val="center"/>
            <w:hideMark/>
          </w:tcPr>
          <w:p w14:paraId="0FD97BC3" w14:textId="77777777" w:rsidR="008A1254" w:rsidRPr="008A1254" w:rsidRDefault="008A1254" w:rsidP="008A1254">
            <w:r w:rsidRPr="008A1254">
              <w:t>Ansiedade</w:t>
            </w:r>
          </w:p>
        </w:tc>
        <w:tc>
          <w:tcPr>
            <w:tcW w:w="0" w:type="auto"/>
            <w:vAlign w:val="center"/>
            <w:hideMark/>
          </w:tcPr>
          <w:p w14:paraId="256D90AD" w14:textId="77777777" w:rsidR="008A1254" w:rsidRPr="008A1254" w:rsidRDefault="008A1254" w:rsidP="008A1254">
            <w:r w:rsidRPr="008A1254">
              <w:t>5.9</w:t>
            </w:r>
          </w:p>
        </w:tc>
      </w:tr>
      <w:tr w:rsidR="008A1254" w:rsidRPr="008A1254" w14:paraId="6982680A" w14:textId="77777777" w:rsidTr="008A1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E8FFF" w14:textId="77777777" w:rsidR="008A1254" w:rsidRPr="008A1254" w:rsidRDefault="008A1254" w:rsidP="008A1254">
            <w:r w:rsidRPr="008A1254">
              <w:t>9</w:t>
            </w:r>
          </w:p>
        </w:tc>
        <w:tc>
          <w:tcPr>
            <w:tcW w:w="0" w:type="auto"/>
            <w:vAlign w:val="center"/>
            <w:hideMark/>
          </w:tcPr>
          <w:p w14:paraId="2E170F77" w14:textId="77777777" w:rsidR="008A1254" w:rsidRPr="008A1254" w:rsidRDefault="008A1254" w:rsidP="008A1254">
            <w:r w:rsidRPr="008A1254">
              <w:t>Bullying</w:t>
            </w:r>
          </w:p>
        </w:tc>
        <w:tc>
          <w:tcPr>
            <w:tcW w:w="0" w:type="auto"/>
            <w:vAlign w:val="center"/>
            <w:hideMark/>
          </w:tcPr>
          <w:p w14:paraId="45B91C60" w14:textId="77777777" w:rsidR="008A1254" w:rsidRPr="008A1254" w:rsidRDefault="008A1254" w:rsidP="008A1254">
            <w:r w:rsidRPr="008A1254">
              <w:t>5.3</w:t>
            </w:r>
          </w:p>
        </w:tc>
      </w:tr>
      <w:tr w:rsidR="008A1254" w:rsidRPr="008A1254" w14:paraId="1AA5DAC8" w14:textId="77777777" w:rsidTr="008A1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E2751" w14:textId="77777777" w:rsidR="008A1254" w:rsidRPr="008A1254" w:rsidRDefault="008A1254" w:rsidP="008A1254">
            <w:r w:rsidRPr="008A1254">
              <w:t>10</w:t>
            </w:r>
          </w:p>
        </w:tc>
        <w:tc>
          <w:tcPr>
            <w:tcW w:w="0" w:type="auto"/>
            <w:vAlign w:val="center"/>
            <w:hideMark/>
          </w:tcPr>
          <w:p w14:paraId="4797268B" w14:textId="77777777" w:rsidR="008A1254" w:rsidRPr="008A1254" w:rsidRDefault="008A1254" w:rsidP="008A1254">
            <w:r w:rsidRPr="008A1254">
              <w:t>Desempenho acadêmico</w:t>
            </w:r>
          </w:p>
        </w:tc>
        <w:tc>
          <w:tcPr>
            <w:tcW w:w="0" w:type="auto"/>
            <w:vAlign w:val="center"/>
            <w:hideMark/>
          </w:tcPr>
          <w:p w14:paraId="0CAE6D5A" w14:textId="77777777" w:rsidR="008A1254" w:rsidRPr="008A1254" w:rsidRDefault="008A1254" w:rsidP="008A1254">
            <w:r w:rsidRPr="008A1254">
              <w:t>5.1</w:t>
            </w:r>
          </w:p>
        </w:tc>
      </w:tr>
    </w:tbl>
    <w:p w14:paraId="67C6F043" w14:textId="77777777" w:rsidR="008A1254" w:rsidRPr="008A1254" w:rsidRDefault="008A1254" w:rsidP="008A1254">
      <w:r w:rsidRPr="008A1254">
        <w:rPr>
          <w:b/>
          <w:bCs/>
        </w:rPr>
        <w:t>Insight:</w:t>
      </w:r>
      <w:r w:rsidRPr="008A1254">
        <w:br/>
        <w:t xml:space="preserve">Variáveis físicas, emocionais e sociais são igualmente importantes, reforçando a necessidade de </w:t>
      </w:r>
      <w:r w:rsidRPr="008A1254">
        <w:rPr>
          <w:b/>
          <w:bCs/>
        </w:rPr>
        <w:t>intervenção multidimensional</w:t>
      </w:r>
      <w:r w:rsidRPr="008A1254">
        <w:t xml:space="preserve"> para melhorar o bem-estar dos estudantes.</w:t>
      </w:r>
    </w:p>
    <w:p w14:paraId="55FC30BA" w14:textId="77777777" w:rsidR="008A1254" w:rsidRPr="008A1254" w:rsidRDefault="008A1254" w:rsidP="008A1254">
      <w:r w:rsidRPr="008A1254">
        <w:pict w14:anchorId="2E672AC2">
          <v:rect id="_x0000_i1161" style="width:0;height:1.5pt" o:hralign="center" o:hrstd="t" o:hr="t" fillcolor="#a0a0a0" stroked="f"/>
        </w:pict>
      </w:r>
    </w:p>
    <w:p w14:paraId="46E6291C" w14:textId="77777777" w:rsidR="008A1254" w:rsidRDefault="008A1254" w:rsidP="008A1254">
      <w:pPr>
        <w:rPr>
          <w:b/>
          <w:bCs/>
        </w:rPr>
      </w:pPr>
      <w:r w:rsidRPr="008A1254">
        <w:rPr>
          <w:b/>
          <w:bCs/>
        </w:rPr>
        <w:t>3.5 Visualizações (Power BI)</w:t>
      </w:r>
    </w:p>
    <w:p w14:paraId="3589A9CE" w14:textId="77777777" w:rsidR="00AA6A18" w:rsidRPr="008A1254" w:rsidRDefault="00AA6A18" w:rsidP="008A1254">
      <w:pPr>
        <w:rPr>
          <w:b/>
          <w:bCs/>
        </w:rPr>
      </w:pPr>
    </w:p>
    <w:p w14:paraId="265AEDC1" w14:textId="77777777" w:rsidR="008A1254" w:rsidRPr="008A1254" w:rsidRDefault="008A1254" w:rsidP="008A1254">
      <w:pPr>
        <w:numPr>
          <w:ilvl w:val="0"/>
          <w:numId w:val="10"/>
        </w:numPr>
      </w:pPr>
      <w:r w:rsidRPr="008A1254">
        <w:t>Distribuição do Target</w:t>
      </w:r>
    </w:p>
    <w:p w14:paraId="095FD1D8" w14:textId="77777777" w:rsidR="008A1254" w:rsidRPr="008A1254" w:rsidRDefault="008A1254" w:rsidP="008A1254">
      <w:pPr>
        <w:numPr>
          <w:ilvl w:val="0"/>
          <w:numId w:val="10"/>
        </w:numPr>
      </w:pPr>
      <w:r w:rsidRPr="008A1254">
        <w:t>Relação entre qualidade do sono e desempenho acadêmico</w:t>
      </w:r>
    </w:p>
    <w:p w14:paraId="3C01FEF2" w14:textId="77777777" w:rsidR="008A1254" w:rsidRPr="008A1254" w:rsidRDefault="008A1254" w:rsidP="008A1254">
      <w:pPr>
        <w:numPr>
          <w:ilvl w:val="0"/>
          <w:numId w:val="10"/>
        </w:numPr>
      </w:pPr>
      <w:r w:rsidRPr="008A1254">
        <w:lastRenderedPageBreak/>
        <w:t>Impacto de bullying e suporte social</w:t>
      </w:r>
    </w:p>
    <w:p w14:paraId="339E5B96" w14:textId="77777777" w:rsidR="008A1254" w:rsidRPr="008A1254" w:rsidRDefault="008A1254" w:rsidP="008A1254">
      <w:pPr>
        <w:numPr>
          <w:ilvl w:val="0"/>
          <w:numId w:val="10"/>
        </w:numPr>
      </w:pPr>
      <w:r w:rsidRPr="008A1254">
        <w:t>Ranking de importância das variáveis</w:t>
      </w:r>
    </w:p>
    <w:p w14:paraId="5D2C62E1" w14:textId="77777777" w:rsidR="008A1254" w:rsidRPr="008A1254" w:rsidRDefault="008A1254" w:rsidP="008A1254">
      <w:r w:rsidRPr="008A1254">
        <w:pict w14:anchorId="46E02300">
          <v:rect id="_x0000_i1150" style="width:0;height:1.5pt" o:hralign="center" o:hrstd="t" o:hr="t" fillcolor="#a0a0a0" stroked="f"/>
        </w:pict>
      </w:r>
    </w:p>
    <w:p w14:paraId="0ADA4655" w14:textId="77777777" w:rsidR="008A1254" w:rsidRPr="008A1254" w:rsidRDefault="008A1254" w:rsidP="008A1254">
      <w:pPr>
        <w:rPr>
          <w:b/>
          <w:bCs/>
        </w:rPr>
      </w:pPr>
      <w:r w:rsidRPr="008A1254">
        <w:rPr>
          <w:b/>
          <w:bCs/>
        </w:rPr>
        <w:t>4. Conclusão</w:t>
      </w:r>
    </w:p>
    <w:p w14:paraId="72C8D044" w14:textId="77777777" w:rsidR="008A1254" w:rsidRPr="008A1254" w:rsidRDefault="008A1254" w:rsidP="008A1254">
      <w:pPr>
        <w:numPr>
          <w:ilvl w:val="0"/>
          <w:numId w:val="11"/>
        </w:numPr>
      </w:pPr>
      <w:r w:rsidRPr="008A1254">
        <w:t xml:space="preserve">O modelo Random Forest apresentou </w:t>
      </w:r>
      <w:r w:rsidRPr="008A1254">
        <w:rPr>
          <w:b/>
          <w:bCs/>
        </w:rPr>
        <w:t>bom desempenho</w:t>
      </w:r>
      <w:r w:rsidRPr="008A1254">
        <w:t xml:space="preserve"> (87% de acurácia), com equilíbrio entre as classes.</w:t>
      </w:r>
    </w:p>
    <w:p w14:paraId="1CEAB30C" w14:textId="77777777" w:rsidR="008A1254" w:rsidRPr="008A1254" w:rsidRDefault="008A1254" w:rsidP="008A1254">
      <w:pPr>
        <w:numPr>
          <w:ilvl w:val="0"/>
          <w:numId w:val="11"/>
        </w:numPr>
      </w:pPr>
      <w:r w:rsidRPr="008A1254">
        <w:t xml:space="preserve">Fatores críticos incluem </w:t>
      </w:r>
      <w:r w:rsidRPr="008A1254">
        <w:rPr>
          <w:b/>
          <w:bCs/>
        </w:rPr>
        <w:t>saúde física, emocional e suporte social</w:t>
      </w:r>
      <w:r w:rsidRPr="008A1254">
        <w:t>.</w:t>
      </w:r>
    </w:p>
    <w:p w14:paraId="72E38E07" w14:textId="77777777" w:rsidR="008A1254" w:rsidRPr="008A1254" w:rsidRDefault="008A1254" w:rsidP="008A1254">
      <w:pPr>
        <w:numPr>
          <w:ilvl w:val="0"/>
          <w:numId w:val="11"/>
        </w:numPr>
      </w:pPr>
      <w:r w:rsidRPr="008A1254">
        <w:t xml:space="preserve">O pipeline aplicado é adequado para análise preditiva de saúde mental, mas recomenda-se expandir o </w:t>
      </w:r>
      <w:proofErr w:type="spellStart"/>
      <w:r w:rsidRPr="008A1254">
        <w:t>dataset</w:t>
      </w:r>
      <w:proofErr w:type="spellEnd"/>
      <w:r w:rsidRPr="008A1254">
        <w:t xml:space="preserve"> e testar outros algoritmos para melhorar a robustez.</w:t>
      </w:r>
    </w:p>
    <w:p w14:paraId="373AC571" w14:textId="77777777" w:rsidR="00A9378D" w:rsidRDefault="00A9378D"/>
    <w:sectPr w:rsidR="00A93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86D"/>
    <w:multiLevelType w:val="multilevel"/>
    <w:tmpl w:val="5FBA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A7160"/>
    <w:multiLevelType w:val="multilevel"/>
    <w:tmpl w:val="A566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C1901"/>
    <w:multiLevelType w:val="multilevel"/>
    <w:tmpl w:val="D8D4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64A1E"/>
    <w:multiLevelType w:val="multilevel"/>
    <w:tmpl w:val="4F74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50924"/>
    <w:multiLevelType w:val="multilevel"/>
    <w:tmpl w:val="B408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694"/>
    <w:multiLevelType w:val="multilevel"/>
    <w:tmpl w:val="A1C4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C0B8D"/>
    <w:multiLevelType w:val="multilevel"/>
    <w:tmpl w:val="8BAC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278A8"/>
    <w:multiLevelType w:val="multilevel"/>
    <w:tmpl w:val="485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52412"/>
    <w:multiLevelType w:val="multilevel"/>
    <w:tmpl w:val="EEF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1053F"/>
    <w:multiLevelType w:val="multilevel"/>
    <w:tmpl w:val="D1EC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30542"/>
    <w:multiLevelType w:val="multilevel"/>
    <w:tmpl w:val="A91E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182673">
    <w:abstractNumId w:val="6"/>
  </w:num>
  <w:num w:numId="2" w16cid:durableId="1328437141">
    <w:abstractNumId w:val="4"/>
  </w:num>
  <w:num w:numId="3" w16cid:durableId="973877050">
    <w:abstractNumId w:val="5"/>
  </w:num>
  <w:num w:numId="4" w16cid:durableId="445392685">
    <w:abstractNumId w:val="10"/>
  </w:num>
  <w:num w:numId="5" w16cid:durableId="1300069514">
    <w:abstractNumId w:val="0"/>
  </w:num>
  <w:num w:numId="6" w16cid:durableId="278344543">
    <w:abstractNumId w:val="1"/>
  </w:num>
  <w:num w:numId="7" w16cid:durableId="2074698494">
    <w:abstractNumId w:val="7"/>
  </w:num>
  <w:num w:numId="8" w16cid:durableId="1024329207">
    <w:abstractNumId w:val="9"/>
  </w:num>
  <w:num w:numId="9" w16cid:durableId="21907257">
    <w:abstractNumId w:val="2"/>
  </w:num>
  <w:num w:numId="10" w16cid:durableId="1076517123">
    <w:abstractNumId w:val="3"/>
  </w:num>
  <w:num w:numId="11" w16cid:durableId="7952931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54"/>
    <w:rsid w:val="002A78EB"/>
    <w:rsid w:val="006B7EF4"/>
    <w:rsid w:val="007A2A08"/>
    <w:rsid w:val="008A1254"/>
    <w:rsid w:val="00A9378D"/>
    <w:rsid w:val="00A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64545"/>
  <w15:chartTrackingRefBased/>
  <w15:docId w15:val="{35949FA1-13F9-4AFF-AEDC-5877AE58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1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1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1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1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1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1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1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1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1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1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1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12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12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12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12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12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12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1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1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1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1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12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12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12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1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12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1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7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02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Lucini</dc:creator>
  <cp:keywords/>
  <dc:description/>
  <cp:lastModifiedBy>João Vitor Lucini</cp:lastModifiedBy>
  <cp:revision>1</cp:revision>
  <dcterms:created xsi:type="dcterms:W3CDTF">2025-09-02T14:51:00Z</dcterms:created>
  <dcterms:modified xsi:type="dcterms:W3CDTF">2025-09-02T15:30:00Z</dcterms:modified>
</cp:coreProperties>
</file>